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D0" w:rsidRPr="006660D0" w:rsidRDefault="006660D0" w:rsidP="006660D0">
      <w:pPr>
        <w:jc w:val="center"/>
        <w:rPr>
          <w:rFonts w:ascii="Times New Roman" w:hAnsi="Times New Roman" w:cs="Times New Roman"/>
          <w:b/>
          <w:color w:val="C00000"/>
        </w:rPr>
      </w:pPr>
      <w:r w:rsidRPr="00636DD1">
        <w:rPr>
          <w:rFonts w:ascii="Times New Roman" w:hAnsi="Times New Roman" w:cs="Times New Roman"/>
          <w:b/>
          <w:color w:val="C00000"/>
        </w:rPr>
        <w:t xml:space="preserve">Места </w:t>
      </w:r>
      <w:r w:rsidRPr="006660D0">
        <w:rPr>
          <w:rFonts w:ascii="Times New Roman" w:hAnsi="Times New Roman" w:cs="Times New Roman"/>
          <w:b/>
          <w:color w:val="C00000"/>
        </w:rPr>
        <w:t>осуществления образовательной деятельности</w:t>
      </w:r>
    </w:p>
    <w:p w:rsidR="006660D0" w:rsidRDefault="006660D0" w:rsidP="006660D0">
      <w:pPr>
        <w:jc w:val="center"/>
        <w:rPr>
          <w:rFonts w:ascii="Times New Roman" w:hAnsi="Times New Roman" w:cs="Times New Roman"/>
          <w:b/>
          <w:color w:val="C00000"/>
        </w:rPr>
      </w:pPr>
      <w:r w:rsidRPr="006660D0">
        <w:rPr>
          <w:rFonts w:ascii="Times New Roman" w:hAnsi="Times New Roman" w:cs="Times New Roman"/>
          <w:b/>
          <w:color w:val="C00000"/>
        </w:rPr>
        <w:t>по основным профессиональным образовательным программам</w:t>
      </w:r>
      <w:r w:rsidRPr="006660D0">
        <w:rPr>
          <w:rFonts w:ascii="Times New Roman" w:hAnsi="Times New Roman" w:cs="Times New Roman"/>
          <w:b/>
          <w:color w:val="C00000"/>
        </w:rPr>
        <w:cr/>
      </w:r>
    </w:p>
    <w:p w:rsidR="006660D0" w:rsidRPr="00636DD1" w:rsidRDefault="006660D0" w:rsidP="006660D0">
      <w:pPr>
        <w:pStyle w:val="a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3095"/>
        <w:gridCol w:w="5577"/>
      </w:tblGrid>
      <w:tr w:rsidR="006660D0" w:rsidRPr="006660D0" w:rsidTr="00F53BD1">
        <w:trPr>
          <w:trHeight w:val="708"/>
        </w:trPr>
        <w:tc>
          <w:tcPr>
            <w:tcW w:w="675" w:type="dxa"/>
          </w:tcPr>
          <w:p w:rsidR="006660D0" w:rsidRPr="006660D0" w:rsidRDefault="006660D0" w:rsidP="00F53BD1">
            <w:pPr>
              <w:pStyle w:val="a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60D0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119" w:type="dxa"/>
          </w:tcPr>
          <w:p w:rsidR="006660D0" w:rsidRPr="006660D0" w:rsidRDefault="006660D0" w:rsidP="00F53BD1">
            <w:pPr>
              <w:pStyle w:val="a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60D0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объекта</w:t>
            </w:r>
          </w:p>
        </w:tc>
        <w:tc>
          <w:tcPr>
            <w:tcW w:w="5670" w:type="dxa"/>
          </w:tcPr>
          <w:p w:rsidR="006660D0" w:rsidRPr="006660D0" w:rsidRDefault="006660D0" w:rsidP="00F53BD1">
            <w:pPr>
              <w:pStyle w:val="a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60D0">
              <w:rPr>
                <w:rFonts w:ascii="Times New Roman" w:hAnsi="Times New Roman" w:cs="Times New Roman"/>
                <w:b/>
                <w:sz w:val="24"/>
                <w:szCs w:val="28"/>
              </w:rPr>
              <w:t>Адрес места осуществления образовательной</w:t>
            </w:r>
          </w:p>
          <w:p w:rsidR="006660D0" w:rsidRPr="006660D0" w:rsidRDefault="006660D0" w:rsidP="00F53BD1">
            <w:pPr>
              <w:pStyle w:val="a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60D0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деятельности</w:t>
            </w:r>
          </w:p>
        </w:tc>
      </w:tr>
      <w:tr w:rsidR="006660D0" w:rsidRPr="006660D0" w:rsidTr="00F53BD1">
        <w:trPr>
          <w:trHeight w:val="561"/>
        </w:trPr>
        <w:tc>
          <w:tcPr>
            <w:tcW w:w="675" w:type="dxa"/>
          </w:tcPr>
          <w:p w:rsidR="006660D0" w:rsidRPr="006660D0" w:rsidRDefault="006660D0" w:rsidP="00F53BD1">
            <w:pPr>
              <w:pStyle w:val="a0"/>
              <w:rPr>
                <w:rFonts w:ascii="Times New Roman" w:hAnsi="Times New Roman" w:cs="Times New Roman"/>
                <w:sz w:val="24"/>
                <w:szCs w:val="28"/>
              </w:rPr>
            </w:pPr>
            <w:r w:rsidRPr="006660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6660D0" w:rsidRPr="006660D0" w:rsidRDefault="006660D0" w:rsidP="00F53BD1">
            <w:pPr>
              <w:pStyle w:val="a0"/>
              <w:rPr>
                <w:rFonts w:ascii="Times New Roman" w:hAnsi="Times New Roman" w:cs="Times New Roman"/>
                <w:sz w:val="24"/>
                <w:szCs w:val="28"/>
              </w:rPr>
            </w:pPr>
            <w:r w:rsidRPr="006660D0">
              <w:rPr>
                <w:rFonts w:ascii="Times New Roman" w:hAnsi="Times New Roman" w:cs="Times New Roman"/>
                <w:sz w:val="24"/>
                <w:szCs w:val="28"/>
              </w:rPr>
              <w:t>Учебный корпус</w:t>
            </w:r>
          </w:p>
        </w:tc>
        <w:tc>
          <w:tcPr>
            <w:tcW w:w="5670" w:type="dxa"/>
          </w:tcPr>
          <w:p w:rsidR="006660D0" w:rsidRPr="006660D0" w:rsidRDefault="006660D0" w:rsidP="00F53BD1">
            <w:pPr>
              <w:pStyle w:val="a0"/>
              <w:rPr>
                <w:rFonts w:ascii="Times New Roman" w:hAnsi="Times New Roman" w:cs="Times New Roman"/>
                <w:sz w:val="24"/>
                <w:szCs w:val="28"/>
              </w:rPr>
            </w:pPr>
            <w:r w:rsidRPr="006660D0">
              <w:rPr>
                <w:rFonts w:ascii="Times New Roman" w:hAnsi="Times New Roman" w:cs="Times New Roman"/>
                <w:sz w:val="24"/>
                <w:szCs w:val="28"/>
              </w:rPr>
              <w:t>Ставропольский край, г. Железноводск, п. Иноземцево, ул. Пушкина, д.1</w:t>
            </w:r>
          </w:p>
          <w:p w:rsidR="006660D0" w:rsidRPr="006660D0" w:rsidRDefault="006660D0" w:rsidP="00F53BD1">
            <w:pPr>
              <w:pStyle w:val="a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660D0" w:rsidRPr="006660D0" w:rsidTr="00F53BD1">
        <w:trPr>
          <w:trHeight w:val="399"/>
        </w:trPr>
        <w:tc>
          <w:tcPr>
            <w:tcW w:w="675" w:type="dxa"/>
          </w:tcPr>
          <w:p w:rsidR="006660D0" w:rsidRPr="006660D0" w:rsidRDefault="006660D0" w:rsidP="00F53BD1">
            <w:pPr>
              <w:pStyle w:val="a0"/>
              <w:rPr>
                <w:rFonts w:ascii="Times New Roman" w:hAnsi="Times New Roman" w:cs="Times New Roman"/>
                <w:sz w:val="24"/>
                <w:szCs w:val="28"/>
              </w:rPr>
            </w:pPr>
            <w:r w:rsidRPr="006660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6660D0" w:rsidRPr="006660D0" w:rsidRDefault="006660D0" w:rsidP="00F53BD1">
            <w:pPr>
              <w:pStyle w:val="a0"/>
              <w:rPr>
                <w:rFonts w:ascii="Times New Roman" w:hAnsi="Times New Roman" w:cs="Times New Roman"/>
                <w:sz w:val="24"/>
                <w:szCs w:val="28"/>
              </w:rPr>
            </w:pPr>
            <w:r w:rsidRPr="006660D0">
              <w:rPr>
                <w:rFonts w:ascii="Times New Roman" w:hAnsi="Times New Roman" w:cs="Times New Roman"/>
                <w:sz w:val="24"/>
                <w:szCs w:val="28"/>
              </w:rPr>
              <w:t>Производственные</w:t>
            </w:r>
            <w:r w:rsidRPr="006660D0">
              <w:rPr>
                <w:rFonts w:ascii="Times New Roman" w:hAnsi="Times New Roman" w:cs="Times New Roman"/>
                <w:sz w:val="24"/>
                <w:szCs w:val="28"/>
              </w:rPr>
              <w:t xml:space="preserve"> мастерские</w:t>
            </w:r>
          </w:p>
        </w:tc>
        <w:tc>
          <w:tcPr>
            <w:tcW w:w="5670" w:type="dxa"/>
          </w:tcPr>
          <w:p w:rsidR="006660D0" w:rsidRPr="006660D0" w:rsidRDefault="006660D0" w:rsidP="00F53BD1">
            <w:pPr>
              <w:pStyle w:val="a0"/>
              <w:rPr>
                <w:rFonts w:ascii="Times New Roman" w:hAnsi="Times New Roman" w:cs="Times New Roman"/>
                <w:sz w:val="24"/>
                <w:szCs w:val="28"/>
              </w:rPr>
            </w:pPr>
            <w:r w:rsidRPr="006660D0">
              <w:rPr>
                <w:rFonts w:ascii="Times New Roman" w:hAnsi="Times New Roman" w:cs="Times New Roman"/>
                <w:sz w:val="24"/>
                <w:szCs w:val="28"/>
              </w:rPr>
              <w:t>Ставропольский край, г. Железноводск, п. Иноземцево, ул. Пушкина, д.1</w:t>
            </w:r>
          </w:p>
          <w:p w:rsidR="006660D0" w:rsidRPr="006660D0" w:rsidRDefault="006660D0" w:rsidP="00F53BD1">
            <w:pPr>
              <w:pStyle w:val="a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660D0" w:rsidRPr="006660D0" w:rsidTr="00F53BD1">
        <w:trPr>
          <w:trHeight w:val="399"/>
        </w:trPr>
        <w:tc>
          <w:tcPr>
            <w:tcW w:w="675" w:type="dxa"/>
          </w:tcPr>
          <w:p w:rsidR="006660D0" w:rsidRPr="006660D0" w:rsidRDefault="006660D0" w:rsidP="00F53BD1">
            <w:pPr>
              <w:pStyle w:val="a0"/>
              <w:rPr>
                <w:rFonts w:ascii="Times New Roman" w:hAnsi="Times New Roman" w:cs="Times New Roman"/>
                <w:sz w:val="24"/>
                <w:szCs w:val="28"/>
              </w:rPr>
            </w:pPr>
            <w:r w:rsidRPr="006660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6660D0" w:rsidRPr="006660D0" w:rsidRDefault="006660D0" w:rsidP="006660D0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60D0">
              <w:rPr>
                <w:rFonts w:ascii="Times New Roman" w:hAnsi="Times New Roman" w:cs="Times New Roman"/>
                <w:sz w:val="24"/>
                <w:szCs w:val="28"/>
              </w:rPr>
              <w:t>Общественно-бытовой корпус</w:t>
            </w:r>
          </w:p>
          <w:p w:rsidR="006660D0" w:rsidRPr="006660D0" w:rsidRDefault="006660D0" w:rsidP="00F53BD1">
            <w:pPr>
              <w:pStyle w:val="a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6660D0" w:rsidRPr="006660D0" w:rsidRDefault="006660D0" w:rsidP="006660D0">
            <w:pPr>
              <w:pStyle w:val="a0"/>
              <w:rPr>
                <w:rFonts w:ascii="Times New Roman" w:hAnsi="Times New Roman" w:cs="Times New Roman"/>
                <w:sz w:val="24"/>
                <w:szCs w:val="28"/>
              </w:rPr>
            </w:pPr>
            <w:r w:rsidRPr="006660D0">
              <w:rPr>
                <w:rFonts w:ascii="Times New Roman" w:hAnsi="Times New Roman" w:cs="Times New Roman"/>
                <w:sz w:val="24"/>
                <w:szCs w:val="28"/>
              </w:rPr>
              <w:t>Ставропольский край, г. Железноводск, п. Иноземцево, ул. Пушкина, д.1</w:t>
            </w:r>
          </w:p>
          <w:p w:rsidR="006660D0" w:rsidRPr="006660D0" w:rsidRDefault="006660D0" w:rsidP="00F53BD1">
            <w:pPr>
              <w:pStyle w:val="a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660D0" w:rsidRPr="006660D0" w:rsidTr="00F53BD1">
        <w:trPr>
          <w:trHeight w:val="399"/>
        </w:trPr>
        <w:tc>
          <w:tcPr>
            <w:tcW w:w="675" w:type="dxa"/>
          </w:tcPr>
          <w:p w:rsidR="006660D0" w:rsidRPr="006660D0" w:rsidRDefault="006660D0" w:rsidP="00F53BD1">
            <w:pPr>
              <w:pStyle w:val="a0"/>
              <w:rPr>
                <w:rFonts w:ascii="Times New Roman" w:hAnsi="Times New Roman" w:cs="Times New Roman"/>
                <w:sz w:val="24"/>
                <w:szCs w:val="28"/>
              </w:rPr>
            </w:pPr>
            <w:r w:rsidRPr="006660D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9" w:type="dxa"/>
          </w:tcPr>
          <w:p w:rsidR="006660D0" w:rsidRPr="006660D0" w:rsidRDefault="006660D0" w:rsidP="00F53BD1">
            <w:pPr>
              <w:pStyle w:val="a0"/>
              <w:rPr>
                <w:rFonts w:ascii="Times New Roman" w:hAnsi="Times New Roman" w:cs="Times New Roman"/>
                <w:sz w:val="24"/>
                <w:szCs w:val="28"/>
              </w:rPr>
            </w:pPr>
            <w:r w:rsidRPr="006660D0">
              <w:rPr>
                <w:rFonts w:ascii="Times New Roman" w:hAnsi="Times New Roman" w:cs="Times New Roman"/>
                <w:sz w:val="24"/>
                <w:szCs w:val="28"/>
              </w:rPr>
              <w:t>Общежитие</w:t>
            </w:r>
          </w:p>
        </w:tc>
        <w:tc>
          <w:tcPr>
            <w:tcW w:w="5670" w:type="dxa"/>
          </w:tcPr>
          <w:p w:rsidR="006660D0" w:rsidRPr="006660D0" w:rsidRDefault="006660D0" w:rsidP="006660D0">
            <w:pPr>
              <w:pStyle w:val="a0"/>
              <w:rPr>
                <w:rFonts w:ascii="Times New Roman" w:hAnsi="Times New Roman" w:cs="Times New Roman"/>
                <w:sz w:val="24"/>
                <w:szCs w:val="28"/>
              </w:rPr>
            </w:pPr>
            <w:r w:rsidRPr="006660D0">
              <w:rPr>
                <w:rFonts w:ascii="Times New Roman" w:hAnsi="Times New Roman" w:cs="Times New Roman"/>
                <w:sz w:val="24"/>
                <w:szCs w:val="28"/>
              </w:rPr>
              <w:t>Ставропольский край, г. Железноводск, п. Иноземцево, ул. Пушкина, д.1</w:t>
            </w:r>
          </w:p>
          <w:p w:rsidR="006660D0" w:rsidRPr="006660D0" w:rsidRDefault="006660D0" w:rsidP="00F53BD1">
            <w:pPr>
              <w:pStyle w:val="a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660D0" w:rsidRPr="006660D0" w:rsidTr="00F53BD1">
        <w:trPr>
          <w:trHeight w:val="399"/>
        </w:trPr>
        <w:tc>
          <w:tcPr>
            <w:tcW w:w="675" w:type="dxa"/>
          </w:tcPr>
          <w:p w:rsidR="006660D0" w:rsidRPr="006660D0" w:rsidRDefault="006660D0" w:rsidP="00F53BD1">
            <w:pPr>
              <w:pStyle w:val="a0"/>
              <w:rPr>
                <w:rFonts w:ascii="Times New Roman" w:hAnsi="Times New Roman" w:cs="Times New Roman"/>
                <w:sz w:val="24"/>
                <w:szCs w:val="28"/>
              </w:rPr>
            </w:pPr>
            <w:r w:rsidRPr="006660D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6660D0" w:rsidRPr="006660D0" w:rsidRDefault="006660D0" w:rsidP="006660D0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60D0">
              <w:rPr>
                <w:rFonts w:ascii="Times New Roman" w:hAnsi="Times New Roman" w:cs="Times New Roman"/>
                <w:sz w:val="24"/>
                <w:szCs w:val="28"/>
              </w:rPr>
              <w:t>Земельный участок</w:t>
            </w:r>
          </w:p>
          <w:p w:rsidR="006660D0" w:rsidRPr="006660D0" w:rsidRDefault="006660D0" w:rsidP="00F53BD1">
            <w:pPr>
              <w:pStyle w:val="a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(спортивная площадка)</w:t>
            </w:r>
            <w:bookmarkStart w:id="0" w:name="_GoBack"/>
            <w:bookmarkEnd w:id="0"/>
          </w:p>
        </w:tc>
        <w:tc>
          <w:tcPr>
            <w:tcW w:w="5670" w:type="dxa"/>
          </w:tcPr>
          <w:p w:rsidR="006660D0" w:rsidRPr="006660D0" w:rsidRDefault="006660D0" w:rsidP="006660D0">
            <w:pPr>
              <w:pStyle w:val="a0"/>
              <w:rPr>
                <w:rFonts w:ascii="Times New Roman" w:hAnsi="Times New Roman" w:cs="Times New Roman"/>
                <w:sz w:val="24"/>
                <w:szCs w:val="28"/>
              </w:rPr>
            </w:pPr>
            <w:r w:rsidRPr="006660D0">
              <w:rPr>
                <w:rFonts w:ascii="Times New Roman" w:hAnsi="Times New Roman" w:cs="Times New Roman"/>
                <w:sz w:val="24"/>
                <w:szCs w:val="28"/>
              </w:rPr>
              <w:t>Ставропольский край, г. Железноводск, п. Иноземцево, ул. Пушкина, д.1</w:t>
            </w:r>
          </w:p>
          <w:p w:rsidR="006660D0" w:rsidRPr="006660D0" w:rsidRDefault="006660D0" w:rsidP="00F53BD1">
            <w:pPr>
              <w:pStyle w:val="a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07F5C" w:rsidRDefault="00C07F5C"/>
    <w:sectPr w:rsidR="00C07F5C" w:rsidSect="002F5B75">
      <w:type w:val="continuous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D0"/>
    <w:rsid w:val="0000285E"/>
    <w:rsid w:val="00197C42"/>
    <w:rsid w:val="002F5B75"/>
    <w:rsid w:val="006660D0"/>
    <w:rsid w:val="0067209D"/>
    <w:rsid w:val="00B30AF8"/>
    <w:rsid w:val="00C07F5C"/>
    <w:rsid w:val="00F54517"/>
    <w:rsid w:val="00F72EB8"/>
    <w:rsid w:val="00FC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3E0F"/>
  <w15:chartTrackingRefBased/>
  <w15:docId w15:val="{CB6EA877-2286-4A9F-8CF5-DC6699EE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660D0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97C42"/>
  </w:style>
  <w:style w:type="table" w:styleId="a4">
    <w:name w:val="Table Grid"/>
    <w:basedOn w:val="a2"/>
    <w:uiPriority w:val="59"/>
    <w:rsid w:val="00666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660D0"/>
    <w:pPr>
      <w:widowControl w:val="0"/>
      <w:suppressAutoHyphens/>
      <w:spacing w:after="200" w:line="276" w:lineRule="auto"/>
    </w:pPr>
    <w:rPr>
      <w:rFonts w:ascii="Calibri" w:eastAsia="Lucida Sans Unicode" w:hAnsi="Calibri" w:cs="font268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2024-11-23T10:42:00Z</dcterms:created>
  <dcterms:modified xsi:type="dcterms:W3CDTF">2024-11-23T10:46:00Z</dcterms:modified>
</cp:coreProperties>
</file>