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9B" w:rsidRDefault="008C079B" w:rsidP="008C079B">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8C079B" w:rsidRDefault="008C079B" w:rsidP="00F50FFA">
      <w:pPr>
        <w:spacing w:after="120" w:line="240" w:lineRule="auto"/>
        <w:jc w:val="center"/>
        <w:rPr>
          <w:rFonts w:ascii="Times New Roman" w:hAnsi="Times New Roman" w:cs="Times New Roman"/>
          <w:b/>
          <w:sz w:val="24"/>
          <w:szCs w:val="24"/>
        </w:rPr>
      </w:pPr>
    </w:p>
    <w:p w:rsidR="008C079B" w:rsidRDefault="008C079B" w:rsidP="00F50FFA">
      <w:pPr>
        <w:spacing w:after="120" w:line="240" w:lineRule="auto"/>
        <w:jc w:val="center"/>
        <w:rPr>
          <w:rFonts w:ascii="Times New Roman" w:hAnsi="Times New Roman" w:cs="Times New Roman"/>
          <w:b/>
          <w:sz w:val="28"/>
          <w:szCs w:val="28"/>
        </w:rPr>
      </w:pPr>
      <w:r w:rsidRPr="008C079B">
        <w:rPr>
          <w:rFonts w:ascii="Times New Roman" w:hAnsi="Times New Roman" w:cs="Times New Roman"/>
          <w:b/>
          <w:sz w:val="28"/>
          <w:szCs w:val="28"/>
        </w:rPr>
        <w:t>Тестовые задания 1 уровня.</w:t>
      </w:r>
    </w:p>
    <w:p w:rsidR="001E3EAD" w:rsidRDefault="001E3EAD" w:rsidP="00F50FFA">
      <w:pPr>
        <w:spacing w:after="120" w:line="240" w:lineRule="auto"/>
        <w:jc w:val="center"/>
        <w:rPr>
          <w:rFonts w:ascii="Times New Roman" w:hAnsi="Times New Roman" w:cs="Times New Roman"/>
          <w:b/>
          <w:sz w:val="28"/>
          <w:szCs w:val="28"/>
        </w:rPr>
      </w:pPr>
    </w:p>
    <w:p w:rsidR="001E3EAD" w:rsidRPr="001E3EAD" w:rsidRDefault="001E3EAD" w:rsidP="001E3EAD">
      <w:pPr>
        <w:shd w:val="clear" w:color="auto" w:fill="E5B8B7" w:themeFill="accent2" w:themeFillTint="66"/>
        <w:spacing w:after="120" w:line="240" w:lineRule="auto"/>
        <w:jc w:val="center"/>
        <w:rPr>
          <w:rFonts w:ascii="Times New Roman" w:hAnsi="Times New Roman" w:cs="Times New Roman"/>
          <w:b/>
          <w:sz w:val="24"/>
          <w:szCs w:val="28"/>
        </w:rPr>
      </w:pPr>
      <w:r w:rsidRPr="001E3EAD">
        <w:rPr>
          <w:rFonts w:ascii="Times New Roman" w:hAnsi="Times New Roman" w:cs="Times New Roman"/>
          <w:b/>
          <w:sz w:val="24"/>
          <w:szCs w:val="28"/>
        </w:rPr>
        <w:t>Информационные технологии в профессиональной деятельности</w:t>
      </w:r>
    </w:p>
    <w:p w:rsidR="00C31FFA" w:rsidRPr="005D2603" w:rsidRDefault="00C31FFA" w:rsidP="00C31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Закрытые тексты:</w:t>
      </w:r>
    </w:p>
    <w:p w:rsidR="00C31FFA" w:rsidRDefault="00C31FFA" w:rsidP="00C31FFA">
      <w:pPr>
        <w:pStyle w:val="a5"/>
        <w:numPr>
          <w:ilvl w:val="0"/>
          <w:numId w:val="21"/>
        </w:numPr>
        <w:spacing w:line="240" w:lineRule="auto"/>
        <w:rPr>
          <w:b/>
          <w:i/>
          <w:sz w:val="24"/>
        </w:rPr>
      </w:pPr>
      <w:r>
        <w:rPr>
          <w:b/>
          <w:i/>
          <w:sz w:val="24"/>
        </w:rPr>
        <w:t>Обработка данных в информационно-поисковой системе это:</w:t>
      </w:r>
    </w:p>
    <w:p w:rsidR="00C31FFA" w:rsidRDefault="00C31FFA" w:rsidP="00C31FFA">
      <w:pPr>
        <w:pStyle w:val="a5"/>
        <w:spacing w:line="240" w:lineRule="auto"/>
        <w:rPr>
          <w:b/>
          <w:i/>
          <w:sz w:val="24"/>
        </w:rPr>
      </w:pPr>
    </w:p>
    <w:p w:rsidR="00C31FFA" w:rsidRDefault="00C31FFA" w:rsidP="00C31FFA">
      <w:pPr>
        <w:pStyle w:val="a5"/>
        <w:numPr>
          <w:ilvl w:val="0"/>
          <w:numId w:val="23"/>
        </w:numPr>
        <w:spacing w:line="240" w:lineRule="auto"/>
        <w:rPr>
          <w:sz w:val="24"/>
        </w:rPr>
      </w:pPr>
      <w:r>
        <w:rPr>
          <w:sz w:val="24"/>
        </w:rPr>
        <w:t>Ввод данных.</w:t>
      </w:r>
    </w:p>
    <w:p w:rsidR="00C31FFA" w:rsidRDefault="00C31FFA" w:rsidP="00C31FFA">
      <w:pPr>
        <w:pStyle w:val="a5"/>
        <w:numPr>
          <w:ilvl w:val="0"/>
          <w:numId w:val="23"/>
        </w:numPr>
        <w:spacing w:line="240" w:lineRule="auto"/>
        <w:rPr>
          <w:sz w:val="24"/>
        </w:rPr>
      </w:pPr>
      <w:r>
        <w:rPr>
          <w:sz w:val="24"/>
        </w:rPr>
        <w:t>Вывод списков данных.</w:t>
      </w:r>
    </w:p>
    <w:p w:rsidR="00C31FFA" w:rsidRDefault="00C31FFA" w:rsidP="00C31FFA">
      <w:pPr>
        <w:pStyle w:val="a5"/>
        <w:numPr>
          <w:ilvl w:val="0"/>
          <w:numId w:val="23"/>
        </w:numPr>
        <w:spacing w:line="240" w:lineRule="auto"/>
        <w:rPr>
          <w:sz w:val="24"/>
        </w:rPr>
      </w:pPr>
      <w:r>
        <w:rPr>
          <w:sz w:val="24"/>
        </w:rPr>
        <w:t>Поиск, сортировка и фильтрация данных.</w:t>
      </w:r>
    </w:p>
    <w:p w:rsidR="00C31FFA" w:rsidRPr="005D2603" w:rsidRDefault="00C31FFA" w:rsidP="00C31FFA">
      <w:pPr>
        <w:pStyle w:val="a5"/>
        <w:numPr>
          <w:ilvl w:val="0"/>
          <w:numId w:val="23"/>
        </w:numPr>
        <w:spacing w:line="240" w:lineRule="auto"/>
        <w:rPr>
          <w:sz w:val="24"/>
        </w:rPr>
      </w:pPr>
      <w:r>
        <w:rPr>
          <w:sz w:val="24"/>
        </w:rPr>
        <w:t>Ничего из перечисленного.</w:t>
      </w:r>
    </w:p>
    <w:p w:rsidR="00C31FFA" w:rsidRPr="00DC7013" w:rsidRDefault="00C31FFA" w:rsidP="00C31FFA">
      <w:pPr>
        <w:pStyle w:val="a5"/>
        <w:numPr>
          <w:ilvl w:val="0"/>
          <w:numId w:val="21"/>
        </w:numPr>
        <w:spacing w:line="240" w:lineRule="auto"/>
        <w:rPr>
          <w:b/>
          <w:i/>
          <w:sz w:val="24"/>
        </w:rPr>
      </w:pPr>
      <w:r w:rsidRPr="00DC7013">
        <w:rPr>
          <w:b/>
          <w:i/>
          <w:sz w:val="24"/>
        </w:rPr>
        <w:t>Как можно в Excel переименовать лист?</w:t>
      </w:r>
    </w:p>
    <w:p w:rsidR="00C31FFA" w:rsidRPr="0099714C" w:rsidRDefault="00C31FFA" w:rsidP="00C31FFA">
      <w:pPr>
        <w:numPr>
          <w:ilvl w:val="0"/>
          <w:numId w:val="20"/>
        </w:numPr>
        <w:spacing w:after="0" w:line="240" w:lineRule="auto"/>
        <w:rPr>
          <w:rFonts w:ascii="Times New Roman" w:eastAsia="Times New Roman" w:hAnsi="Times New Roman" w:cs="Times New Roman"/>
          <w:sz w:val="24"/>
          <w:szCs w:val="24"/>
        </w:rPr>
      </w:pPr>
      <w:r w:rsidRPr="0099714C">
        <w:rPr>
          <w:rFonts w:ascii="Times New Roman" w:eastAsia="Times New Roman" w:hAnsi="Times New Roman" w:cs="Times New Roman"/>
          <w:sz w:val="24"/>
          <w:szCs w:val="24"/>
        </w:rPr>
        <w:t>Щелкнуть левой кнопкой мыши по ярлыку листа и ввести новое имя</w:t>
      </w:r>
      <w:r>
        <w:rPr>
          <w:rFonts w:ascii="Times New Roman" w:eastAsia="Times New Roman" w:hAnsi="Times New Roman" w:cs="Times New Roman"/>
          <w:sz w:val="24"/>
          <w:szCs w:val="24"/>
        </w:rPr>
        <w:t>.</w:t>
      </w:r>
    </w:p>
    <w:p w:rsidR="00C31FFA" w:rsidRPr="0099714C" w:rsidRDefault="00C31FFA" w:rsidP="00C31FFA">
      <w:pPr>
        <w:numPr>
          <w:ilvl w:val="0"/>
          <w:numId w:val="20"/>
        </w:numPr>
        <w:spacing w:after="0" w:line="240" w:lineRule="auto"/>
        <w:rPr>
          <w:rFonts w:ascii="Times New Roman" w:eastAsia="Times New Roman" w:hAnsi="Times New Roman" w:cs="Times New Roman"/>
          <w:sz w:val="24"/>
          <w:szCs w:val="24"/>
        </w:rPr>
      </w:pPr>
      <w:r w:rsidRPr="0099714C">
        <w:rPr>
          <w:rFonts w:ascii="Times New Roman" w:eastAsia="Times New Roman" w:hAnsi="Times New Roman" w:cs="Times New Roman"/>
          <w:sz w:val="24"/>
          <w:szCs w:val="24"/>
        </w:rPr>
        <w:t>Щелкнуть правой кнопкой мыши по ярлыку листа, выполнить команду Исходный текст и ввести новое имя</w:t>
      </w:r>
      <w:r>
        <w:rPr>
          <w:rFonts w:ascii="Times New Roman" w:eastAsia="Times New Roman" w:hAnsi="Times New Roman" w:cs="Times New Roman"/>
          <w:sz w:val="24"/>
          <w:szCs w:val="24"/>
        </w:rPr>
        <w:t>.</w:t>
      </w:r>
    </w:p>
    <w:p w:rsidR="00C31FFA" w:rsidRDefault="00C31FFA" w:rsidP="00C31FFA">
      <w:pPr>
        <w:numPr>
          <w:ilvl w:val="0"/>
          <w:numId w:val="20"/>
        </w:numPr>
        <w:spacing w:after="0" w:line="240" w:lineRule="auto"/>
        <w:rPr>
          <w:rFonts w:ascii="Times New Roman" w:eastAsia="Times New Roman" w:hAnsi="Times New Roman" w:cs="Times New Roman"/>
          <w:sz w:val="24"/>
          <w:szCs w:val="24"/>
        </w:rPr>
      </w:pPr>
      <w:r w:rsidRPr="0099714C">
        <w:rPr>
          <w:rFonts w:ascii="Times New Roman" w:eastAsia="Times New Roman" w:hAnsi="Times New Roman" w:cs="Times New Roman"/>
          <w:sz w:val="24"/>
          <w:szCs w:val="24"/>
        </w:rPr>
        <w:t>Щелкнуть правой кнопкой мыши по ярлыку листа, выполнить команду Переименовать и ввести новое имя</w:t>
      </w:r>
      <w:r>
        <w:rPr>
          <w:rFonts w:ascii="Times New Roman" w:eastAsia="Times New Roman" w:hAnsi="Times New Roman" w:cs="Times New Roman"/>
          <w:sz w:val="24"/>
          <w:szCs w:val="24"/>
        </w:rPr>
        <w:t>.</w:t>
      </w:r>
    </w:p>
    <w:p w:rsidR="00C31FFA" w:rsidRDefault="00C31FFA" w:rsidP="00C31FFA">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Файл</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выбрать команду Сохранить как.</w:t>
      </w:r>
    </w:p>
    <w:p w:rsidR="00C31FFA" w:rsidRPr="00DC7013" w:rsidRDefault="00C31FFA" w:rsidP="00C31FFA">
      <w:pPr>
        <w:pStyle w:val="a5"/>
        <w:numPr>
          <w:ilvl w:val="0"/>
          <w:numId w:val="21"/>
        </w:numPr>
        <w:spacing w:after="200" w:line="276" w:lineRule="auto"/>
        <w:rPr>
          <w:b/>
          <w:i/>
          <w:sz w:val="24"/>
        </w:rPr>
      </w:pPr>
      <w:r w:rsidRPr="00DC7013">
        <w:rPr>
          <w:b/>
          <w:i/>
          <w:sz w:val="24"/>
        </w:rPr>
        <w:t>Как вставить нумерацию страниц?</w:t>
      </w:r>
    </w:p>
    <w:p w:rsidR="00C31FFA" w:rsidRDefault="00C31FFA" w:rsidP="00C31FFA">
      <w:pPr>
        <w:pStyle w:val="a5"/>
        <w:numPr>
          <w:ilvl w:val="0"/>
          <w:numId w:val="22"/>
        </w:numPr>
        <w:spacing w:after="200" w:line="276" w:lineRule="auto"/>
        <w:rPr>
          <w:sz w:val="24"/>
        </w:rPr>
      </w:pPr>
      <w:r w:rsidRPr="00DC7013">
        <w:rPr>
          <w:sz w:val="24"/>
        </w:rPr>
        <w:t xml:space="preserve">Вид </w:t>
      </w:r>
      <m:oMath>
        <m:r>
          <w:rPr>
            <w:rFonts w:ascii="Cambria Math" w:hAnsi="Cambria Math"/>
            <w:sz w:val="24"/>
          </w:rPr>
          <m:t>→Упорядочить все → Рядом</m:t>
        </m:r>
      </m:oMath>
    </w:p>
    <w:p w:rsidR="00C31FFA" w:rsidRDefault="00C31FFA" w:rsidP="00C31FFA">
      <w:pPr>
        <w:pStyle w:val="a5"/>
        <w:numPr>
          <w:ilvl w:val="0"/>
          <w:numId w:val="22"/>
        </w:numPr>
        <w:spacing w:after="200" w:line="276" w:lineRule="auto"/>
        <w:rPr>
          <w:sz w:val="24"/>
        </w:rPr>
      </w:pPr>
      <w:r>
        <w:rPr>
          <w:sz w:val="24"/>
        </w:rPr>
        <w:t xml:space="preserve">Вставка </w:t>
      </w:r>
      <m:oMath>
        <m:r>
          <w:rPr>
            <w:rFonts w:ascii="Cambria Math" w:hAnsi="Cambria Math"/>
            <w:sz w:val="24"/>
          </w:rPr>
          <m:t>→</m:t>
        </m:r>
      </m:oMath>
      <w:r>
        <w:rPr>
          <w:sz w:val="24"/>
        </w:rPr>
        <w:t xml:space="preserve"> Номер страницы </w:t>
      </w:r>
      <m:oMath>
        <m:r>
          <w:rPr>
            <w:rFonts w:ascii="Cambria Math" w:hAnsi="Cambria Math"/>
            <w:sz w:val="24"/>
          </w:rPr>
          <m:t>→</m:t>
        </m:r>
      </m:oMath>
      <w:r>
        <w:rPr>
          <w:sz w:val="24"/>
        </w:rPr>
        <w:t xml:space="preserve"> Выбрать расположение</w:t>
      </w:r>
    </w:p>
    <w:p w:rsidR="00C31FFA" w:rsidRDefault="00C31FFA" w:rsidP="00C31FFA">
      <w:pPr>
        <w:pStyle w:val="a5"/>
        <w:numPr>
          <w:ilvl w:val="0"/>
          <w:numId w:val="22"/>
        </w:numPr>
        <w:spacing w:after="200" w:line="276" w:lineRule="auto"/>
        <w:rPr>
          <w:sz w:val="24"/>
        </w:rPr>
      </w:pPr>
      <w:r>
        <w:rPr>
          <w:sz w:val="24"/>
        </w:rPr>
        <w:t xml:space="preserve">Разметка страницы </w:t>
      </w:r>
      <m:oMath>
        <m:r>
          <w:rPr>
            <w:rFonts w:ascii="Cambria Math" w:hAnsi="Cambria Math"/>
            <w:sz w:val="24"/>
          </w:rPr>
          <m:t>→</m:t>
        </m:r>
      </m:oMath>
      <w:r>
        <w:rPr>
          <w:sz w:val="24"/>
        </w:rPr>
        <w:t xml:space="preserve"> Номер строк </w:t>
      </w:r>
      <m:oMath>
        <m:r>
          <w:rPr>
            <w:rFonts w:ascii="Cambria Math" w:hAnsi="Cambria Math"/>
            <w:sz w:val="24"/>
          </w:rPr>
          <m:t>→</m:t>
        </m:r>
      </m:oMath>
      <w:r>
        <w:rPr>
          <w:sz w:val="24"/>
        </w:rPr>
        <w:t xml:space="preserve"> Шрифты</w:t>
      </w:r>
    </w:p>
    <w:p w:rsidR="00C31FFA" w:rsidRPr="00DC7013" w:rsidRDefault="00C31FFA" w:rsidP="00C31FFA">
      <w:pPr>
        <w:pStyle w:val="a5"/>
        <w:numPr>
          <w:ilvl w:val="0"/>
          <w:numId w:val="22"/>
        </w:numPr>
        <w:spacing w:after="200" w:line="276" w:lineRule="auto"/>
        <w:rPr>
          <w:sz w:val="24"/>
        </w:rPr>
      </w:pPr>
      <w:r>
        <w:rPr>
          <w:sz w:val="24"/>
        </w:rPr>
        <w:t xml:space="preserve">Ссылки </w:t>
      </w:r>
      <m:oMath>
        <m:r>
          <w:rPr>
            <w:rFonts w:ascii="Cambria Math" w:hAnsi="Cambria Math"/>
            <w:sz w:val="24"/>
          </w:rPr>
          <m:t>→</m:t>
        </m:r>
      </m:oMath>
      <w:r>
        <w:rPr>
          <w:sz w:val="24"/>
        </w:rPr>
        <w:t xml:space="preserve"> Вставить ссылку </w:t>
      </w:r>
      <m:oMath>
        <m:r>
          <w:rPr>
            <w:rFonts w:ascii="Cambria Math" w:hAnsi="Cambria Math"/>
            <w:sz w:val="24"/>
          </w:rPr>
          <m:t>→</m:t>
        </m:r>
      </m:oMath>
      <w:r>
        <w:rPr>
          <w:sz w:val="24"/>
        </w:rPr>
        <w:t xml:space="preserve"> Добавить новый источник</w:t>
      </w:r>
    </w:p>
    <w:p w:rsidR="00C31FFA" w:rsidRDefault="00C31FFA" w:rsidP="00C31FFA">
      <w:pPr>
        <w:rPr>
          <w:rFonts w:ascii="Times New Roman" w:hAnsi="Times New Roman" w:cs="Times New Roman"/>
          <w:b/>
          <w:sz w:val="24"/>
          <w:szCs w:val="24"/>
        </w:rPr>
      </w:pPr>
      <w:r>
        <w:rPr>
          <w:rFonts w:ascii="Times New Roman" w:hAnsi="Times New Roman" w:cs="Times New Roman"/>
          <w:b/>
          <w:sz w:val="24"/>
          <w:szCs w:val="24"/>
        </w:rPr>
        <w:t>Открытые тесты:</w:t>
      </w:r>
    </w:p>
    <w:p w:rsidR="00C31FFA" w:rsidRPr="007C4394" w:rsidRDefault="00C31FFA" w:rsidP="00C31FFA">
      <w:pPr>
        <w:pStyle w:val="a5"/>
        <w:numPr>
          <w:ilvl w:val="0"/>
          <w:numId w:val="21"/>
        </w:numPr>
        <w:spacing w:after="200" w:line="276" w:lineRule="auto"/>
        <w:rPr>
          <w:sz w:val="24"/>
        </w:rPr>
      </w:pPr>
      <w:r w:rsidRPr="007C4394">
        <w:rPr>
          <w:sz w:val="24"/>
        </w:rPr>
        <w:t>Носители информации используемые в профессиональной деятельности</w:t>
      </w:r>
      <w:r>
        <w:rPr>
          <w:sz w:val="24"/>
        </w:rPr>
        <w:t>…</w:t>
      </w:r>
    </w:p>
    <w:p w:rsidR="00C31FFA" w:rsidRDefault="00C31FFA" w:rsidP="00C31FFA">
      <w:pPr>
        <w:pStyle w:val="a5"/>
        <w:numPr>
          <w:ilvl w:val="0"/>
          <w:numId w:val="21"/>
        </w:numPr>
        <w:spacing w:after="200" w:line="276" w:lineRule="auto"/>
        <w:rPr>
          <w:sz w:val="24"/>
        </w:rPr>
      </w:pPr>
      <w:r>
        <w:rPr>
          <w:sz w:val="24"/>
        </w:rPr>
        <w:t>Информационная безопасность – это…</w:t>
      </w:r>
    </w:p>
    <w:p w:rsidR="00C31FFA" w:rsidRPr="007C4394" w:rsidRDefault="00C31FFA" w:rsidP="00C31FFA">
      <w:pPr>
        <w:pStyle w:val="a5"/>
        <w:numPr>
          <w:ilvl w:val="0"/>
          <w:numId w:val="21"/>
        </w:numPr>
        <w:spacing w:after="200" w:line="276" w:lineRule="auto"/>
        <w:rPr>
          <w:sz w:val="24"/>
        </w:rPr>
      </w:pPr>
      <w:r w:rsidRPr="007C4394">
        <w:rPr>
          <w:sz w:val="24"/>
        </w:rPr>
        <w:t xml:space="preserve"> Microsoft Excel </w:t>
      </w:r>
      <w:r>
        <w:rPr>
          <w:sz w:val="24"/>
        </w:rPr>
        <w:t>–</w:t>
      </w:r>
      <w:r w:rsidRPr="007C4394">
        <w:rPr>
          <w:sz w:val="24"/>
        </w:rPr>
        <w:t xml:space="preserve"> это</w:t>
      </w:r>
    </w:p>
    <w:p w:rsidR="00C31FFA" w:rsidRDefault="00C31FFA" w:rsidP="00C31FFA">
      <w:pPr>
        <w:pStyle w:val="a5"/>
        <w:rPr>
          <w:b/>
          <w:sz w:val="24"/>
        </w:rPr>
      </w:pPr>
      <w:r>
        <w:rPr>
          <w:b/>
          <w:sz w:val="24"/>
        </w:rPr>
        <w:t>Тесты на соответствие:</w:t>
      </w:r>
    </w:p>
    <w:p w:rsidR="00C31FFA" w:rsidRDefault="00C31FFA" w:rsidP="00C31FFA">
      <w:pPr>
        <w:pStyle w:val="a5"/>
        <w:numPr>
          <w:ilvl w:val="0"/>
          <w:numId w:val="21"/>
        </w:numPr>
        <w:spacing w:after="200" w:line="276" w:lineRule="auto"/>
        <w:rPr>
          <w:b/>
          <w:i/>
          <w:sz w:val="24"/>
        </w:rPr>
      </w:pPr>
      <w:r w:rsidRPr="004D0C7F">
        <w:rPr>
          <w:b/>
          <w:i/>
          <w:sz w:val="24"/>
        </w:rPr>
        <w:t xml:space="preserve"> Установите соответствие между устройствами и их предназначением:</w:t>
      </w:r>
    </w:p>
    <w:tbl>
      <w:tblPr>
        <w:tblStyle w:val="a3"/>
        <w:tblpPr w:leftFromText="180" w:rightFromText="180" w:vertAnchor="text" w:horzAnchor="margin" w:tblpY="207"/>
        <w:tblW w:w="0" w:type="auto"/>
        <w:tblLook w:val="04A0" w:firstRow="1" w:lastRow="0" w:firstColumn="1" w:lastColumn="0" w:noHBand="0" w:noVBand="1"/>
      </w:tblPr>
      <w:tblGrid>
        <w:gridCol w:w="4449"/>
        <w:gridCol w:w="4402"/>
      </w:tblGrid>
      <w:tr w:rsidR="00C31FFA" w:rsidRPr="004D0C7F" w:rsidTr="00C31FFA">
        <w:tc>
          <w:tcPr>
            <w:tcW w:w="4449" w:type="dxa"/>
          </w:tcPr>
          <w:p w:rsidR="00C31FFA" w:rsidRPr="004D0C7F" w:rsidRDefault="00C31FFA" w:rsidP="00C31FFA">
            <w:pPr>
              <w:pStyle w:val="a5"/>
              <w:numPr>
                <w:ilvl w:val="1"/>
                <w:numId w:val="20"/>
              </w:numPr>
              <w:spacing w:line="240" w:lineRule="auto"/>
              <w:ind w:left="0" w:firstLine="0"/>
              <w:rPr>
                <w:sz w:val="24"/>
              </w:rPr>
            </w:pPr>
            <w:r>
              <w:rPr>
                <w:sz w:val="24"/>
              </w:rPr>
              <w:t>Признак ярлыка</w:t>
            </w:r>
          </w:p>
        </w:tc>
        <w:tc>
          <w:tcPr>
            <w:tcW w:w="4402" w:type="dxa"/>
          </w:tcPr>
          <w:p w:rsidR="00C31FFA" w:rsidRPr="004D0C7F" w:rsidRDefault="00C31FFA" w:rsidP="00C31FFA">
            <w:pPr>
              <w:rPr>
                <w:rFonts w:ascii="Times New Roman" w:hAnsi="Times New Roman" w:cs="Times New Roman"/>
                <w:sz w:val="24"/>
                <w:szCs w:val="24"/>
              </w:rPr>
            </w:pPr>
            <w:r>
              <w:rPr>
                <w:rFonts w:ascii="Times New Roman" w:hAnsi="Times New Roman" w:cs="Times New Roman"/>
                <w:sz w:val="24"/>
                <w:szCs w:val="24"/>
              </w:rPr>
              <w:t>А) Модем</w:t>
            </w:r>
          </w:p>
        </w:tc>
      </w:tr>
      <w:tr w:rsidR="00C31FFA" w:rsidRPr="00C31FFA" w:rsidTr="00C31FFA">
        <w:tc>
          <w:tcPr>
            <w:tcW w:w="4449" w:type="dxa"/>
          </w:tcPr>
          <w:p w:rsidR="00C31FFA" w:rsidRPr="004D0C7F" w:rsidRDefault="00C31FFA" w:rsidP="00C31FFA">
            <w:pPr>
              <w:pStyle w:val="a5"/>
              <w:numPr>
                <w:ilvl w:val="1"/>
                <w:numId w:val="20"/>
              </w:numPr>
              <w:spacing w:line="240" w:lineRule="auto"/>
              <w:ind w:left="0" w:firstLine="0"/>
              <w:rPr>
                <w:sz w:val="24"/>
              </w:rPr>
            </w:pPr>
            <w:r>
              <w:rPr>
                <w:sz w:val="24"/>
              </w:rPr>
              <w:t>Какое устройство ввода информации?</w:t>
            </w:r>
          </w:p>
        </w:tc>
        <w:tc>
          <w:tcPr>
            <w:tcW w:w="4402" w:type="dxa"/>
          </w:tcPr>
          <w:p w:rsidR="00C31FFA" w:rsidRPr="006A331E" w:rsidRDefault="00C31FFA" w:rsidP="00C31FFA">
            <w:pPr>
              <w:rPr>
                <w:rFonts w:ascii="Times New Roman" w:hAnsi="Times New Roman" w:cs="Times New Roman"/>
                <w:sz w:val="24"/>
                <w:szCs w:val="24"/>
                <w:lang w:val="en-US"/>
              </w:rPr>
            </w:pPr>
            <w:r w:rsidRPr="004D0C7F">
              <w:rPr>
                <w:rFonts w:ascii="Times New Roman" w:hAnsi="Times New Roman" w:cs="Times New Roman"/>
                <w:sz w:val="24"/>
                <w:szCs w:val="24"/>
              </w:rPr>
              <w:t>В</w:t>
            </w:r>
            <w:r w:rsidRPr="006A331E">
              <w:rPr>
                <w:rFonts w:ascii="Times New Roman" w:hAnsi="Times New Roman" w:cs="Times New Roman"/>
                <w:sz w:val="24"/>
                <w:szCs w:val="24"/>
                <w:lang w:val="en-US"/>
              </w:rPr>
              <w:t xml:space="preserve">) </w:t>
            </w:r>
            <w:r>
              <w:rPr>
                <w:rFonts w:ascii="Times New Roman" w:hAnsi="Times New Roman" w:cs="Times New Roman"/>
                <w:sz w:val="24"/>
                <w:szCs w:val="24"/>
                <w:lang w:val="en-US"/>
              </w:rPr>
              <w:t>Avast</w:t>
            </w:r>
            <w:r w:rsidRPr="006A331E">
              <w:rPr>
                <w:rFonts w:ascii="Times New Roman" w:hAnsi="Times New Roman" w:cs="Times New Roman"/>
                <w:sz w:val="24"/>
                <w:szCs w:val="24"/>
                <w:lang w:val="en-US"/>
              </w:rPr>
              <w:t xml:space="preserve">, </w:t>
            </w:r>
            <w:r>
              <w:rPr>
                <w:rFonts w:ascii="Times New Roman" w:hAnsi="Times New Roman" w:cs="Times New Roman"/>
                <w:sz w:val="24"/>
                <w:szCs w:val="24"/>
                <w:lang w:val="en-US"/>
              </w:rPr>
              <w:t>Norton,</w:t>
            </w:r>
            <w:r w:rsidRPr="006A331E">
              <w:rPr>
                <w:rFonts w:ascii="Times New Roman" w:hAnsi="Times New Roman" w:cs="Times New Roman"/>
                <w:sz w:val="24"/>
                <w:szCs w:val="24"/>
                <w:lang w:val="en-US"/>
              </w:rPr>
              <w:t xml:space="preserve"> </w:t>
            </w:r>
            <w:r>
              <w:rPr>
                <w:rFonts w:ascii="Times New Roman" w:hAnsi="Times New Roman" w:cs="Times New Roman"/>
                <w:sz w:val="24"/>
                <w:szCs w:val="24"/>
                <w:lang w:val="en-US"/>
              </w:rPr>
              <w:t>Dr</w:t>
            </w:r>
            <w:r w:rsidRPr="006A33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Web </w:t>
            </w:r>
          </w:p>
        </w:tc>
      </w:tr>
      <w:tr w:rsidR="00C31FFA" w:rsidRPr="004D0C7F" w:rsidTr="00C31FFA">
        <w:tc>
          <w:tcPr>
            <w:tcW w:w="4449" w:type="dxa"/>
          </w:tcPr>
          <w:p w:rsidR="00C31FFA" w:rsidRPr="004D0C7F" w:rsidRDefault="00C31FFA" w:rsidP="00C31FFA">
            <w:pPr>
              <w:pStyle w:val="a5"/>
              <w:numPr>
                <w:ilvl w:val="1"/>
                <w:numId w:val="20"/>
              </w:numPr>
              <w:spacing w:line="240" w:lineRule="auto"/>
              <w:ind w:left="0" w:firstLine="0"/>
              <w:rPr>
                <w:sz w:val="24"/>
              </w:rPr>
            </w:pPr>
            <w:r>
              <w:rPr>
                <w:sz w:val="24"/>
              </w:rPr>
              <w:t>Техническое средство для выхода в интернет</w:t>
            </w:r>
          </w:p>
        </w:tc>
        <w:tc>
          <w:tcPr>
            <w:tcW w:w="4402" w:type="dxa"/>
          </w:tcPr>
          <w:p w:rsidR="00C31FFA" w:rsidRPr="004D0C7F" w:rsidRDefault="00C31FFA" w:rsidP="00C31FFA">
            <w:pPr>
              <w:rPr>
                <w:rFonts w:ascii="Times New Roman" w:hAnsi="Times New Roman" w:cs="Times New Roman"/>
                <w:sz w:val="24"/>
                <w:szCs w:val="24"/>
              </w:rPr>
            </w:pPr>
            <w:r w:rsidRPr="004D0C7F">
              <w:rPr>
                <w:rFonts w:ascii="Times New Roman" w:hAnsi="Times New Roman" w:cs="Times New Roman"/>
                <w:sz w:val="24"/>
                <w:szCs w:val="24"/>
              </w:rPr>
              <w:t xml:space="preserve">С) </w:t>
            </w:r>
            <w:r>
              <w:rPr>
                <w:rFonts w:ascii="Times New Roman" w:hAnsi="Times New Roman" w:cs="Times New Roman"/>
                <w:color w:val="252525"/>
                <w:sz w:val="24"/>
                <w:szCs w:val="24"/>
                <w:shd w:val="clear" w:color="auto" w:fill="FFFFFF"/>
              </w:rPr>
              <w:t>М</w:t>
            </w:r>
            <w:r w:rsidRPr="00581CCB">
              <w:rPr>
                <w:rFonts w:ascii="Times New Roman" w:hAnsi="Times New Roman" w:cs="Times New Roman"/>
                <w:color w:val="252525"/>
                <w:sz w:val="24"/>
                <w:szCs w:val="24"/>
                <w:shd w:val="clear" w:color="auto" w:fill="FFFFFF"/>
              </w:rPr>
              <w:t>аленькая стрелка в левом нижнем углу значка</w:t>
            </w:r>
          </w:p>
        </w:tc>
      </w:tr>
      <w:tr w:rsidR="00C31FFA" w:rsidRPr="004D0C7F" w:rsidTr="00C31FFA">
        <w:tc>
          <w:tcPr>
            <w:tcW w:w="4449" w:type="dxa"/>
          </w:tcPr>
          <w:p w:rsidR="00C31FFA" w:rsidRPr="004D0C7F" w:rsidRDefault="00C31FFA" w:rsidP="00C31FFA">
            <w:pPr>
              <w:pStyle w:val="a5"/>
              <w:numPr>
                <w:ilvl w:val="1"/>
                <w:numId w:val="20"/>
              </w:numPr>
              <w:spacing w:line="240" w:lineRule="auto"/>
              <w:ind w:left="0" w:firstLine="0"/>
              <w:rPr>
                <w:sz w:val="24"/>
              </w:rPr>
            </w:pPr>
            <w:r w:rsidRPr="004D0C7F">
              <w:rPr>
                <w:sz w:val="24"/>
              </w:rPr>
              <w:t>Как</w:t>
            </w:r>
            <w:r>
              <w:rPr>
                <w:sz w:val="24"/>
              </w:rPr>
              <w:t>ие</w:t>
            </w:r>
            <w:r w:rsidRPr="004D0C7F">
              <w:rPr>
                <w:sz w:val="24"/>
              </w:rPr>
              <w:t xml:space="preserve"> </w:t>
            </w:r>
            <w:r>
              <w:rPr>
                <w:sz w:val="24"/>
              </w:rPr>
              <w:t>антивирусные программы</w:t>
            </w:r>
            <w:r w:rsidRPr="004D0C7F">
              <w:rPr>
                <w:sz w:val="24"/>
              </w:rPr>
              <w:t>?</w:t>
            </w:r>
          </w:p>
        </w:tc>
        <w:tc>
          <w:tcPr>
            <w:tcW w:w="4402" w:type="dxa"/>
          </w:tcPr>
          <w:p w:rsidR="00C31FFA" w:rsidRPr="004D0C7F" w:rsidRDefault="00C31FFA" w:rsidP="00C31FFA">
            <w:pPr>
              <w:rPr>
                <w:rFonts w:ascii="Times New Roman" w:hAnsi="Times New Roman" w:cs="Times New Roman"/>
                <w:sz w:val="24"/>
                <w:szCs w:val="24"/>
              </w:rPr>
            </w:pPr>
            <w:r w:rsidRPr="004D0C7F">
              <w:rPr>
                <w:rFonts w:ascii="Times New Roman" w:hAnsi="Times New Roman" w:cs="Times New Roman"/>
                <w:sz w:val="24"/>
                <w:szCs w:val="24"/>
                <w:lang w:val="en-US"/>
              </w:rPr>
              <w:t>D</w:t>
            </w:r>
            <w:r w:rsidRPr="006A331E">
              <w:rPr>
                <w:rFonts w:ascii="Times New Roman" w:hAnsi="Times New Roman" w:cs="Times New Roman"/>
                <w:sz w:val="24"/>
                <w:szCs w:val="24"/>
              </w:rPr>
              <w:t xml:space="preserve">) </w:t>
            </w:r>
            <w:r>
              <w:rPr>
                <w:rFonts w:ascii="Times New Roman" w:hAnsi="Times New Roman" w:cs="Times New Roman"/>
                <w:sz w:val="24"/>
                <w:szCs w:val="24"/>
              </w:rPr>
              <w:t>Сканер, клавиатура, графический планшет</w:t>
            </w:r>
          </w:p>
        </w:tc>
      </w:tr>
    </w:tbl>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Pr="004D0C7F" w:rsidRDefault="00C31FFA" w:rsidP="00C31FFA">
      <w:pPr>
        <w:pStyle w:val="a5"/>
        <w:numPr>
          <w:ilvl w:val="0"/>
          <w:numId w:val="21"/>
        </w:numPr>
        <w:spacing w:after="200" w:line="276" w:lineRule="auto"/>
        <w:rPr>
          <w:b/>
          <w:i/>
          <w:sz w:val="24"/>
        </w:rPr>
      </w:pPr>
      <w:r>
        <w:rPr>
          <w:b/>
          <w:i/>
          <w:sz w:val="24"/>
        </w:rPr>
        <w:t>Установите соответствие:</w:t>
      </w:r>
    </w:p>
    <w:tbl>
      <w:tblPr>
        <w:tblStyle w:val="a3"/>
        <w:tblpPr w:leftFromText="180" w:rightFromText="180" w:vertAnchor="text" w:horzAnchor="margin" w:tblpY="207"/>
        <w:tblW w:w="0" w:type="auto"/>
        <w:tblLook w:val="04A0" w:firstRow="1" w:lastRow="0" w:firstColumn="1" w:lastColumn="0" w:noHBand="0" w:noVBand="1"/>
      </w:tblPr>
      <w:tblGrid>
        <w:gridCol w:w="4449"/>
        <w:gridCol w:w="4402"/>
      </w:tblGrid>
      <w:tr w:rsidR="00C31FFA" w:rsidRPr="004D0C7F" w:rsidTr="00C31FFA">
        <w:tc>
          <w:tcPr>
            <w:tcW w:w="4449" w:type="dxa"/>
          </w:tcPr>
          <w:p w:rsidR="00C31FFA" w:rsidRPr="004D0C7F" w:rsidRDefault="00C31FFA" w:rsidP="00C31FFA">
            <w:pPr>
              <w:pStyle w:val="a5"/>
              <w:numPr>
                <w:ilvl w:val="1"/>
                <w:numId w:val="24"/>
              </w:numPr>
              <w:spacing w:line="240" w:lineRule="auto"/>
              <w:ind w:left="0" w:firstLine="0"/>
              <w:rPr>
                <w:sz w:val="24"/>
              </w:rPr>
            </w:pPr>
            <w:r>
              <w:rPr>
                <w:sz w:val="24"/>
              </w:rPr>
              <w:t>Признаки проявления вируса:</w:t>
            </w:r>
          </w:p>
        </w:tc>
        <w:tc>
          <w:tcPr>
            <w:tcW w:w="4402" w:type="dxa"/>
          </w:tcPr>
          <w:p w:rsidR="00C31FFA" w:rsidRPr="004D0C7F" w:rsidRDefault="00C31FFA" w:rsidP="00C31FFA">
            <w:pPr>
              <w:rPr>
                <w:rFonts w:ascii="Times New Roman" w:hAnsi="Times New Roman" w:cs="Times New Roman"/>
                <w:sz w:val="24"/>
                <w:szCs w:val="24"/>
              </w:rPr>
            </w:pPr>
            <w:r w:rsidRPr="004D0C7F">
              <w:rPr>
                <w:rFonts w:ascii="Times New Roman" w:hAnsi="Times New Roman" w:cs="Times New Roman"/>
                <w:sz w:val="24"/>
                <w:szCs w:val="24"/>
              </w:rPr>
              <w:t xml:space="preserve">А) </w:t>
            </w:r>
            <w:r>
              <w:rPr>
                <w:rFonts w:ascii="Times New Roman" w:hAnsi="Times New Roman" w:cs="Times New Roman"/>
                <w:sz w:val="24"/>
                <w:szCs w:val="24"/>
              </w:rPr>
              <w:t>Клавиатура, сканер, микрофон, видеокамера</w:t>
            </w:r>
          </w:p>
        </w:tc>
      </w:tr>
      <w:tr w:rsidR="00C31FFA" w:rsidRPr="004D0C7F" w:rsidTr="00C31FFA">
        <w:tc>
          <w:tcPr>
            <w:tcW w:w="4449" w:type="dxa"/>
          </w:tcPr>
          <w:p w:rsidR="00C31FFA" w:rsidRPr="004D0C7F" w:rsidRDefault="00C31FFA" w:rsidP="00C31FFA">
            <w:pPr>
              <w:pStyle w:val="a5"/>
              <w:numPr>
                <w:ilvl w:val="1"/>
                <w:numId w:val="24"/>
              </w:numPr>
              <w:spacing w:line="240" w:lineRule="auto"/>
              <w:ind w:left="0" w:firstLine="0"/>
              <w:rPr>
                <w:sz w:val="24"/>
              </w:rPr>
            </w:pPr>
            <w:r>
              <w:rPr>
                <w:sz w:val="24"/>
              </w:rPr>
              <w:t>Процедура обработки экономической информации в ИТ…</w:t>
            </w:r>
          </w:p>
        </w:tc>
        <w:tc>
          <w:tcPr>
            <w:tcW w:w="4402" w:type="dxa"/>
          </w:tcPr>
          <w:p w:rsidR="00C31FFA" w:rsidRPr="004D0C7F" w:rsidRDefault="00C31FFA" w:rsidP="00C31FFA">
            <w:pPr>
              <w:rPr>
                <w:rFonts w:ascii="Times New Roman" w:hAnsi="Times New Roman" w:cs="Times New Roman"/>
                <w:sz w:val="24"/>
                <w:szCs w:val="24"/>
              </w:rPr>
            </w:pPr>
            <w:r w:rsidRPr="004D0C7F">
              <w:rPr>
                <w:rFonts w:ascii="Times New Roman" w:hAnsi="Times New Roman" w:cs="Times New Roman"/>
                <w:sz w:val="24"/>
                <w:szCs w:val="24"/>
              </w:rPr>
              <w:t xml:space="preserve">В) </w:t>
            </w:r>
            <w:r>
              <w:rPr>
                <w:rFonts w:ascii="Times New Roman" w:hAnsi="Times New Roman" w:cs="Times New Roman"/>
                <w:sz w:val="24"/>
                <w:szCs w:val="24"/>
              </w:rPr>
              <w:t>Гарант, Консультант Плюс</w:t>
            </w:r>
          </w:p>
        </w:tc>
      </w:tr>
      <w:tr w:rsidR="00C31FFA" w:rsidRPr="004D0C7F" w:rsidTr="00C31FFA">
        <w:tc>
          <w:tcPr>
            <w:tcW w:w="4449" w:type="dxa"/>
          </w:tcPr>
          <w:p w:rsidR="00C31FFA" w:rsidRPr="004D0C7F" w:rsidRDefault="00C31FFA" w:rsidP="00C31FFA">
            <w:pPr>
              <w:pStyle w:val="a5"/>
              <w:numPr>
                <w:ilvl w:val="1"/>
                <w:numId w:val="24"/>
              </w:numPr>
              <w:spacing w:line="240" w:lineRule="auto"/>
              <w:ind w:left="0" w:firstLine="0"/>
              <w:rPr>
                <w:sz w:val="24"/>
              </w:rPr>
            </w:pPr>
            <w:r>
              <w:rPr>
                <w:sz w:val="24"/>
              </w:rPr>
              <w:t>Технические средства сбора информации в ИТ это</w:t>
            </w:r>
            <w:r w:rsidRPr="004D0C7F">
              <w:rPr>
                <w:sz w:val="24"/>
              </w:rPr>
              <w:t>…</w:t>
            </w:r>
          </w:p>
        </w:tc>
        <w:tc>
          <w:tcPr>
            <w:tcW w:w="4402" w:type="dxa"/>
          </w:tcPr>
          <w:p w:rsidR="00C31FFA" w:rsidRPr="004D0C7F" w:rsidRDefault="00C31FFA" w:rsidP="00C31FFA">
            <w:pPr>
              <w:rPr>
                <w:rFonts w:ascii="Times New Roman" w:hAnsi="Times New Roman" w:cs="Times New Roman"/>
                <w:sz w:val="24"/>
                <w:szCs w:val="24"/>
              </w:rPr>
            </w:pPr>
            <w:r w:rsidRPr="004D0C7F">
              <w:rPr>
                <w:rFonts w:ascii="Times New Roman" w:hAnsi="Times New Roman" w:cs="Times New Roman"/>
                <w:sz w:val="24"/>
                <w:szCs w:val="24"/>
              </w:rPr>
              <w:t xml:space="preserve">С) </w:t>
            </w:r>
            <w:r>
              <w:rPr>
                <w:rFonts w:ascii="Times New Roman" w:hAnsi="Times New Roman" w:cs="Times New Roman"/>
                <w:sz w:val="24"/>
                <w:szCs w:val="24"/>
              </w:rPr>
              <w:t>Сбор, обработка, хранение и передача</w:t>
            </w:r>
          </w:p>
        </w:tc>
      </w:tr>
      <w:tr w:rsidR="00C31FFA" w:rsidRPr="004D0C7F" w:rsidTr="00C31FFA">
        <w:tc>
          <w:tcPr>
            <w:tcW w:w="4449" w:type="dxa"/>
          </w:tcPr>
          <w:p w:rsidR="00C31FFA" w:rsidRPr="004D0C7F" w:rsidRDefault="00C31FFA" w:rsidP="00C31FFA">
            <w:pPr>
              <w:pStyle w:val="a5"/>
              <w:numPr>
                <w:ilvl w:val="1"/>
                <w:numId w:val="24"/>
              </w:numPr>
              <w:spacing w:line="240" w:lineRule="auto"/>
              <w:ind w:left="0" w:firstLine="0"/>
              <w:rPr>
                <w:sz w:val="24"/>
              </w:rPr>
            </w:pPr>
            <w:r>
              <w:rPr>
                <w:sz w:val="24"/>
              </w:rPr>
              <w:t>К справочно-правовым системам в ИТ относятся…</w:t>
            </w:r>
          </w:p>
        </w:tc>
        <w:tc>
          <w:tcPr>
            <w:tcW w:w="4402" w:type="dxa"/>
          </w:tcPr>
          <w:p w:rsidR="00C31FFA" w:rsidRPr="004D0C7F" w:rsidRDefault="00C31FFA" w:rsidP="00C31FFA">
            <w:pPr>
              <w:rPr>
                <w:rFonts w:ascii="Times New Roman" w:hAnsi="Times New Roman" w:cs="Times New Roman"/>
                <w:sz w:val="24"/>
                <w:szCs w:val="24"/>
              </w:rPr>
            </w:pPr>
            <w:r w:rsidRPr="004D0C7F">
              <w:rPr>
                <w:rFonts w:ascii="Times New Roman" w:hAnsi="Times New Roman" w:cs="Times New Roman"/>
                <w:sz w:val="24"/>
                <w:szCs w:val="24"/>
                <w:lang w:val="en-US"/>
              </w:rPr>
              <w:t>D</w:t>
            </w:r>
            <w:r w:rsidRPr="004D0C7F">
              <w:rPr>
                <w:rFonts w:ascii="Times New Roman" w:hAnsi="Times New Roman" w:cs="Times New Roman"/>
                <w:sz w:val="24"/>
                <w:szCs w:val="24"/>
              </w:rPr>
              <w:t>) Пр</w:t>
            </w:r>
            <w:r>
              <w:rPr>
                <w:rFonts w:ascii="Times New Roman" w:hAnsi="Times New Roman" w:cs="Times New Roman"/>
                <w:sz w:val="24"/>
                <w:szCs w:val="24"/>
              </w:rPr>
              <w:t>екращение или неправильная работа компьютера</w:t>
            </w:r>
          </w:p>
        </w:tc>
      </w:tr>
    </w:tbl>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Default="00C31FFA" w:rsidP="00C31FFA">
      <w:pPr>
        <w:rPr>
          <w:rFonts w:ascii="Times New Roman" w:hAnsi="Times New Roman" w:cs="Times New Roman"/>
          <w:b/>
          <w:i/>
          <w:sz w:val="24"/>
          <w:szCs w:val="24"/>
        </w:rPr>
      </w:pPr>
    </w:p>
    <w:p w:rsidR="00C31FFA" w:rsidRPr="003B6FCB" w:rsidRDefault="00C31FFA" w:rsidP="00C31FFA">
      <w:pPr>
        <w:rPr>
          <w:rFonts w:ascii="Times New Roman" w:hAnsi="Times New Roman" w:cs="Times New Roman"/>
          <w:b/>
          <w:sz w:val="24"/>
          <w:szCs w:val="24"/>
        </w:rPr>
      </w:pPr>
      <w:r>
        <w:rPr>
          <w:rFonts w:ascii="Times New Roman" w:hAnsi="Times New Roman" w:cs="Times New Roman"/>
          <w:b/>
          <w:sz w:val="24"/>
          <w:szCs w:val="24"/>
        </w:rPr>
        <w:lastRenderedPageBreak/>
        <w:t>Тесты на установление последовательности:</w:t>
      </w:r>
    </w:p>
    <w:p w:rsidR="00C31FFA" w:rsidRPr="003B6FCB" w:rsidRDefault="00C31FFA" w:rsidP="00C31FFA">
      <w:pPr>
        <w:pStyle w:val="a5"/>
        <w:numPr>
          <w:ilvl w:val="0"/>
          <w:numId w:val="21"/>
        </w:numPr>
        <w:spacing w:after="200" w:line="276" w:lineRule="auto"/>
        <w:rPr>
          <w:b/>
          <w:i/>
          <w:sz w:val="24"/>
        </w:rPr>
      </w:pPr>
      <w:r>
        <w:rPr>
          <w:b/>
          <w:i/>
          <w:sz w:val="24"/>
        </w:rPr>
        <w:t xml:space="preserve">Установите последовательность перемещения фрагмента текста в </w:t>
      </w:r>
      <w:r>
        <w:rPr>
          <w:b/>
          <w:i/>
          <w:sz w:val="24"/>
          <w:lang w:val="en-US"/>
        </w:rPr>
        <w:t>MS</w:t>
      </w:r>
      <w:r w:rsidRPr="003B6FCB">
        <w:rPr>
          <w:b/>
          <w:i/>
          <w:sz w:val="24"/>
        </w:rPr>
        <w:t xml:space="preserve"> </w:t>
      </w:r>
      <w:r>
        <w:rPr>
          <w:b/>
          <w:i/>
          <w:sz w:val="24"/>
          <w:lang w:val="en-US"/>
        </w:rPr>
        <w:t>Word</w:t>
      </w:r>
      <w:r>
        <w:rPr>
          <w:b/>
          <w:i/>
          <w:sz w:val="24"/>
        </w:rPr>
        <w:t>:</w:t>
      </w:r>
    </w:p>
    <w:p w:rsidR="00C31FFA" w:rsidRDefault="00C31FFA" w:rsidP="00C31FFA">
      <w:pPr>
        <w:pStyle w:val="a5"/>
        <w:numPr>
          <w:ilvl w:val="0"/>
          <w:numId w:val="25"/>
        </w:numPr>
        <w:spacing w:after="200" w:line="276" w:lineRule="auto"/>
        <w:rPr>
          <w:sz w:val="24"/>
        </w:rPr>
      </w:pPr>
      <w:r w:rsidRPr="003B6FCB">
        <w:rPr>
          <w:sz w:val="24"/>
        </w:rPr>
        <w:t>Щелчок</w:t>
      </w:r>
      <w:r>
        <w:rPr>
          <w:sz w:val="24"/>
        </w:rPr>
        <w:t xml:space="preserve"> по кнопке «Вырезать» панели инструментов «Главная».</w:t>
      </w:r>
    </w:p>
    <w:p w:rsidR="00C31FFA" w:rsidRDefault="00C31FFA" w:rsidP="00C31FFA">
      <w:pPr>
        <w:pStyle w:val="a5"/>
        <w:numPr>
          <w:ilvl w:val="0"/>
          <w:numId w:val="25"/>
        </w:numPr>
        <w:spacing w:after="200" w:line="276" w:lineRule="auto"/>
        <w:rPr>
          <w:sz w:val="24"/>
        </w:rPr>
      </w:pPr>
      <w:r>
        <w:rPr>
          <w:sz w:val="24"/>
        </w:rPr>
        <w:t>Выделить фрагмент текста.</w:t>
      </w:r>
    </w:p>
    <w:p w:rsidR="00C31FFA" w:rsidRDefault="00C31FFA" w:rsidP="00C31FFA">
      <w:pPr>
        <w:pStyle w:val="a5"/>
        <w:numPr>
          <w:ilvl w:val="0"/>
          <w:numId w:val="25"/>
        </w:numPr>
        <w:spacing w:after="200" w:line="276" w:lineRule="auto"/>
        <w:rPr>
          <w:sz w:val="24"/>
        </w:rPr>
      </w:pPr>
      <w:r>
        <w:rPr>
          <w:sz w:val="24"/>
        </w:rPr>
        <w:t>Щелчок по кнопке «Вставить» панели инструментов «Главная»</w:t>
      </w:r>
    </w:p>
    <w:p w:rsidR="00C31FFA" w:rsidRDefault="00C31FFA" w:rsidP="00C31FFA">
      <w:pPr>
        <w:pStyle w:val="a5"/>
        <w:numPr>
          <w:ilvl w:val="0"/>
          <w:numId w:val="25"/>
        </w:numPr>
        <w:spacing w:after="200" w:line="276" w:lineRule="auto"/>
        <w:rPr>
          <w:sz w:val="24"/>
        </w:rPr>
      </w:pPr>
      <w:r>
        <w:rPr>
          <w:sz w:val="24"/>
        </w:rPr>
        <w:t>Щелчком отметить место вставки.</w:t>
      </w:r>
    </w:p>
    <w:p w:rsidR="00C31FFA" w:rsidRDefault="00C31FFA" w:rsidP="00C31FFA">
      <w:pPr>
        <w:pStyle w:val="a5"/>
        <w:numPr>
          <w:ilvl w:val="0"/>
          <w:numId w:val="21"/>
        </w:numPr>
        <w:spacing w:after="200" w:line="276" w:lineRule="auto"/>
        <w:rPr>
          <w:b/>
          <w:i/>
          <w:sz w:val="24"/>
        </w:rPr>
      </w:pPr>
      <w:r>
        <w:rPr>
          <w:b/>
          <w:i/>
          <w:sz w:val="24"/>
        </w:rPr>
        <w:t xml:space="preserve">Укажите последовательность действий при построении диаграммы в </w:t>
      </w:r>
      <w:r>
        <w:rPr>
          <w:b/>
          <w:i/>
          <w:sz w:val="24"/>
          <w:lang w:val="en-US"/>
        </w:rPr>
        <w:t>MS</w:t>
      </w:r>
      <w:r w:rsidRPr="00F43E47">
        <w:rPr>
          <w:b/>
          <w:i/>
          <w:sz w:val="24"/>
        </w:rPr>
        <w:t xml:space="preserve"> </w:t>
      </w:r>
      <w:r>
        <w:rPr>
          <w:b/>
          <w:i/>
          <w:sz w:val="24"/>
          <w:lang w:val="en-US"/>
        </w:rPr>
        <w:t>Excel</w:t>
      </w:r>
      <w:r>
        <w:rPr>
          <w:b/>
          <w:i/>
          <w:sz w:val="24"/>
        </w:rPr>
        <w:t>:</w:t>
      </w:r>
    </w:p>
    <w:p w:rsidR="00C31FFA" w:rsidRDefault="00C31FFA" w:rsidP="00C31FFA">
      <w:pPr>
        <w:pStyle w:val="a5"/>
        <w:numPr>
          <w:ilvl w:val="0"/>
          <w:numId w:val="26"/>
        </w:numPr>
        <w:spacing w:after="200" w:line="276" w:lineRule="auto"/>
        <w:rPr>
          <w:sz w:val="24"/>
        </w:rPr>
      </w:pPr>
      <w:r>
        <w:rPr>
          <w:sz w:val="24"/>
        </w:rPr>
        <w:t>Выделить данные, необходимые для построения диаграммы.</w:t>
      </w:r>
    </w:p>
    <w:p w:rsidR="00C31FFA" w:rsidRDefault="00C31FFA" w:rsidP="00C31FFA">
      <w:pPr>
        <w:pStyle w:val="a5"/>
        <w:numPr>
          <w:ilvl w:val="0"/>
          <w:numId w:val="26"/>
        </w:numPr>
        <w:spacing w:after="200" w:line="276" w:lineRule="auto"/>
        <w:rPr>
          <w:sz w:val="24"/>
        </w:rPr>
      </w:pPr>
      <w:r>
        <w:rPr>
          <w:sz w:val="24"/>
        </w:rPr>
        <w:t>Ввести данные.</w:t>
      </w:r>
    </w:p>
    <w:p w:rsidR="00C31FFA" w:rsidRDefault="00C31FFA" w:rsidP="00C31FFA">
      <w:pPr>
        <w:pStyle w:val="a5"/>
        <w:numPr>
          <w:ilvl w:val="0"/>
          <w:numId w:val="26"/>
        </w:numPr>
        <w:spacing w:after="200" w:line="276" w:lineRule="auto"/>
        <w:rPr>
          <w:sz w:val="24"/>
        </w:rPr>
      </w:pPr>
      <w:r>
        <w:rPr>
          <w:sz w:val="24"/>
        </w:rPr>
        <w:t>Зайти на вкладку Вставка/Диаграммы/ выбрать желаемый тип диаграммы.</w:t>
      </w:r>
    </w:p>
    <w:p w:rsidR="00C31FFA" w:rsidRDefault="00C31FFA" w:rsidP="00C31FFA">
      <w:pPr>
        <w:pStyle w:val="a5"/>
        <w:numPr>
          <w:ilvl w:val="0"/>
          <w:numId w:val="26"/>
        </w:numPr>
        <w:spacing w:after="200" w:line="276" w:lineRule="auto"/>
        <w:rPr>
          <w:sz w:val="24"/>
        </w:rPr>
      </w:pPr>
      <w:r>
        <w:rPr>
          <w:sz w:val="24"/>
        </w:rPr>
        <w:t>Произвести все необходимые расчёты.</w:t>
      </w:r>
    </w:p>
    <w:p w:rsidR="000D1B94" w:rsidRPr="00F74F6F" w:rsidRDefault="000D1B94" w:rsidP="00B04E82">
      <w:pPr>
        <w:pStyle w:val="a4"/>
        <w:jc w:val="both"/>
        <w:rPr>
          <w:rFonts w:ascii="Times New Roman" w:hAnsi="Times New Roman" w:cs="Times New Roman"/>
          <w:sz w:val="24"/>
          <w:szCs w:val="24"/>
        </w:rPr>
      </w:pPr>
    </w:p>
    <w:p w:rsidR="005F518E" w:rsidRPr="00F74F6F" w:rsidRDefault="005F518E" w:rsidP="001E3EAD">
      <w:pPr>
        <w:pStyle w:val="a5"/>
        <w:shd w:val="clear" w:color="auto" w:fill="E5B8B7" w:themeFill="accent2" w:themeFillTint="66"/>
        <w:spacing w:after="120" w:line="240" w:lineRule="auto"/>
        <w:ind w:left="0"/>
        <w:jc w:val="center"/>
        <w:rPr>
          <w:b/>
          <w:sz w:val="24"/>
        </w:rPr>
      </w:pPr>
      <w:r w:rsidRPr="00F74F6F">
        <w:rPr>
          <w:b/>
          <w:sz w:val="24"/>
        </w:rPr>
        <w:t>Безопасность жизнедеятельности</w:t>
      </w:r>
    </w:p>
    <w:p w:rsidR="005F518E" w:rsidRPr="00F74F6F" w:rsidRDefault="005F518E" w:rsidP="00B04E82">
      <w:pPr>
        <w:spacing w:after="0"/>
        <w:jc w:val="both"/>
        <w:rPr>
          <w:rFonts w:ascii="Times New Roman" w:eastAsia="Times New Roman" w:hAnsi="Times New Roman" w:cs="Times New Roman"/>
          <w:b/>
          <w:sz w:val="24"/>
          <w:szCs w:val="24"/>
          <w:lang w:eastAsia="ru-RU"/>
        </w:rPr>
      </w:pPr>
    </w:p>
    <w:p w:rsidR="00C31FFA" w:rsidRPr="00C31FFA" w:rsidRDefault="00C31FFA" w:rsidP="00C31FFA">
      <w:pPr>
        <w:rPr>
          <w:rFonts w:ascii="Times New Roman" w:eastAsia="Calibri" w:hAnsi="Times New Roman" w:cs="Times New Roman"/>
          <w:b/>
          <w:sz w:val="28"/>
          <w:szCs w:val="28"/>
        </w:rPr>
      </w:pPr>
      <w:r w:rsidRPr="00C31FFA">
        <w:rPr>
          <w:rFonts w:ascii="Times New Roman" w:eastAsia="Calibri" w:hAnsi="Times New Roman" w:cs="Times New Roman"/>
          <w:b/>
          <w:sz w:val="28"/>
          <w:szCs w:val="28"/>
        </w:rPr>
        <w:t>Закрытые тесты:</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b/>
          <w:bCs/>
          <w:sz w:val="24"/>
          <w:szCs w:val="24"/>
          <w:lang w:eastAsia="ru-RU"/>
        </w:rPr>
        <w:t>1.  Как называется наружная оболочка земли?</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А) биосфера</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Б) гидросфера</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В) атмосфера</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Г) литосфера</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b/>
          <w:bCs/>
          <w:sz w:val="24"/>
          <w:szCs w:val="24"/>
          <w:lang w:eastAsia="ru-RU"/>
        </w:rPr>
        <w:t>2.  Биосфера, преобразованная хозяйственной деятельностью человека – это?</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А) ноосфера</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 xml:space="preserve">Б) техносфера </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В) атмосфера</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Г) гидросфера</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b/>
          <w:bCs/>
          <w:sz w:val="24"/>
          <w:szCs w:val="24"/>
          <w:lang w:eastAsia="ru-RU"/>
        </w:rPr>
        <w:t>3.  Целью БЖД является?</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А) сформировать у человека сознательность и ответственность в отношении к личной безопасности и безопасности окружающих</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Б) защита человека от опасностей на работе и за её пределами</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b/>
          <w:bCs/>
          <w:sz w:val="24"/>
          <w:szCs w:val="24"/>
          <w:lang w:eastAsia="ru-RU"/>
        </w:rPr>
        <w:t>4. При наших потребностях имеет большие значения экологическая чистота воды, воздуха, продуктов питания?</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А) сексуальные потребности</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Б) материально-энергетические</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В) социально-психические</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Г) экономические</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b/>
          <w:bCs/>
          <w:sz w:val="24"/>
          <w:szCs w:val="24"/>
          <w:lang w:eastAsia="ru-RU"/>
        </w:rPr>
        <w:t>5. Ураган относится к опасностям в:</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А) литосфере</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Б) атмосфере</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В) не относится к опасностям</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Г) гидросфере</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b/>
          <w:bCs/>
          <w:sz w:val="24"/>
          <w:szCs w:val="24"/>
          <w:lang w:eastAsia="ru-RU"/>
        </w:rPr>
        <w:t>6. Какой бывает безопасность?</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А) относительной</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Б) простой</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В) Абсолютной и относительной</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r w:rsidRPr="00C31FFA">
        <w:rPr>
          <w:rFonts w:ascii="Times New Roman" w:eastAsia="Times New Roman" w:hAnsi="Times New Roman" w:cs="Times New Roman"/>
          <w:sz w:val="24"/>
          <w:szCs w:val="24"/>
          <w:lang w:eastAsia="ru-RU"/>
        </w:rPr>
        <w:t>Г) Абсолютной</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p>
    <w:p w:rsidR="00C31FFA" w:rsidRPr="00C31FFA" w:rsidRDefault="00C31FFA" w:rsidP="00C31FFA">
      <w:pPr>
        <w:spacing w:after="0" w:line="240" w:lineRule="atLeast"/>
        <w:rPr>
          <w:rFonts w:ascii="Times New Roman" w:eastAsia="Times New Roman" w:hAnsi="Times New Roman" w:cs="Times New Roman"/>
          <w:b/>
          <w:sz w:val="28"/>
          <w:szCs w:val="28"/>
          <w:lang w:eastAsia="ru-RU"/>
        </w:rPr>
      </w:pPr>
      <w:r w:rsidRPr="00C31FFA">
        <w:rPr>
          <w:rFonts w:ascii="Times New Roman" w:eastAsia="Times New Roman" w:hAnsi="Times New Roman" w:cs="Times New Roman"/>
          <w:b/>
          <w:sz w:val="28"/>
          <w:szCs w:val="28"/>
          <w:lang w:eastAsia="ru-RU"/>
        </w:rPr>
        <w:t>Открытые тесты:</w:t>
      </w:r>
    </w:p>
    <w:p w:rsidR="00C31FFA" w:rsidRPr="00C31FFA" w:rsidRDefault="00C31FFA" w:rsidP="00C31FFA">
      <w:pPr>
        <w:spacing w:after="0" w:line="240" w:lineRule="atLeast"/>
        <w:rPr>
          <w:rFonts w:ascii="Times New Roman" w:eastAsia="Times New Roman" w:hAnsi="Times New Roman" w:cs="Times New Roman"/>
          <w:sz w:val="24"/>
          <w:szCs w:val="24"/>
          <w:lang w:eastAsia="ru-RU"/>
        </w:rPr>
      </w:pPr>
    </w:p>
    <w:p w:rsidR="00C31FFA" w:rsidRPr="00C31FFA" w:rsidRDefault="00C31FFA" w:rsidP="00C31FFA">
      <w:pPr>
        <w:spacing w:after="0" w:line="240" w:lineRule="atLeast"/>
        <w:jc w:val="both"/>
        <w:rPr>
          <w:rFonts w:ascii="Times New Roman" w:eastAsia="Times New Roman" w:hAnsi="Times New Roman" w:cs="Times New Roman"/>
          <w:b/>
          <w:sz w:val="24"/>
          <w:szCs w:val="24"/>
          <w:lang w:eastAsia="ru-RU"/>
        </w:rPr>
      </w:pPr>
      <w:r w:rsidRPr="00C31FFA">
        <w:rPr>
          <w:rFonts w:ascii="Times New Roman" w:eastAsia="Times New Roman" w:hAnsi="Times New Roman" w:cs="Times New Roman"/>
          <w:b/>
          <w:sz w:val="24"/>
          <w:szCs w:val="24"/>
          <w:lang w:eastAsia="ru-RU"/>
        </w:rPr>
        <w:t>7. Вставьте пропущенное слово в предложении:</w:t>
      </w:r>
    </w:p>
    <w:p w:rsidR="00C31FFA" w:rsidRPr="00C31FFA" w:rsidRDefault="00C31FFA" w:rsidP="00C31FFA">
      <w:pPr>
        <w:spacing w:after="0" w:line="240" w:lineRule="atLeast"/>
        <w:jc w:val="both"/>
        <w:rPr>
          <w:rFonts w:ascii="Times New Roman" w:eastAsia="Times New Roman" w:hAnsi="Times New Roman" w:cs="Times New Roman"/>
          <w:i/>
          <w:sz w:val="24"/>
          <w:szCs w:val="24"/>
          <w:lang w:eastAsia="ru-RU"/>
        </w:rPr>
      </w:pPr>
      <w:r w:rsidRPr="00C31FFA">
        <w:rPr>
          <w:rFonts w:ascii="Times New Roman" w:eastAsia="Times New Roman" w:hAnsi="Times New Roman" w:cs="Times New Roman"/>
          <w:sz w:val="24"/>
          <w:szCs w:val="24"/>
          <w:lang w:eastAsia="ru-RU"/>
        </w:rPr>
        <w:t xml:space="preserve">Ученые выявили в составе табачного дыма более ___________ опасных и особо вредных веществ, оказывающих негативное воздействие на организм человека. </w:t>
      </w:r>
    </w:p>
    <w:p w:rsidR="00C31FFA" w:rsidRPr="00C31FFA" w:rsidRDefault="00C31FFA" w:rsidP="00C31FFA">
      <w:pPr>
        <w:spacing w:after="0" w:line="240" w:lineRule="atLeast"/>
        <w:jc w:val="both"/>
        <w:rPr>
          <w:rFonts w:ascii="Times New Roman" w:eastAsia="Times New Roman" w:hAnsi="Times New Roman" w:cs="Times New Roman"/>
          <w:b/>
          <w:sz w:val="24"/>
          <w:szCs w:val="24"/>
          <w:lang w:eastAsia="ru-RU"/>
        </w:rPr>
      </w:pPr>
      <w:r w:rsidRPr="00C31FFA">
        <w:rPr>
          <w:rFonts w:ascii="Times New Roman" w:eastAsia="Times New Roman" w:hAnsi="Times New Roman" w:cs="Times New Roman"/>
          <w:b/>
          <w:sz w:val="24"/>
          <w:szCs w:val="24"/>
          <w:lang w:eastAsia="ru-RU"/>
        </w:rPr>
        <w:lastRenderedPageBreak/>
        <w:t>8.</w:t>
      </w:r>
      <w:r w:rsidRPr="00C31FFA">
        <w:rPr>
          <w:rFonts w:ascii="Times New Roman" w:eastAsia="Times New Roman" w:hAnsi="Times New Roman" w:cs="Times New Roman"/>
          <w:sz w:val="24"/>
          <w:szCs w:val="24"/>
          <w:lang w:eastAsia="ru-RU"/>
        </w:rPr>
        <w:t xml:space="preserve"> </w:t>
      </w:r>
      <w:r w:rsidRPr="00C31FFA">
        <w:rPr>
          <w:rFonts w:ascii="Times New Roman" w:eastAsia="Times New Roman" w:hAnsi="Times New Roman" w:cs="Times New Roman"/>
          <w:b/>
          <w:sz w:val="24"/>
          <w:szCs w:val="24"/>
          <w:lang w:eastAsia="ru-RU"/>
        </w:rPr>
        <w:t>Вставьте пропущенное слово в предложении:</w:t>
      </w:r>
    </w:p>
    <w:p w:rsidR="00C31FFA" w:rsidRPr="00C31FFA" w:rsidRDefault="00C31FFA" w:rsidP="00C31FFA">
      <w:pPr>
        <w:spacing w:after="0" w:line="240" w:lineRule="atLeast"/>
        <w:jc w:val="both"/>
        <w:rPr>
          <w:rFonts w:ascii="Times New Roman" w:eastAsia="Times New Roman" w:hAnsi="Times New Roman" w:cs="Times New Roman"/>
          <w:i/>
          <w:sz w:val="24"/>
          <w:szCs w:val="24"/>
          <w:lang w:eastAsia="ru-RU"/>
        </w:rPr>
      </w:pPr>
      <w:r w:rsidRPr="00C31FFA">
        <w:rPr>
          <w:rFonts w:ascii="Times New Roman" w:eastAsia="Times New Roman" w:hAnsi="Times New Roman" w:cs="Times New Roman"/>
          <w:sz w:val="24"/>
          <w:szCs w:val="24"/>
          <w:lang w:eastAsia="ru-RU"/>
        </w:rPr>
        <w:t xml:space="preserve">________________ - это метод, посредством которого организованная группа или партия стремиться достичь провозглашенных ею целей, применяя систематическое использование насилия и угроз. </w:t>
      </w:r>
    </w:p>
    <w:p w:rsidR="00C31FFA" w:rsidRPr="00C31FFA" w:rsidRDefault="00C31FFA" w:rsidP="00C31FFA">
      <w:pPr>
        <w:spacing w:after="0" w:line="240" w:lineRule="atLeast"/>
        <w:jc w:val="both"/>
        <w:rPr>
          <w:rFonts w:ascii="Times New Roman" w:eastAsia="Times New Roman" w:hAnsi="Times New Roman" w:cs="Times New Roman"/>
          <w:b/>
          <w:sz w:val="24"/>
          <w:szCs w:val="24"/>
          <w:lang w:eastAsia="ru-RU"/>
        </w:rPr>
      </w:pPr>
      <w:r w:rsidRPr="00C31FFA">
        <w:rPr>
          <w:rFonts w:ascii="Times New Roman" w:eastAsia="Times New Roman" w:hAnsi="Times New Roman" w:cs="Times New Roman"/>
          <w:b/>
          <w:sz w:val="24"/>
          <w:szCs w:val="24"/>
          <w:lang w:eastAsia="ru-RU"/>
        </w:rPr>
        <w:t>9.</w:t>
      </w:r>
      <w:r w:rsidRPr="00C31FFA">
        <w:rPr>
          <w:rFonts w:ascii="Times New Roman" w:eastAsia="Times New Roman" w:hAnsi="Times New Roman" w:cs="Times New Roman"/>
          <w:sz w:val="24"/>
          <w:szCs w:val="24"/>
          <w:lang w:eastAsia="ru-RU"/>
        </w:rPr>
        <w:t xml:space="preserve"> </w:t>
      </w:r>
      <w:r w:rsidRPr="00C31FFA">
        <w:rPr>
          <w:rFonts w:ascii="Times New Roman" w:eastAsia="Times New Roman" w:hAnsi="Times New Roman" w:cs="Times New Roman"/>
          <w:b/>
          <w:sz w:val="24"/>
          <w:szCs w:val="24"/>
          <w:lang w:eastAsia="ru-RU"/>
        </w:rPr>
        <w:t>Вставьте пропущенное слово в предложении:</w:t>
      </w:r>
    </w:p>
    <w:p w:rsidR="00C31FFA" w:rsidRPr="00C31FFA" w:rsidRDefault="00C31FFA" w:rsidP="00C31FFA">
      <w:pPr>
        <w:spacing w:after="0" w:line="240" w:lineRule="atLeast"/>
        <w:jc w:val="both"/>
        <w:rPr>
          <w:rFonts w:ascii="Times New Roman" w:eastAsia="Times New Roman" w:hAnsi="Times New Roman" w:cs="Times New Roman"/>
          <w:i/>
          <w:sz w:val="24"/>
          <w:szCs w:val="24"/>
          <w:lang w:eastAsia="ru-RU"/>
        </w:rPr>
      </w:pPr>
      <w:r w:rsidRPr="00C31FFA">
        <w:rPr>
          <w:rFonts w:ascii="Times New Roman" w:eastAsia="Times New Roman" w:hAnsi="Times New Roman" w:cs="Times New Roman"/>
          <w:sz w:val="24"/>
          <w:szCs w:val="24"/>
          <w:lang w:eastAsia="ru-RU"/>
        </w:rPr>
        <w:t xml:space="preserve">Полное или частичное нарушение целостности костей принято называть </w:t>
      </w:r>
      <w:r w:rsidRPr="00C31FFA">
        <w:rPr>
          <w:rFonts w:ascii="Times New Roman" w:eastAsia="Times New Roman" w:hAnsi="Times New Roman" w:cs="Times New Roman"/>
          <w:i/>
          <w:sz w:val="24"/>
          <w:szCs w:val="24"/>
          <w:lang w:eastAsia="ru-RU"/>
        </w:rPr>
        <w:t>______________</w:t>
      </w:r>
    </w:p>
    <w:p w:rsidR="00C31FFA" w:rsidRPr="00C31FFA" w:rsidRDefault="00C31FFA" w:rsidP="00C31FFA">
      <w:pPr>
        <w:spacing w:after="0" w:line="240" w:lineRule="atLeast"/>
        <w:jc w:val="both"/>
        <w:rPr>
          <w:rFonts w:ascii="Times New Roman" w:eastAsia="Times New Roman" w:hAnsi="Times New Roman" w:cs="Times New Roman"/>
          <w:b/>
          <w:sz w:val="24"/>
          <w:szCs w:val="24"/>
          <w:lang w:eastAsia="ru-RU"/>
        </w:rPr>
      </w:pPr>
      <w:r w:rsidRPr="00C31FFA">
        <w:rPr>
          <w:rFonts w:ascii="Times New Roman" w:eastAsia="Times New Roman" w:hAnsi="Times New Roman" w:cs="Times New Roman"/>
          <w:b/>
          <w:sz w:val="24"/>
          <w:szCs w:val="24"/>
          <w:lang w:eastAsia="ru-RU"/>
        </w:rPr>
        <w:t>10.</w:t>
      </w:r>
      <w:r w:rsidRPr="00C31FFA">
        <w:rPr>
          <w:rFonts w:ascii="Times New Roman" w:eastAsia="Times New Roman" w:hAnsi="Times New Roman" w:cs="Times New Roman"/>
          <w:sz w:val="24"/>
          <w:szCs w:val="24"/>
          <w:lang w:eastAsia="ru-RU"/>
        </w:rPr>
        <w:t xml:space="preserve"> </w:t>
      </w:r>
      <w:r w:rsidRPr="00C31FFA">
        <w:rPr>
          <w:rFonts w:ascii="Times New Roman" w:eastAsia="Times New Roman" w:hAnsi="Times New Roman" w:cs="Times New Roman"/>
          <w:b/>
          <w:sz w:val="24"/>
          <w:szCs w:val="24"/>
          <w:lang w:eastAsia="ru-RU"/>
        </w:rPr>
        <w:t>Вставьте пропущенное слово в предложении:</w:t>
      </w:r>
    </w:p>
    <w:p w:rsidR="00C31FFA" w:rsidRPr="00C31FFA" w:rsidRDefault="00C31FFA" w:rsidP="00C31FFA">
      <w:pPr>
        <w:spacing w:after="0" w:line="240" w:lineRule="atLeast"/>
        <w:jc w:val="both"/>
        <w:rPr>
          <w:rFonts w:ascii="Times New Roman" w:eastAsia="Times New Roman" w:hAnsi="Times New Roman" w:cs="Times New Roman"/>
          <w:i/>
          <w:sz w:val="24"/>
          <w:szCs w:val="24"/>
          <w:lang w:eastAsia="ru-RU"/>
        </w:rPr>
      </w:pPr>
      <w:r w:rsidRPr="00C31FFA">
        <w:rPr>
          <w:rFonts w:ascii="Times New Roman" w:eastAsia="Times New Roman" w:hAnsi="Times New Roman" w:cs="Times New Roman"/>
          <w:sz w:val="24"/>
          <w:szCs w:val="24"/>
          <w:lang w:eastAsia="ru-RU"/>
        </w:rPr>
        <w:t xml:space="preserve">Мощность ядерного боеприпаса принято выражать </w:t>
      </w:r>
      <w:r w:rsidRPr="00C31FFA">
        <w:rPr>
          <w:rFonts w:ascii="Times New Roman" w:eastAsia="Times New Roman" w:hAnsi="Times New Roman" w:cs="Times New Roman"/>
          <w:i/>
          <w:sz w:val="24"/>
          <w:szCs w:val="24"/>
          <w:lang w:eastAsia="ru-RU"/>
        </w:rPr>
        <w:t>________________</w:t>
      </w:r>
    </w:p>
    <w:p w:rsidR="00C31FFA" w:rsidRPr="00C31FFA" w:rsidRDefault="00C31FFA" w:rsidP="00C31FFA">
      <w:pPr>
        <w:spacing w:after="0" w:line="240" w:lineRule="atLeast"/>
        <w:jc w:val="both"/>
        <w:rPr>
          <w:rFonts w:ascii="Times New Roman" w:eastAsia="Times New Roman" w:hAnsi="Times New Roman" w:cs="Times New Roman"/>
          <w:sz w:val="24"/>
          <w:szCs w:val="24"/>
          <w:lang w:eastAsia="ru-RU"/>
        </w:rPr>
      </w:pPr>
    </w:p>
    <w:p w:rsidR="00C31FFA" w:rsidRPr="00C31FFA" w:rsidRDefault="00C31FFA" w:rsidP="00C31FFA">
      <w:pPr>
        <w:pStyle w:val="a5"/>
        <w:numPr>
          <w:ilvl w:val="0"/>
          <w:numId w:val="21"/>
        </w:numPr>
        <w:spacing w:line="240" w:lineRule="auto"/>
        <w:jc w:val="both"/>
        <w:rPr>
          <w:b/>
          <w:sz w:val="24"/>
        </w:rPr>
      </w:pPr>
      <w:r w:rsidRPr="00B01D91">
        <w:rPr>
          <w:b/>
          <w:szCs w:val="28"/>
        </w:rPr>
        <w:t>Тесты на соответствие</w:t>
      </w:r>
      <w:r>
        <w:rPr>
          <w:b/>
          <w:szCs w:val="28"/>
        </w:rPr>
        <w:t xml:space="preserve"> по медицине</w:t>
      </w:r>
    </w:p>
    <w:p w:rsidR="00D301E8" w:rsidRDefault="00D301E8" w:rsidP="00B04E82">
      <w:pPr>
        <w:spacing w:after="0"/>
        <w:contextualSpacing/>
        <w:jc w:val="both"/>
        <w:rPr>
          <w:rFonts w:ascii="Times New Roman" w:eastAsia="Times New Roman" w:hAnsi="Times New Roman" w:cs="Times New Roman"/>
          <w:sz w:val="24"/>
          <w:szCs w:val="24"/>
          <w:lang w:eastAsia="ru-RU"/>
        </w:rPr>
      </w:pPr>
    </w:p>
    <w:tbl>
      <w:tblPr>
        <w:tblpPr w:leftFromText="180" w:rightFromText="180" w:vertAnchor="page" w:horzAnchor="margin" w:tblpY="3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772"/>
        <w:gridCol w:w="456"/>
        <w:gridCol w:w="5944"/>
      </w:tblGrid>
      <w:tr w:rsidR="00C31FFA" w:rsidRPr="00E111D8" w:rsidTr="00C31FFA">
        <w:tc>
          <w:tcPr>
            <w:tcW w:w="0" w:type="auto"/>
            <w:tcBorders>
              <w:top w:val="single" w:sz="4" w:space="0" w:color="auto"/>
              <w:left w:val="single" w:sz="4" w:space="0" w:color="auto"/>
              <w:bottom w:val="single" w:sz="4" w:space="0" w:color="auto"/>
              <w:right w:val="single" w:sz="4" w:space="0" w:color="auto"/>
            </w:tcBorders>
          </w:tcPr>
          <w:p w:rsidR="00C31FFA" w:rsidRPr="00E111D8" w:rsidRDefault="00C31FFA" w:rsidP="00C31FFA">
            <w:pPr>
              <w:pStyle w:val="aa"/>
              <w:keepNext/>
              <w:keepLines/>
              <w:spacing w:line="240" w:lineRule="atLeast"/>
              <w:jc w:val="both"/>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rPr>
                <w:b/>
                <w:sz w:val="28"/>
                <w:szCs w:val="28"/>
              </w:rPr>
            </w:pPr>
            <w:r w:rsidRPr="00E111D8">
              <w:rPr>
                <w:b/>
                <w:sz w:val="28"/>
                <w:szCs w:val="28"/>
              </w:rPr>
              <w:t>Вопрос</w:t>
            </w:r>
          </w:p>
        </w:tc>
        <w:tc>
          <w:tcPr>
            <w:tcW w:w="0" w:type="auto"/>
            <w:tcBorders>
              <w:top w:val="single" w:sz="4" w:space="0" w:color="auto"/>
              <w:left w:val="single" w:sz="4" w:space="0" w:color="auto"/>
              <w:bottom w:val="single" w:sz="4" w:space="0" w:color="auto"/>
              <w:right w:val="single" w:sz="4" w:space="0" w:color="auto"/>
            </w:tcBorders>
          </w:tcPr>
          <w:p w:rsidR="00C31FFA" w:rsidRPr="00E111D8" w:rsidRDefault="00C31FFA" w:rsidP="00C31FFA">
            <w:pPr>
              <w:pStyle w:val="aa"/>
              <w:keepNext/>
              <w:keepLines/>
              <w:spacing w:line="240" w:lineRule="atLeast"/>
              <w:jc w:val="both"/>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rPr>
                <w:b/>
                <w:sz w:val="28"/>
                <w:szCs w:val="28"/>
              </w:rPr>
            </w:pPr>
            <w:r w:rsidRPr="00E111D8">
              <w:rPr>
                <w:b/>
                <w:sz w:val="28"/>
                <w:szCs w:val="28"/>
              </w:rPr>
              <w:t>Ответ</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1</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Что такое кровотечение?</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1</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Раны, которые инфицированы слюной.</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2</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Капиллярное кровотечение</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2</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Повреждение тканей и органов воздействием низких температур.</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3</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 xml:space="preserve">Укушенные раны </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3</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Неспособность сердца обеспечивать полноценное кровоснабжение органов, систем.</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4</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 xml:space="preserve">Рубленые раны </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4</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Раны, возникающие в результате пулевого или осколочного ранения.</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5</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Обморожение – это?</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5</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Искусственная вентиляция легких.</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6</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Сердечная недостаточность - это?</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6</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Нарушение двигательной функции, боль, припухлость, деформация в месте травмы.</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7</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ИВЛ – это?</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7</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Потеря сознания.</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8</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 xml:space="preserve">Огнестрельные раны </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8</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Кровотечение, возникающие при повреждении мелких сосудов кожи.</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9</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Что такое обморок?</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9</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Истечение крови из поврежденных кровеносных сосудов.</w:t>
            </w:r>
          </w:p>
        </w:tc>
      </w:tr>
      <w:tr w:rsidR="00C31FFA" w:rsidRPr="00E111D8" w:rsidTr="00C31FFA">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10</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Признаки закрытого перелома</w:t>
            </w:r>
          </w:p>
        </w:tc>
        <w:tc>
          <w:tcPr>
            <w:tcW w:w="0" w:type="auto"/>
            <w:tcBorders>
              <w:top w:val="single" w:sz="4" w:space="0" w:color="auto"/>
              <w:left w:val="single" w:sz="4" w:space="0" w:color="auto"/>
              <w:bottom w:val="single" w:sz="4" w:space="0" w:color="auto"/>
              <w:right w:val="single" w:sz="4" w:space="0" w:color="auto"/>
            </w:tcBorders>
            <w:hideMark/>
          </w:tcPr>
          <w:p w:rsidR="00C31FFA" w:rsidRPr="00E111D8" w:rsidRDefault="00C31FFA" w:rsidP="00C31FFA">
            <w:pPr>
              <w:pStyle w:val="aa"/>
              <w:keepNext/>
              <w:keepLines/>
              <w:spacing w:line="240" w:lineRule="atLeast"/>
              <w:jc w:val="both"/>
            </w:pPr>
            <w:r w:rsidRPr="00E111D8">
              <w:t>10</w:t>
            </w:r>
          </w:p>
        </w:tc>
        <w:tc>
          <w:tcPr>
            <w:tcW w:w="0" w:type="auto"/>
            <w:tcBorders>
              <w:top w:val="single" w:sz="4" w:space="0" w:color="auto"/>
              <w:left w:val="single" w:sz="4" w:space="0" w:color="auto"/>
              <w:bottom w:val="single" w:sz="4" w:space="0" w:color="auto"/>
              <w:right w:val="single" w:sz="4" w:space="0" w:color="auto"/>
            </w:tcBorders>
            <w:hideMark/>
          </w:tcPr>
          <w:p w:rsidR="00C31FFA" w:rsidRPr="002D668F" w:rsidRDefault="00C31FFA" w:rsidP="00C31FFA">
            <w:pPr>
              <w:pStyle w:val="aa"/>
              <w:keepNext/>
              <w:keepLines/>
              <w:spacing w:line="240" w:lineRule="atLeast"/>
              <w:jc w:val="both"/>
            </w:pPr>
            <w:r w:rsidRPr="002D668F">
              <w:t>Раны, имеющие неодинаковую глубину, сопровождаются ушибом и размозжением мягких тканей.</w:t>
            </w:r>
          </w:p>
        </w:tc>
      </w:tr>
    </w:tbl>
    <w:p w:rsidR="00C31FFA" w:rsidRPr="001E3EAD" w:rsidRDefault="00C31FFA" w:rsidP="00C31FFA">
      <w:pPr>
        <w:pStyle w:val="aa"/>
        <w:spacing w:before="0" w:beforeAutospacing="0" w:after="0" w:afterAutospacing="0" w:line="240" w:lineRule="atLeast"/>
        <w:jc w:val="both"/>
        <w:rPr>
          <w:b/>
          <w:sz w:val="28"/>
          <w:szCs w:val="28"/>
        </w:rPr>
      </w:pPr>
      <w:r w:rsidRPr="001E3EAD">
        <w:rPr>
          <w:b/>
          <w:sz w:val="28"/>
          <w:szCs w:val="28"/>
        </w:rPr>
        <w:t>12. Соедините термины и определения к ним из ЧС геологического характера</w:t>
      </w:r>
    </w:p>
    <w:p w:rsidR="00C31FFA" w:rsidRPr="002D668F" w:rsidRDefault="00C31FFA" w:rsidP="00C31FFA">
      <w:pPr>
        <w:pStyle w:val="aa"/>
        <w:spacing w:before="0" w:beforeAutospacing="0" w:after="0" w:afterAutospacing="0" w:line="240" w:lineRule="atLeast"/>
        <w:jc w:val="both"/>
        <w:rPr>
          <w:sz w:val="28"/>
          <w:szCs w:val="28"/>
        </w:rPr>
      </w:pPr>
    </w:p>
    <w:tbl>
      <w:tblPr>
        <w:tblStyle w:val="a3"/>
        <w:tblW w:w="0" w:type="auto"/>
        <w:tblLook w:val="04A0" w:firstRow="1" w:lastRow="0" w:firstColumn="1" w:lastColumn="0" w:noHBand="0" w:noVBand="1"/>
      </w:tblPr>
      <w:tblGrid>
        <w:gridCol w:w="4785"/>
        <w:gridCol w:w="4786"/>
      </w:tblGrid>
      <w:tr w:rsidR="00C31FFA" w:rsidTr="00C31FFA">
        <w:tc>
          <w:tcPr>
            <w:tcW w:w="4785" w:type="dxa"/>
          </w:tcPr>
          <w:p w:rsidR="00C31FFA" w:rsidRPr="004C29ED" w:rsidRDefault="00C31FFA" w:rsidP="00C31FFA">
            <w:pPr>
              <w:spacing w:line="240" w:lineRule="atLeast"/>
              <w:rPr>
                <w:rFonts w:ascii="Times New Roman" w:hAnsi="Times New Roman" w:cs="Times New Roman"/>
                <w:sz w:val="24"/>
                <w:szCs w:val="24"/>
              </w:rPr>
            </w:pPr>
            <w:r w:rsidRPr="004C29ED">
              <w:rPr>
                <w:rFonts w:ascii="Times New Roman" w:hAnsi="Times New Roman" w:cs="Times New Roman"/>
                <w:sz w:val="24"/>
                <w:szCs w:val="24"/>
              </w:rPr>
              <w:t>Магма</w:t>
            </w:r>
            <w:r>
              <w:rPr>
                <w:rFonts w:ascii="Times New Roman" w:hAnsi="Times New Roman" w:cs="Times New Roman"/>
                <w:sz w:val="24"/>
                <w:szCs w:val="24"/>
              </w:rPr>
              <w:t>-</w:t>
            </w:r>
          </w:p>
        </w:tc>
        <w:tc>
          <w:tcPr>
            <w:tcW w:w="4786" w:type="dxa"/>
          </w:tcPr>
          <w:p w:rsidR="00C31FFA" w:rsidRPr="004C29ED" w:rsidRDefault="00C31FFA" w:rsidP="00C31FFA">
            <w:pPr>
              <w:spacing w:line="240" w:lineRule="atLeast"/>
              <w:rPr>
                <w:rFonts w:ascii="Times New Roman" w:hAnsi="Times New Roman" w:cs="Times New Roman"/>
                <w:sz w:val="24"/>
                <w:szCs w:val="24"/>
              </w:rPr>
            </w:pPr>
            <w:r>
              <w:rPr>
                <w:rFonts w:ascii="Times New Roman" w:hAnsi="Times New Roman" w:cs="Times New Roman"/>
                <w:sz w:val="24"/>
                <w:szCs w:val="24"/>
              </w:rPr>
              <w:t>скользящее смещение вниз по уклону под воздействием сил тяжести масс грунта, формирующих склоны холмов, гор, речные, озерные и морские террасы</w:t>
            </w:r>
          </w:p>
        </w:tc>
      </w:tr>
      <w:tr w:rsidR="00C31FFA" w:rsidTr="00C31FFA">
        <w:tc>
          <w:tcPr>
            <w:tcW w:w="4785" w:type="dxa"/>
          </w:tcPr>
          <w:p w:rsidR="00C31FFA" w:rsidRPr="004C29ED" w:rsidRDefault="00C31FFA" w:rsidP="00C31FFA">
            <w:pPr>
              <w:spacing w:line="240" w:lineRule="atLeast"/>
              <w:rPr>
                <w:rFonts w:ascii="Times New Roman" w:hAnsi="Times New Roman" w:cs="Times New Roman"/>
                <w:sz w:val="24"/>
                <w:szCs w:val="24"/>
              </w:rPr>
            </w:pPr>
            <w:r>
              <w:rPr>
                <w:rFonts w:ascii="Times New Roman" w:hAnsi="Times New Roman" w:cs="Times New Roman"/>
                <w:sz w:val="24"/>
                <w:szCs w:val="24"/>
              </w:rPr>
              <w:t>Оползень-</w:t>
            </w:r>
          </w:p>
        </w:tc>
        <w:tc>
          <w:tcPr>
            <w:tcW w:w="4786" w:type="dxa"/>
          </w:tcPr>
          <w:p w:rsidR="00C31FFA" w:rsidRPr="004C29ED" w:rsidRDefault="00C31FFA" w:rsidP="00C31FFA">
            <w:pPr>
              <w:spacing w:line="240" w:lineRule="atLeast"/>
              <w:jc w:val="both"/>
              <w:rPr>
                <w:rFonts w:ascii="Times New Roman" w:hAnsi="Times New Roman" w:cs="Times New Roman"/>
                <w:sz w:val="24"/>
                <w:szCs w:val="24"/>
              </w:rPr>
            </w:pPr>
            <w:r>
              <w:rPr>
                <w:rFonts w:ascii="Times New Roman" w:hAnsi="Times New Roman" w:cs="Times New Roman"/>
                <w:sz w:val="24"/>
                <w:szCs w:val="24"/>
              </w:rPr>
              <w:t>э</w:t>
            </w:r>
            <w:r w:rsidRPr="004C29ED">
              <w:rPr>
                <w:rFonts w:ascii="Times New Roman" w:hAnsi="Times New Roman" w:cs="Times New Roman"/>
                <w:sz w:val="24"/>
                <w:szCs w:val="24"/>
              </w:rPr>
              <w:t>то некоторый объем</w:t>
            </w:r>
            <w:r>
              <w:rPr>
                <w:rFonts w:ascii="Times New Roman" w:hAnsi="Times New Roman" w:cs="Times New Roman"/>
                <w:sz w:val="24"/>
                <w:szCs w:val="24"/>
              </w:rPr>
              <w:t xml:space="preserve"> в толще Земли, в пределах которого происходит высвобождении энергии</w:t>
            </w:r>
          </w:p>
        </w:tc>
      </w:tr>
      <w:tr w:rsidR="00C31FFA" w:rsidRPr="004C29ED" w:rsidTr="00C31FFA">
        <w:tc>
          <w:tcPr>
            <w:tcW w:w="4785" w:type="dxa"/>
          </w:tcPr>
          <w:p w:rsidR="00C31FFA" w:rsidRPr="004C29ED" w:rsidRDefault="00C31FFA" w:rsidP="00C31FFA">
            <w:pPr>
              <w:spacing w:line="240" w:lineRule="atLeast"/>
              <w:rPr>
                <w:rFonts w:ascii="Times New Roman" w:hAnsi="Times New Roman" w:cs="Times New Roman"/>
                <w:sz w:val="24"/>
                <w:szCs w:val="24"/>
              </w:rPr>
            </w:pPr>
            <w:r>
              <w:rPr>
                <w:rFonts w:ascii="Times New Roman" w:hAnsi="Times New Roman" w:cs="Times New Roman"/>
                <w:sz w:val="24"/>
                <w:szCs w:val="24"/>
              </w:rPr>
              <w:t>Очаг землетрясения-</w:t>
            </w:r>
          </w:p>
        </w:tc>
        <w:tc>
          <w:tcPr>
            <w:tcW w:w="4786" w:type="dxa"/>
          </w:tcPr>
          <w:p w:rsidR="00C31FFA" w:rsidRPr="004C29ED" w:rsidRDefault="00C31FFA" w:rsidP="00C31FFA">
            <w:pPr>
              <w:spacing w:line="240" w:lineRule="atLeast"/>
              <w:jc w:val="both"/>
              <w:rPr>
                <w:rFonts w:ascii="Times New Roman" w:hAnsi="Times New Roman" w:cs="Times New Roman"/>
                <w:sz w:val="24"/>
                <w:szCs w:val="24"/>
              </w:rPr>
            </w:pPr>
            <w:r>
              <w:rPr>
                <w:rFonts w:ascii="Times New Roman" w:hAnsi="Times New Roman" w:cs="Times New Roman"/>
                <w:sz w:val="24"/>
                <w:szCs w:val="24"/>
              </w:rPr>
              <w:t>э</w:t>
            </w:r>
            <w:r w:rsidRPr="004C29ED">
              <w:rPr>
                <w:rFonts w:ascii="Times New Roman" w:hAnsi="Times New Roman" w:cs="Times New Roman"/>
                <w:sz w:val="24"/>
                <w:szCs w:val="24"/>
              </w:rPr>
              <w:t>то расплавленная масса</w:t>
            </w:r>
            <w:r>
              <w:rPr>
                <w:rFonts w:ascii="Times New Roman" w:hAnsi="Times New Roman" w:cs="Times New Roman"/>
                <w:sz w:val="24"/>
                <w:szCs w:val="24"/>
              </w:rPr>
              <w:t xml:space="preserve"> преимущественно силикатного состава, образующаяся в недрах Земли</w:t>
            </w:r>
          </w:p>
        </w:tc>
      </w:tr>
    </w:tbl>
    <w:p w:rsidR="00C31FFA" w:rsidRDefault="00C31FFA" w:rsidP="00C31FFA">
      <w:pPr>
        <w:spacing w:after="0" w:line="240" w:lineRule="atLeast"/>
        <w:rPr>
          <w:rFonts w:ascii="Times New Roman" w:hAnsi="Times New Roman" w:cs="Times New Roman"/>
          <w:sz w:val="24"/>
          <w:szCs w:val="24"/>
        </w:rPr>
      </w:pPr>
    </w:p>
    <w:p w:rsidR="00C31FFA" w:rsidRPr="001E3EAD" w:rsidRDefault="00C31FFA" w:rsidP="00C31FFA">
      <w:pPr>
        <w:spacing w:after="0" w:line="240" w:lineRule="atLeast"/>
        <w:rPr>
          <w:rFonts w:ascii="Times New Roman" w:hAnsi="Times New Roman" w:cs="Times New Roman"/>
          <w:b/>
          <w:sz w:val="24"/>
          <w:szCs w:val="28"/>
        </w:rPr>
      </w:pPr>
      <w:r w:rsidRPr="001E3EAD">
        <w:rPr>
          <w:rFonts w:ascii="Times New Roman" w:hAnsi="Times New Roman" w:cs="Times New Roman"/>
          <w:b/>
          <w:sz w:val="24"/>
          <w:szCs w:val="28"/>
        </w:rPr>
        <w:t>Тесты на установление последовательности:</w:t>
      </w:r>
    </w:p>
    <w:p w:rsidR="00C31FFA" w:rsidRPr="004621CE" w:rsidRDefault="00C31FFA" w:rsidP="00C31FFA">
      <w:pPr>
        <w:spacing w:after="0" w:line="240" w:lineRule="atLeast"/>
        <w:rPr>
          <w:rFonts w:ascii="Times New Roman" w:hAnsi="Times New Roman" w:cs="Times New Roman"/>
          <w:b/>
          <w:sz w:val="24"/>
          <w:szCs w:val="24"/>
        </w:rPr>
      </w:pPr>
      <w:r w:rsidRPr="004621CE">
        <w:rPr>
          <w:rFonts w:ascii="Times New Roman" w:hAnsi="Times New Roman" w:cs="Times New Roman"/>
          <w:b/>
          <w:sz w:val="24"/>
          <w:szCs w:val="24"/>
        </w:rPr>
        <w:t>13. Последовательность действий при попадании АХОВ на кожу</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t xml:space="preserve">А. </w:t>
      </w:r>
      <w:r w:rsidRPr="004621CE">
        <w:rPr>
          <w:rFonts w:ascii="Times New Roman" w:hAnsi="Times New Roman" w:cs="Times New Roman"/>
          <w:iCs/>
          <w:sz w:val="24"/>
          <w:szCs w:val="24"/>
        </w:rPr>
        <w:t>Удалите АХОВ механическим путем</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t xml:space="preserve">Б. </w:t>
      </w:r>
      <w:r w:rsidRPr="004621CE">
        <w:rPr>
          <w:rFonts w:ascii="Times New Roman" w:hAnsi="Times New Roman" w:cs="Times New Roman"/>
          <w:iCs/>
          <w:sz w:val="24"/>
          <w:szCs w:val="24"/>
        </w:rPr>
        <w:t>Промойте глаза водой в течение 10-15 мин</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t xml:space="preserve">В. </w:t>
      </w:r>
      <w:r w:rsidRPr="004621CE">
        <w:rPr>
          <w:rFonts w:ascii="Times New Roman" w:hAnsi="Times New Roman" w:cs="Times New Roman"/>
          <w:iCs/>
          <w:sz w:val="24"/>
          <w:szCs w:val="24"/>
        </w:rPr>
        <w:t>Примените дегазирующие растворы или обмойте пострадавшего с мылом</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t xml:space="preserve">Г. </w:t>
      </w:r>
      <w:r w:rsidRPr="004621CE">
        <w:rPr>
          <w:rFonts w:ascii="Times New Roman" w:hAnsi="Times New Roman" w:cs="Times New Roman"/>
          <w:iCs/>
          <w:sz w:val="24"/>
          <w:szCs w:val="24"/>
        </w:rPr>
        <w:t>Проведите санитарную обработку</w:t>
      </w:r>
    </w:p>
    <w:p w:rsidR="00C31FFA" w:rsidRPr="004621CE" w:rsidRDefault="00C31FFA" w:rsidP="00C31FFA">
      <w:pPr>
        <w:spacing w:after="0" w:line="240" w:lineRule="atLeast"/>
        <w:rPr>
          <w:rFonts w:ascii="Times New Roman" w:hAnsi="Times New Roman" w:cs="Times New Roman"/>
          <w:i/>
          <w:sz w:val="24"/>
          <w:szCs w:val="24"/>
        </w:rPr>
      </w:pPr>
      <w:r w:rsidRPr="004621CE">
        <w:rPr>
          <w:rFonts w:ascii="Times New Roman" w:hAnsi="Times New Roman" w:cs="Times New Roman"/>
          <w:bCs/>
          <w:iCs/>
          <w:sz w:val="24"/>
          <w:szCs w:val="24"/>
        </w:rPr>
        <w:t xml:space="preserve">Д. </w:t>
      </w:r>
      <w:r w:rsidRPr="004621CE">
        <w:rPr>
          <w:rFonts w:ascii="Times New Roman" w:hAnsi="Times New Roman" w:cs="Times New Roman"/>
          <w:iCs/>
          <w:sz w:val="24"/>
          <w:szCs w:val="24"/>
        </w:rPr>
        <w:t>Обратитесь в лечебное учреждение</w:t>
      </w:r>
      <w:r>
        <w:rPr>
          <w:rFonts w:ascii="Times New Roman" w:hAnsi="Times New Roman" w:cs="Times New Roman"/>
          <w:iCs/>
          <w:sz w:val="24"/>
          <w:szCs w:val="24"/>
        </w:rPr>
        <w:t xml:space="preserve"> </w:t>
      </w:r>
    </w:p>
    <w:p w:rsidR="00C31FFA" w:rsidRPr="004621CE" w:rsidRDefault="00C31FFA" w:rsidP="00C31FFA">
      <w:pPr>
        <w:spacing w:after="0" w:line="240" w:lineRule="atLeast"/>
        <w:rPr>
          <w:rFonts w:ascii="Times New Roman" w:hAnsi="Times New Roman" w:cs="Times New Roman"/>
          <w:b/>
          <w:sz w:val="24"/>
          <w:szCs w:val="24"/>
        </w:rPr>
      </w:pPr>
      <w:r w:rsidRPr="004621CE">
        <w:rPr>
          <w:rFonts w:ascii="Times New Roman" w:hAnsi="Times New Roman" w:cs="Times New Roman"/>
          <w:b/>
          <w:sz w:val="24"/>
          <w:szCs w:val="24"/>
        </w:rPr>
        <w:t>14</w:t>
      </w:r>
      <w:r>
        <w:rPr>
          <w:rFonts w:ascii="Times New Roman" w:hAnsi="Times New Roman" w:cs="Times New Roman"/>
          <w:b/>
          <w:sz w:val="24"/>
          <w:szCs w:val="24"/>
        </w:rPr>
        <w:t xml:space="preserve">. </w:t>
      </w:r>
      <w:r w:rsidRPr="004621CE">
        <w:rPr>
          <w:rFonts w:ascii="Times New Roman" w:hAnsi="Times New Roman" w:cs="Times New Roman"/>
          <w:b/>
          <w:sz w:val="24"/>
          <w:szCs w:val="24"/>
        </w:rPr>
        <w:t>Последовательность действий при заблаговременном оповещении о наводнении</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t xml:space="preserve">А. </w:t>
      </w:r>
      <w:r w:rsidRPr="004621CE">
        <w:rPr>
          <w:rFonts w:ascii="Times New Roman" w:hAnsi="Times New Roman" w:cs="Times New Roman"/>
          <w:iCs/>
          <w:sz w:val="24"/>
          <w:szCs w:val="24"/>
        </w:rPr>
        <w:t>Включить телевизор, радио, выслушайте сообщения и рекомендации</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lastRenderedPageBreak/>
        <w:t xml:space="preserve">Б. </w:t>
      </w:r>
      <w:r w:rsidRPr="004621CE">
        <w:rPr>
          <w:rFonts w:ascii="Times New Roman" w:hAnsi="Times New Roman" w:cs="Times New Roman"/>
          <w:iCs/>
          <w:sz w:val="24"/>
          <w:szCs w:val="24"/>
        </w:rPr>
        <w:t>Перенесите на верхние этажи ценные вещи</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t xml:space="preserve">В. </w:t>
      </w:r>
      <w:r w:rsidRPr="004621CE">
        <w:rPr>
          <w:rFonts w:ascii="Times New Roman" w:hAnsi="Times New Roman" w:cs="Times New Roman"/>
          <w:iCs/>
          <w:sz w:val="24"/>
          <w:szCs w:val="24"/>
        </w:rPr>
        <w:t>Отключите газ, воду и электричество, погасите огонь в печах</w:t>
      </w:r>
    </w:p>
    <w:p w:rsidR="00C31FFA" w:rsidRPr="004621CE" w:rsidRDefault="00C31FFA" w:rsidP="00C31FFA">
      <w:pPr>
        <w:spacing w:after="0" w:line="240" w:lineRule="atLeast"/>
        <w:rPr>
          <w:rFonts w:ascii="Times New Roman" w:hAnsi="Times New Roman" w:cs="Times New Roman"/>
          <w:sz w:val="24"/>
          <w:szCs w:val="24"/>
        </w:rPr>
      </w:pPr>
      <w:r w:rsidRPr="004621CE">
        <w:rPr>
          <w:rFonts w:ascii="Times New Roman" w:hAnsi="Times New Roman" w:cs="Times New Roman"/>
          <w:bCs/>
          <w:iCs/>
          <w:sz w:val="24"/>
          <w:szCs w:val="24"/>
        </w:rPr>
        <w:t xml:space="preserve">Г. </w:t>
      </w:r>
      <w:r w:rsidRPr="004621CE">
        <w:rPr>
          <w:rFonts w:ascii="Times New Roman" w:hAnsi="Times New Roman" w:cs="Times New Roman"/>
          <w:iCs/>
          <w:sz w:val="24"/>
          <w:szCs w:val="24"/>
        </w:rPr>
        <w:t>Выйдете из здания и направляйтесь на эвакуационный пункт</w:t>
      </w:r>
    </w:p>
    <w:p w:rsidR="00C31FFA" w:rsidRPr="004621CE" w:rsidRDefault="00C31FFA" w:rsidP="00C31FFA">
      <w:pPr>
        <w:spacing w:after="0" w:line="240" w:lineRule="atLeast"/>
        <w:rPr>
          <w:rFonts w:ascii="Times New Roman" w:hAnsi="Times New Roman" w:cs="Times New Roman"/>
          <w:i/>
          <w:sz w:val="24"/>
          <w:szCs w:val="24"/>
        </w:rPr>
      </w:pPr>
      <w:r w:rsidRPr="004621CE">
        <w:rPr>
          <w:rFonts w:ascii="Times New Roman" w:hAnsi="Times New Roman" w:cs="Times New Roman"/>
          <w:bCs/>
          <w:iCs/>
          <w:sz w:val="24"/>
          <w:szCs w:val="24"/>
        </w:rPr>
        <w:t xml:space="preserve">Д. </w:t>
      </w:r>
      <w:r w:rsidRPr="004621CE">
        <w:rPr>
          <w:rFonts w:ascii="Times New Roman" w:hAnsi="Times New Roman" w:cs="Times New Roman"/>
          <w:iCs/>
          <w:sz w:val="24"/>
          <w:szCs w:val="24"/>
        </w:rPr>
        <w:t>Возьмите необходимые вещи и документы</w:t>
      </w:r>
      <w:r>
        <w:rPr>
          <w:rFonts w:ascii="Times New Roman" w:hAnsi="Times New Roman" w:cs="Times New Roman"/>
          <w:iCs/>
          <w:sz w:val="24"/>
          <w:szCs w:val="24"/>
        </w:rPr>
        <w:t xml:space="preserve"> </w:t>
      </w:r>
    </w:p>
    <w:p w:rsidR="00C31FFA" w:rsidRDefault="00C31FFA" w:rsidP="00C31FFA">
      <w:pPr>
        <w:spacing w:after="0" w:line="240" w:lineRule="atLeast"/>
        <w:rPr>
          <w:rFonts w:ascii="Times New Roman" w:hAnsi="Times New Roman" w:cs="Times New Roman"/>
          <w:b/>
          <w:i/>
          <w:sz w:val="28"/>
          <w:szCs w:val="28"/>
        </w:rPr>
      </w:pPr>
    </w:p>
    <w:p w:rsidR="00D301E8" w:rsidRDefault="00D301E8" w:rsidP="00B04E82">
      <w:pPr>
        <w:spacing w:after="0"/>
        <w:contextualSpacing/>
        <w:jc w:val="both"/>
        <w:rPr>
          <w:rFonts w:ascii="Times New Roman" w:eastAsia="Times New Roman" w:hAnsi="Times New Roman" w:cs="Times New Roman"/>
          <w:sz w:val="24"/>
          <w:szCs w:val="24"/>
          <w:lang w:eastAsia="ru-RU"/>
        </w:rPr>
      </w:pPr>
    </w:p>
    <w:p w:rsidR="00D301E8" w:rsidRPr="00F74F6F" w:rsidRDefault="00D301E8" w:rsidP="00B04E82">
      <w:pPr>
        <w:spacing w:after="0"/>
        <w:contextualSpacing/>
        <w:jc w:val="both"/>
        <w:rPr>
          <w:rFonts w:ascii="Times New Roman" w:eastAsia="Times New Roman" w:hAnsi="Times New Roman" w:cs="Times New Roman"/>
          <w:sz w:val="24"/>
          <w:szCs w:val="24"/>
          <w:lang w:eastAsia="ru-RU"/>
        </w:rPr>
      </w:pPr>
    </w:p>
    <w:p w:rsidR="0021564E" w:rsidRPr="00F74F6F" w:rsidRDefault="0021564E" w:rsidP="001E3EAD">
      <w:pPr>
        <w:shd w:val="clear" w:color="auto" w:fill="E5B8B7" w:themeFill="accent2" w:themeFillTint="66"/>
        <w:spacing w:after="120" w:line="240" w:lineRule="auto"/>
        <w:jc w:val="center"/>
        <w:rPr>
          <w:rFonts w:ascii="Times New Roman" w:eastAsia="Calibri" w:hAnsi="Times New Roman" w:cs="Times New Roman"/>
          <w:b/>
          <w:sz w:val="24"/>
          <w:szCs w:val="24"/>
        </w:rPr>
      </w:pPr>
      <w:r w:rsidRPr="00F74F6F">
        <w:rPr>
          <w:rFonts w:ascii="Times New Roman" w:eastAsia="Calibri" w:hAnsi="Times New Roman" w:cs="Times New Roman"/>
          <w:b/>
          <w:sz w:val="24"/>
          <w:szCs w:val="24"/>
        </w:rPr>
        <w:t>Статистика</w:t>
      </w:r>
    </w:p>
    <w:p w:rsidR="0021564E" w:rsidRPr="00F74F6F" w:rsidRDefault="0021564E" w:rsidP="00B04E82">
      <w:pPr>
        <w:spacing w:after="0" w:line="240" w:lineRule="auto"/>
        <w:jc w:val="both"/>
        <w:rPr>
          <w:rFonts w:ascii="Times New Roman" w:eastAsia="Times New Roman" w:hAnsi="Times New Roman" w:cs="Times New Roman"/>
          <w:b/>
          <w:color w:val="000000" w:themeColor="text1"/>
          <w:sz w:val="24"/>
          <w:szCs w:val="24"/>
          <w:lang w:eastAsia="ru-RU"/>
        </w:rPr>
      </w:pPr>
      <w:r w:rsidRPr="00F74F6F">
        <w:rPr>
          <w:rFonts w:ascii="Times New Roman" w:eastAsia="Times New Roman" w:hAnsi="Times New Roman" w:cs="Times New Roman"/>
          <w:b/>
          <w:color w:val="000000" w:themeColor="text1"/>
          <w:sz w:val="24"/>
          <w:szCs w:val="24"/>
          <w:lang w:eastAsia="ru-RU"/>
        </w:rPr>
        <w:t>Закрытая форма</w:t>
      </w:r>
    </w:p>
    <w:p w:rsidR="0021564E" w:rsidRPr="00F74F6F" w:rsidRDefault="00CD019B" w:rsidP="00B04E82">
      <w:pPr>
        <w:pStyle w:val="a5"/>
        <w:numPr>
          <w:ilvl w:val="0"/>
          <w:numId w:val="1"/>
        </w:numPr>
        <w:spacing w:line="240" w:lineRule="auto"/>
        <w:jc w:val="both"/>
        <w:rPr>
          <w:sz w:val="24"/>
        </w:rPr>
      </w:pPr>
      <w:r>
        <w:rPr>
          <w:sz w:val="24"/>
        </w:rPr>
        <w:t>По глубине обработки материала различают сводку</w:t>
      </w:r>
      <w:r w:rsidR="0021564E" w:rsidRPr="00F74F6F">
        <w:rPr>
          <w:sz w:val="24"/>
        </w:rPr>
        <w:t>:</w:t>
      </w:r>
    </w:p>
    <w:p w:rsidR="0021564E" w:rsidRPr="00F74F6F" w:rsidRDefault="00CD019B" w:rsidP="00B04E82">
      <w:pPr>
        <w:pStyle w:val="a5"/>
        <w:spacing w:line="240" w:lineRule="auto"/>
        <w:jc w:val="both"/>
        <w:rPr>
          <w:sz w:val="24"/>
        </w:rPr>
      </w:pPr>
      <w:r>
        <w:rPr>
          <w:sz w:val="24"/>
        </w:rPr>
        <w:t>А). централизованную и децентрализованную;</w:t>
      </w:r>
    </w:p>
    <w:p w:rsidR="0021564E" w:rsidRPr="009A48E2" w:rsidRDefault="00CD019B" w:rsidP="00B04E82">
      <w:pPr>
        <w:pStyle w:val="a5"/>
        <w:spacing w:line="240" w:lineRule="auto"/>
        <w:jc w:val="both"/>
        <w:rPr>
          <w:color w:val="auto"/>
          <w:sz w:val="24"/>
        </w:rPr>
      </w:pPr>
      <w:r w:rsidRPr="009A48E2">
        <w:rPr>
          <w:color w:val="auto"/>
          <w:sz w:val="24"/>
        </w:rPr>
        <w:t>Б). простую и сложную;</w:t>
      </w:r>
    </w:p>
    <w:p w:rsidR="0021564E" w:rsidRPr="009A48E2" w:rsidRDefault="00CD019B" w:rsidP="00B04E82">
      <w:pPr>
        <w:pStyle w:val="a5"/>
        <w:spacing w:line="240" w:lineRule="auto"/>
        <w:jc w:val="both"/>
        <w:rPr>
          <w:color w:val="auto"/>
          <w:sz w:val="24"/>
        </w:rPr>
      </w:pPr>
      <w:r w:rsidRPr="009A48E2">
        <w:rPr>
          <w:color w:val="auto"/>
          <w:sz w:val="24"/>
        </w:rPr>
        <w:t>В). ручную и сложную</w:t>
      </w:r>
    </w:p>
    <w:p w:rsidR="0021564E" w:rsidRPr="009A48E2" w:rsidRDefault="0021564E" w:rsidP="00B04E82">
      <w:pPr>
        <w:pStyle w:val="a5"/>
        <w:spacing w:line="240" w:lineRule="auto"/>
        <w:jc w:val="both"/>
        <w:rPr>
          <w:color w:val="auto"/>
          <w:sz w:val="24"/>
        </w:rPr>
      </w:pPr>
    </w:p>
    <w:p w:rsidR="0021564E" w:rsidRPr="009A48E2" w:rsidRDefault="0021564E" w:rsidP="00B04E82">
      <w:pPr>
        <w:spacing w:after="0" w:line="240" w:lineRule="auto"/>
        <w:ind w:left="360"/>
        <w:jc w:val="both"/>
        <w:rPr>
          <w:rFonts w:ascii="Times New Roman" w:hAnsi="Times New Roman" w:cs="Times New Roman"/>
          <w:sz w:val="24"/>
          <w:szCs w:val="24"/>
        </w:rPr>
      </w:pPr>
    </w:p>
    <w:p w:rsidR="0021564E" w:rsidRPr="009A48E2" w:rsidRDefault="00CD019B" w:rsidP="00B04E82">
      <w:pPr>
        <w:pStyle w:val="a5"/>
        <w:numPr>
          <w:ilvl w:val="0"/>
          <w:numId w:val="1"/>
        </w:numPr>
        <w:spacing w:line="240" w:lineRule="auto"/>
        <w:jc w:val="both"/>
        <w:rPr>
          <w:color w:val="auto"/>
          <w:sz w:val="24"/>
        </w:rPr>
      </w:pPr>
      <w:r w:rsidRPr="009A48E2">
        <w:rPr>
          <w:color w:val="auto"/>
          <w:sz w:val="24"/>
        </w:rPr>
        <w:t>Группировкой в статистике называется</w:t>
      </w:r>
      <w:r w:rsidR="0021564E" w:rsidRPr="009A48E2">
        <w:rPr>
          <w:color w:val="auto"/>
          <w:sz w:val="24"/>
        </w:rPr>
        <w:t>:</w:t>
      </w:r>
    </w:p>
    <w:p w:rsidR="0021564E" w:rsidRPr="009A48E2" w:rsidRDefault="00CD019B" w:rsidP="00B04E82">
      <w:pPr>
        <w:spacing w:after="0" w:line="240" w:lineRule="auto"/>
        <w:ind w:left="709"/>
        <w:jc w:val="both"/>
        <w:rPr>
          <w:rFonts w:ascii="Times New Roman" w:hAnsi="Times New Roman" w:cs="Times New Roman"/>
          <w:sz w:val="24"/>
          <w:szCs w:val="24"/>
        </w:rPr>
      </w:pPr>
      <w:r w:rsidRPr="009A48E2">
        <w:rPr>
          <w:rFonts w:ascii="Times New Roman" w:hAnsi="Times New Roman" w:cs="Times New Roman"/>
          <w:sz w:val="24"/>
          <w:szCs w:val="24"/>
        </w:rPr>
        <w:t>А). обобщение конкретных единичных факторов, образующих статистическую совокупность;</w:t>
      </w:r>
    </w:p>
    <w:p w:rsidR="0021564E" w:rsidRPr="009A48E2" w:rsidRDefault="0021564E" w:rsidP="00B04E82">
      <w:pPr>
        <w:spacing w:after="0" w:line="240" w:lineRule="auto"/>
        <w:ind w:left="709"/>
        <w:jc w:val="both"/>
        <w:rPr>
          <w:rFonts w:ascii="Times New Roman" w:hAnsi="Times New Roman" w:cs="Times New Roman"/>
          <w:sz w:val="24"/>
          <w:szCs w:val="24"/>
        </w:rPr>
      </w:pPr>
      <w:r w:rsidRPr="009A48E2">
        <w:rPr>
          <w:rFonts w:ascii="Times New Roman" w:hAnsi="Times New Roman" w:cs="Times New Roman"/>
          <w:sz w:val="24"/>
          <w:szCs w:val="24"/>
        </w:rPr>
        <w:t>Б</w:t>
      </w:r>
      <w:r w:rsidR="00CD019B" w:rsidRPr="009A48E2">
        <w:rPr>
          <w:rFonts w:ascii="Times New Roman" w:hAnsi="Times New Roman" w:cs="Times New Roman"/>
          <w:sz w:val="24"/>
          <w:szCs w:val="24"/>
        </w:rPr>
        <w:t>). централизованная обработка первичного материала от начала до конца;</w:t>
      </w:r>
    </w:p>
    <w:p w:rsidR="0021564E" w:rsidRPr="009A48E2" w:rsidRDefault="00CD019B" w:rsidP="00B04E82">
      <w:pPr>
        <w:spacing w:after="0" w:line="240" w:lineRule="auto"/>
        <w:ind w:left="709"/>
        <w:jc w:val="both"/>
        <w:rPr>
          <w:rFonts w:ascii="Times New Roman" w:hAnsi="Times New Roman" w:cs="Times New Roman"/>
          <w:sz w:val="24"/>
          <w:szCs w:val="24"/>
        </w:rPr>
      </w:pPr>
      <w:r w:rsidRPr="009A48E2">
        <w:rPr>
          <w:rFonts w:ascii="Times New Roman" w:hAnsi="Times New Roman" w:cs="Times New Roman"/>
          <w:sz w:val="24"/>
          <w:szCs w:val="24"/>
        </w:rPr>
        <w:t>В). расчленение множества единиц изучаемой совокупности на группы по существенным признакам;</w:t>
      </w:r>
    </w:p>
    <w:p w:rsidR="0021564E" w:rsidRPr="009A48E2" w:rsidRDefault="0015196A" w:rsidP="00B04E82">
      <w:pPr>
        <w:spacing w:after="0" w:line="240" w:lineRule="auto"/>
        <w:jc w:val="both"/>
        <w:rPr>
          <w:rFonts w:ascii="Times New Roman" w:hAnsi="Times New Roman" w:cs="Times New Roman"/>
          <w:sz w:val="24"/>
          <w:szCs w:val="24"/>
        </w:rPr>
      </w:pPr>
      <w:r w:rsidRPr="009A48E2">
        <w:rPr>
          <w:rFonts w:ascii="Times New Roman" w:hAnsi="Times New Roman" w:cs="Times New Roman"/>
          <w:sz w:val="24"/>
          <w:szCs w:val="24"/>
        </w:rPr>
        <w:t xml:space="preserve">            Г). выявление ошибок и повышение точности наблюдения.</w:t>
      </w:r>
    </w:p>
    <w:p w:rsidR="0021564E" w:rsidRPr="009A48E2" w:rsidRDefault="0021564E" w:rsidP="00B04E82">
      <w:pPr>
        <w:spacing w:after="0" w:line="240" w:lineRule="auto"/>
        <w:jc w:val="both"/>
        <w:rPr>
          <w:rFonts w:ascii="Times New Roman" w:hAnsi="Times New Roman" w:cs="Times New Roman"/>
          <w:sz w:val="24"/>
          <w:szCs w:val="24"/>
        </w:rPr>
      </w:pPr>
    </w:p>
    <w:p w:rsidR="0021564E" w:rsidRPr="009A48E2" w:rsidRDefault="0015196A" w:rsidP="00B04E82">
      <w:pPr>
        <w:pStyle w:val="a5"/>
        <w:numPr>
          <w:ilvl w:val="0"/>
          <w:numId w:val="1"/>
        </w:numPr>
        <w:spacing w:line="240" w:lineRule="auto"/>
        <w:jc w:val="both"/>
        <w:rPr>
          <w:color w:val="auto"/>
          <w:sz w:val="24"/>
        </w:rPr>
      </w:pPr>
      <w:r w:rsidRPr="009A48E2">
        <w:rPr>
          <w:color w:val="auto"/>
          <w:sz w:val="24"/>
        </w:rPr>
        <w:t>Показатели получаемые путем сравнения абсолютных величин названы</w:t>
      </w:r>
      <w:r w:rsidR="0021564E" w:rsidRPr="009A48E2">
        <w:rPr>
          <w:color w:val="auto"/>
          <w:sz w:val="24"/>
        </w:rPr>
        <w:t>:</w:t>
      </w:r>
    </w:p>
    <w:p w:rsidR="0021564E" w:rsidRPr="009A48E2" w:rsidRDefault="0015196A" w:rsidP="00B04E82">
      <w:pPr>
        <w:pStyle w:val="a5"/>
        <w:spacing w:line="240" w:lineRule="auto"/>
        <w:ind w:left="284" w:firstLine="425"/>
        <w:jc w:val="both"/>
        <w:rPr>
          <w:color w:val="auto"/>
          <w:sz w:val="24"/>
        </w:rPr>
      </w:pPr>
      <w:r w:rsidRPr="009A48E2">
        <w:rPr>
          <w:color w:val="auto"/>
          <w:sz w:val="24"/>
        </w:rPr>
        <w:t>А). обобщающими;</w:t>
      </w:r>
    </w:p>
    <w:p w:rsidR="0021564E" w:rsidRPr="009A48E2" w:rsidRDefault="0015196A" w:rsidP="00B04E82">
      <w:pPr>
        <w:pStyle w:val="a5"/>
        <w:spacing w:line="240" w:lineRule="auto"/>
        <w:ind w:left="284" w:firstLine="425"/>
        <w:jc w:val="both"/>
        <w:rPr>
          <w:color w:val="auto"/>
          <w:sz w:val="24"/>
        </w:rPr>
      </w:pPr>
      <w:r w:rsidRPr="009A48E2">
        <w:rPr>
          <w:color w:val="auto"/>
          <w:sz w:val="24"/>
        </w:rPr>
        <w:t>Б). относительными;</w:t>
      </w:r>
    </w:p>
    <w:p w:rsidR="0021564E" w:rsidRPr="00F74F6F" w:rsidRDefault="0015196A" w:rsidP="00B04E82">
      <w:pPr>
        <w:pStyle w:val="a5"/>
        <w:spacing w:line="240" w:lineRule="auto"/>
        <w:ind w:left="284" w:firstLine="425"/>
        <w:jc w:val="both"/>
        <w:rPr>
          <w:sz w:val="24"/>
        </w:rPr>
      </w:pPr>
      <w:r>
        <w:rPr>
          <w:sz w:val="24"/>
        </w:rPr>
        <w:t>В). индивидуальными</w:t>
      </w:r>
    </w:p>
    <w:p w:rsidR="0021564E" w:rsidRPr="00F74F6F" w:rsidRDefault="0015196A" w:rsidP="00B04E82">
      <w:pPr>
        <w:pStyle w:val="a5"/>
        <w:spacing w:line="240" w:lineRule="auto"/>
        <w:ind w:left="284" w:firstLine="425"/>
        <w:jc w:val="both"/>
        <w:rPr>
          <w:sz w:val="24"/>
        </w:rPr>
      </w:pPr>
      <w:r>
        <w:rPr>
          <w:sz w:val="24"/>
        </w:rPr>
        <w:t>Г). натуральными</w:t>
      </w:r>
    </w:p>
    <w:p w:rsidR="0021564E" w:rsidRPr="00F74F6F" w:rsidRDefault="0021564E" w:rsidP="00B04E82">
      <w:pPr>
        <w:pStyle w:val="a5"/>
        <w:spacing w:line="240" w:lineRule="auto"/>
        <w:ind w:left="284" w:firstLine="425"/>
        <w:jc w:val="both"/>
        <w:rPr>
          <w:color w:val="333333"/>
          <w:sz w:val="24"/>
          <w:lang w:eastAsia="ru-RU"/>
        </w:rPr>
      </w:pPr>
    </w:p>
    <w:p w:rsidR="0021564E" w:rsidRPr="00F74F6F" w:rsidRDefault="0021564E" w:rsidP="00B04E82">
      <w:pPr>
        <w:pStyle w:val="a5"/>
        <w:spacing w:line="240" w:lineRule="auto"/>
        <w:ind w:left="284"/>
        <w:jc w:val="both"/>
        <w:rPr>
          <w:b/>
          <w:color w:val="333333"/>
          <w:sz w:val="24"/>
          <w:lang w:eastAsia="ru-RU"/>
        </w:rPr>
      </w:pPr>
      <w:r w:rsidRPr="00F74F6F">
        <w:rPr>
          <w:b/>
          <w:color w:val="333333"/>
          <w:sz w:val="24"/>
          <w:lang w:eastAsia="ru-RU"/>
        </w:rPr>
        <w:t>Открытая форма</w:t>
      </w:r>
    </w:p>
    <w:p w:rsidR="0015196A" w:rsidRPr="0015196A" w:rsidRDefault="0021564E" w:rsidP="00B04E82">
      <w:pPr>
        <w:pStyle w:val="a5"/>
        <w:numPr>
          <w:ilvl w:val="0"/>
          <w:numId w:val="1"/>
        </w:numPr>
        <w:spacing w:line="240" w:lineRule="auto"/>
        <w:jc w:val="both"/>
        <w:rPr>
          <w:color w:val="FF0000"/>
          <w:sz w:val="24"/>
        </w:rPr>
      </w:pPr>
      <w:r w:rsidRPr="00F74F6F">
        <w:rPr>
          <w:color w:val="000000"/>
          <w:sz w:val="24"/>
          <w:shd w:val="clear" w:color="auto" w:fill="FFFFFF"/>
        </w:rPr>
        <w:t> </w:t>
      </w:r>
      <w:r w:rsidR="0015196A">
        <w:rPr>
          <w:color w:val="000000"/>
          <w:sz w:val="24"/>
          <w:shd w:val="clear" w:color="auto" w:fill="FFFFFF"/>
        </w:rPr>
        <w:t xml:space="preserve">Ряд _________ - ряд числовых значений статистического показателя, расположенных в хронологической последовательности и характеризующих изменение общественных явлений во времени.    </w:t>
      </w:r>
      <w:r w:rsidR="0015196A" w:rsidRPr="00E74342">
        <w:rPr>
          <w:i/>
          <w:color w:val="000000"/>
          <w:sz w:val="24"/>
          <w:shd w:val="clear" w:color="auto" w:fill="FFFFFF"/>
        </w:rPr>
        <w:t xml:space="preserve"> </w:t>
      </w:r>
    </w:p>
    <w:p w:rsidR="0021564E" w:rsidRPr="00F74F6F" w:rsidRDefault="0015196A" w:rsidP="00B04E82">
      <w:pPr>
        <w:pStyle w:val="a5"/>
        <w:numPr>
          <w:ilvl w:val="0"/>
          <w:numId w:val="1"/>
        </w:numPr>
        <w:spacing w:line="240" w:lineRule="auto"/>
        <w:jc w:val="both"/>
        <w:rPr>
          <w:sz w:val="24"/>
        </w:rPr>
      </w:pPr>
      <w:r>
        <w:rPr>
          <w:sz w:val="24"/>
        </w:rPr>
        <w:t xml:space="preserve">Уровень, с которым проводится сравнение показателя изучаемого явления, назван ______ </w:t>
      </w:r>
    </w:p>
    <w:p w:rsidR="0021564E" w:rsidRPr="00F74F6F" w:rsidRDefault="00E74342" w:rsidP="00B04E82">
      <w:pPr>
        <w:pStyle w:val="a5"/>
        <w:numPr>
          <w:ilvl w:val="0"/>
          <w:numId w:val="1"/>
        </w:numPr>
        <w:spacing w:line="240" w:lineRule="auto"/>
        <w:jc w:val="both"/>
        <w:rPr>
          <w:sz w:val="24"/>
        </w:rPr>
      </w:pPr>
      <w:r>
        <w:rPr>
          <w:sz w:val="24"/>
        </w:rPr>
        <w:t xml:space="preserve">___________ наблюдения – перечень вопросов(показателей), по которым регистрируются единицы наблюдения и на которые должны быть получены правильные ответы. </w:t>
      </w:r>
    </w:p>
    <w:p w:rsidR="0021564E" w:rsidRPr="00F74F6F" w:rsidRDefault="0021564E" w:rsidP="00B04E82">
      <w:pPr>
        <w:pStyle w:val="a5"/>
        <w:spacing w:line="240" w:lineRule="auto"/>
        <w:ind w:left="644"/>
        <w:jc w:val="both"/>
        <w:rPr>
          <w:sz w:val="24"/>
          <w:shd w:val="clear" w:color="auto" w:fill="FFFFFF"/>
        </w:rPr>
      </w:pPr>
    </w:p>
    <w:p w:rsidR="0021564E" w:rsidRPr="00F74F6F" w:rsidRDefault="0021564E" w:rsidP="00B04E82">
      <w:pPr>
        <w:spacing w:after="0" w:line="240" w:lineRule="auto"/>
        <w:jc w:val="both"/>
        <w:rPr>
          <w:rFonts w:ascii="Times New Roman" w:eastAsia="Times New Roman" w:hAnsi="Times New Roman" w:cs="Times New Roman"/>
          <w:b/>
          <w:color w:val="333333"/>
          <w:sz w:val="24"/>
          <w:szCs w:val="24"/>
          <w:lang w:eastAsia="ru-RU"/>
        </w:rPr>
      </w:pPr>
      <w:r w:rsidRPr="00F74F6F">
        <w:rPr>
          <w:rFonts w:ascii="Times New Roman" w:eastAsia="Times New Roman" w:hAnsi="Times New Roman" w:cs="Times New Roman"/>
          <w:b/>
          <w:color w:val="333333"/>
          <w:sz w:val="24"/>
          <w:szCs w:val="24"/>
          <w:lang w:eastAsia="ru-RU"/>
        </w:rPr>
        <w:t>Вопрос на соответствие</w:t>
      </w:r>
    </w:p>
    <w:p w:rsidR="0021564E" w:rsidRPr="00F74F6F" w:rsidRDefault="0021564E" w:rsidP="00B04E82">
      <w:pPr>
        <w:pStyle w:val="a5"/>
        <w:spacing w:line="240" w:lineRule="auto"/>
        <w:ind w:left="644"/>
        <w:jc w:val="both"/>
        <w:rPr>
          <w:color w:val="333333"/>
          <w:sz w:val="24"/>
          <w:lang w:eastAsia="ru-RU"/>
        </w:rPr>
      </w:pPr>
      <w:r w:rsidRPr="00F74F6F">
        <w:rPr>
          <w:color w:val="333333"/>
          <w:sz w:val="24"/>
          <w:lang w:eastAsia="ru-RU"/>
        </w:rPr>
        <w:t>7. Установите соответствие статистических определений:</w:t>
      </w:r>
    </w:p>
    <w:tbl>
      <w:tblPr>
        <w:tblStyle w:val="a3"/>
        <w:tblW w:w="0" w:type="auto"/>
        <w:tblInd w:w="-5" w:type="dxa"/>
        <w:tblLook w:val="04A0" w:firstRow="1" w:lastRow="0" w:firstColumn="1" w:lastColumn="0" w:noHBand="0" w:noVBand="1"/>
      </w:tblPr>
      <w:tblGrid>
        <w:gridCol w:w="4594"/>
        <w:gridCol w:w="5039"/>
      </w:tblGrid>
      <w:tr w:rsidR="0021564E" w:rsidRPr="00F74F6F" w:rsidTr="00F50FFA">
        <w:tc>
          <w:tcPr>
            <w:tcW w:w="4649" w:type="dxa"/>
          </w:tcPr>
          <w:p w:rsidR="0021564E" w:rsidRPr="00F74F6F" w:rsidRDefault="0021564E" w:rsidP="007C29A3">
            <w:pPr>
              <w:pStyle w:val="a5"/>
              <w:spacing w:line="240" w:lineRule="auto"/>
              <w:ind w:left="0"/>
              <w:jc w:val="both"/>
              <w:rPr>
                <w:sz w:val="24"/>
              </w:rPr>
            </w:pPr>
            <w:r w:rsidRPr="00F74F6F">
              <w:rPr>
                <w:color w:val="000000"/>
                <w:sz w:val="24"/>
                <w:shd w:val="clear" w:color="auto" w:fill="FFFFFF"/>
              </w:rPr>
              <w:t>1.</w:t>
            </w:r>
            <w:r w:rsidR="00E74342">
              <w:rPr>
                <w:color w:val="000000"/>
                <w:sz w:val="24"/>
                <w:shd w:val="clear" w:color="auto" w:fill="FFFFFF"/>
              </w:rPr>
              <w:t xml:space="preserve"> При сплошном статистическом наблюдении обследованию подлежат</w:t>
            </w:r>
          </w:p>
        </w:tc>
        <w:tc>
          <w:tcPr>
            <w:tcW w:w="5103" w:type="dxa"/>
          </w:tcPr>
          <w:p w:rsidR="0021564E" w:rsidRPr="00F74F6F" w:rsidRDefault="0021564E" w:rsidP="00B04E82">
            <w:pPr>
              <w:pStyle w:val="a5"/>
              <w:ind w:left="0"/>
              <w:jc w:val="both"/>
              <w:rPr>
                <w:sz w:val="24"/>
              </w:rPr>
            </w:pPr>
            <w:r w:rsidRPr="00F74F6F">
              <w:rPr>
                <w:sz w:val="24"/>
              </w:rPr>
              <w:t>А).</w:t>
            </w:r>
            <w:r w:rsidRPr="00F74F6F">
              <w:rPr>
                <w:sz w:val="24"/>
                <w:shd w:val="clear" w:color="auto" w:fill="FFFFFF"/>
              </w:rPr>
              <w:t xml:space="preserve"> </w:t>
            </w:r>
            <w:r w:rsidR="00E67B33">
              <w:rPr>
                <w:sz w:val="24"/>
                <w:shd w:val="clear" w:color="auto" w:fill="FFFFFF"/>
              </w:rPr>
              <w:t xml:space="preserve">абсолютные и относительные показатели </w:t>
            </w:r>
          </w:p>
        </w:tc>
      </w:tr>
      <w:tr w:rsidR="0021564E" w:rsidRPr="00F74F6F" w:rsidTr="00F50FFA">
        <w:tc>
          <w:tcPr>
            <w:tcW w:w="4649" w:type="dxa"/>
          </w:tcPr>
          <w:p w:rsidR="0021564E" w:rsidRPr="00F74F6F" w:rsidRDefault="0021564E" w:rsidP="007C29A3">
            <w:pPr>
              <w:pStyle w:val="a5"/>
              <w:spacing w:line="240" w:lineRule="auto"/>
              <w:ind w:left="0"/>
              <w:jc w:val="both"/>
              <w:rPr>
                <w:sz w:val="24"/>
              </w:rPr>
            </w:pPr>
            <w:r w:rsidRPr="00F74F6F">
              <w:rPr>
                <w:sz w:val="24"/>
              </w:rPr>
              <w:t>2.</w:t>
            </w:r>
            <w:r w:rsidRPr="00F74F6F">
              <w:rPr>
                <w:color w:val="000000"/>
                <w:sz w:val="24"/>
                <w:shd w:val="clear" w:color="auto" w:fill="FFFFFF"/>
              </w:rPr>
              <w:t xml:space="preserve"> </w:t>
            </w:r>
            <w:r w:rsidR="00E67B33">
              <w:rPr>
                <w:color w:val="000000"/>
                <w:sz w:val="24"/>
                <w:shd w:val="clear" w:color="auto" w:fill="FFFFFF"/>
              </w:rPr>
              <w:t>К относительным показателям относятся</w:t>
            </w:r>
          </w:p>
        </w:tc>
        <w:tc>
          <w:tcPr>
            <w:tcW w:w="5103" w:type="dxa"/>
          </w:tcPr>
          <w:p w:rsidR="0021564E" w:rsidRPr="00F74F6F" w:rsidRDefault="0021564E" w:rsidP="00E67B33">
            <w:pPr>
              <w:pStyle w:val="a5"/>
              <w:ind w:left="0"/>
              <w:jc w:val="both"/>
              <w:rPr>
                <w:sz w:val="24"/>
              </w:rPr>
            </w:pPr>
            <w:r w:rsidRPr="00F74F6F">
              <w:rPr>
                <w:sz w:val="24"/>
              </w:rPr>
              <w:t>Б).</w:t>
            </w:r>
            <w:r w:rsidRPr="00F74F6F">
              <w:rPr>
                <w:sz w:val="24"/>
                <w:shd w:val="clear" w:color="auto" w:fill="FFFFFF"/>
              </w:rPr>
              <w:t xml:space="preserve"> </w:t>
            </w:r>
            <w:r w:rsidR="00E67B33">
              <w:rPr>
                <w:sz w:val="24"/>
                <w:shd w:val="clear" w:color="auto" w:fill="FFFFFF"/>
              </w:rPr>
              <w:t xml:space="preserve"> относительный показатель динамики </w:t>
            </w:r>
          </w:p>
        </w:tc>
      </w:tr>
      <w:tr w:rsidR="0021564E" w:rsidRPr="00F74F6F" w:rsidTr="00F50FFA">
        <w:tc>
          <w:tcPr>
            <w:tcW w:w="4649" w:type="dxa"/>
          </w:tcPr>
          <w:p w:rsidR="0021564E" w:rsidRPr="00F74F6F" w:rsidRDefault="0021564E" w:rsidP="00B04E82">
            <w:pPr>
              <w:pStyle w:val="a5"/>
              <w:ind w:left="0"/>
              <w:jc w:val="both"/>
              <w:rPr>
                <w:sz w:val="24"/>
              </w:rPr>
            </w:pPr>
            <w:r w:rsidRPr="00F74F6F">
              <w:rPr>
                <w:sz w:val="24"/>
              </w:rPr>
              <w:t>3.</w:t>
            </w:r>
            <w:r w:rsidRPr="00F74F6F">
              <w:rPr>
                <w:color w:val="000000"/>
                <w:sz w:val="24"/>
                <w:shd w:val="clear" w:color="auto" w:fill="FFFFFF"/>
              </w:rPr>
              <w:t xml:space="preserve"> М</w:t>
            </w:r>
            <w:r w:rsidR="00E67B33">
              <w:rPr>
                <w:color w:val="000000"/>
                <w:sz w:val="24"/>
                <w:shd w:val="clear" w:color="auto" w:fill="FFFFFF"/>
              </w:rPr>
              <w:t>ерами вариации является</w:t>
            </w:r>
          </w:p>
        </w:tc>
        <w:tc>
          <w:tcPr>
            <w:tcW w:w="5103" w:type="dxa"/>
          </w:tcPr>
          <w:p w:rsidR="0021564E" w:rsidRPr="00F74F6F" w:rsidRDefault="0021564E" w:rsidP="00B04E82">
            <w:pPr>
              <w:jc w:val="both"/>
              <w:rPr>
                <w:rFonts w:ascii="Times New Roman" w:hAnsi="Times New Roman" w:cs="Times New Roman"/>
                <w:color w:val="000000" w:themeColor="text1"/>
                <w:sz w:val="24"/>
                <w:szCs w:val="24"/>
              </w:rPr>
            </w:pPr>
            <w:r w:rsidRPr="00F74F6F">
              <w:rPr>
                <w:rFonts w:ascii="Times New Roman" w:hAnsi="Times New Roman" w:cs="Times New Roman"/>
                <w:color w:val="000000" w:themeColor="text1"/>
                <w:sz w:val="24"/>
                <w:szCs w:val="24"/>
              </w:rPr>
              <w:t>В).</w:t>
            </w:r>
            <w:r w:rsidR="00E74342">
              <w:rPr>
                <w:rFonts w:ascii="Times New Roman" w:hAnsi="Times New Roman" w:cs="Times New Roman"/>
                <w:color w:val="000000" w:themeColor="text1"/>
                <w:sz w:val="24"/>
                <w:szCs w:val="24"/>
                <w:shd w:val="clear" w:color="auto" w:fill="FFFFFF"/>
              </w:rPr>
              <w:t xml:space="preserve"> все единицы изучаемой совокупности </w:t>
            </w:r>
          </w:p>
        </w:tc>
      </w:tr>
    </w:tbl>
    <w:p w:rsidR="0021564E" w:rsidRPr="00F74F6F" w:rsidRDefault="0021564E" w:rsidP="00B04E82">
      <w:pPr>
        <w:pStyle w:val="a5"/>
        <w:spacing w:line="240" w:lineRule="auto"/>
        <w:ind w:left="1004"/>
        <w:jc w:val="both"/>
        <w:rPr>
          <w:sz w:val="24"/>
        </w:rPr>
      </w:pPr>
    </w:p>
    <w:p w:rsidR="0021564E" w:rsidRPr="00F74F6F" w:rsidRDefault="0021564E" w:rsidP="00B04E82">
      <w:pPr>
        <w:spacing w:after="0" w:line="240" w:lineRule="auto"/>
        <w:ind w:left="360"/>
        <w:jc w:val="both"/>
        <w:rPr>
          <w:rFonts w:ascii="Times New Roman" w:hAnsi="Times New Roman" w:cs="Times New Roman"/>
          <w:sz w:val="24"/>
          <w:szCs w:val="24"/>
        </w:rPr>
      </w:pPr>
      <w:r w:rsidRPr="00F74F6F">
        <w:rPr>
          <w:rFonts w:ascii="Times New Roman" w:hAnsi="Times New Roman" w:cs="Times New Roman"/>
          <w:sz w:val="24"/>
          <w:szCs w:val="24"/>
        </w:rPr>
        <w:t>8. Установите соответс</w:t>
      </w:r>
      <w:r w:rsidR="007C29A3">
        <w:rPr>
          <w:rFonts w:ascii="Times New Roman" w:hAnsi="Times New Roman" w:cs="Times New Roman"/>
          <w:sz w:val="24"/>
          <w:szCs w:val="24"/>
        </w:rPr>
        <w:t>твие  между показателями и видами относительных величин</w:t>
      </w:r>
      <w:r w:rsidRPr="00F74F6F">
        <w:rPr>
          <w:rFonts w:ascii="Times New Roman" w:hAnsi="Times New Roman" w:cs="Times New Roman"/>
          <w:sz w:val="24"/>
          <w:szCs w:val="24"/>
        </w:rPr>
        <w:t>:</w:t>
      </w:r>
    </w:p>
    <w:tbl>
      <w:tblPr>
        <w:tblStyle w:val="a3"/>
        <w:tblW w:w="0" w:type="auto"/>
        <w:tblInd w:w="-5" w:type="dxa"/>
        <w:tblLook w:val="04A0" w:firstRow="1" w:lastRow="0" w:firstColumn="1" w:lastColumn="0" w:noHBand="0" w:noVBand="1"/>
      </w:tblPr>
      <w:tblGrid>
        <w:gridCol w:w="4441"/>
        <w:gridCol w:w="5192"/>
      </w:tblGrid>
      <w:tr w:rsidR="0021564E" w:rsidRPr="00F74F6F" w:rsidTr="00F50FFA">
        <w:tc>
          <w:tcPr>
            <w:tcW w:w="4498" w:type="dxa"/>
          </w:tcPr>
          <w:p w:rsidR="0021564E" w:rsidRPr="00F74F6F" w:rsidRDefault="0045736C" w:rsidP="00B04E82">
            <w:pPr>
              <w:jc w:val="both"/>
              <w:rPr>
                <w:rFonts w:ascii="Times New Roman" w:hAnsi="Times New Roman" w:cs="Times New Roman"/>
                <w:color w:val="000000" w:themeColor="text1"/>
                <w:sz w:val="24"/>
                <w:szCs w:val="24"/>
              </w:rPr>
            </w:pPr>
            <w:r>
              <w:rPr>
                <w:rFonts w:ascii="YS Text" w:hAnsi="YS Text"/>
                <w:color w:val="000000"/>
                <w:sz w:val="23"/>
                <w:szCs w:val="23"/>
                <w:shd w:val="clear" w:color="auto" w:fill="FFFFFF"/>
              </w:rPr>
              <w:t>1.Число врачей на 1000 человек населения</w:t>
            </w:r>
          </w:p>
        </w:tc>
        <w:tc>
          <w:tcPr>
            <w:tcW w:w="5254" w:type="dxa"/>
          </w:tcPr>
          <w:p w:rsidR="0021564E" w:rsidRPr="00F74F6F" w:rsidRDefault="0021564E" w:rsidP="0045736C">
            <w:pPr>
              <w:jc w:val="both"/>
              <w:rPr>
                <w:rFonts w:ascii="Times New Roman" w:hAnsi="Times New Roman" w:cs="Times New Roman"/>
                <w:color w:val="000000" w:themeColor="text1"/>
                <w:sz w:val="24"/>
                <w:szCs w:val="24"/>
              </w:rPr>
            </w:pPr>
            <w:r w:rsidRPr="00F74F6F">
              <w:rPr>
                <w:rFonts w:ascii="Times New Roman" w:hAnsi="Times New Roman" w:cs="Times New Roman"/>
                <w:color w:val="000000" w:themeColor="text1"/>
                <w:sz w:val="24"/>
                <w:szCs w:val="24"/>
                <w:shd w:val="clear" w:color="auto" w:fill="FFFFFF"/>
              </w:rPr>
              <w:t>А).</w:t>
            </w:r>
            <w:r w:rsidR="0045736C">
              <w:rPr>
                <w:rFonts w:ascii="Times New Roman" w:hAnsi="Times New Roman" w:cs="Times New Roman"/>
                <w:color w:val="000000" w:themeColor="text1"/>
                <w:sz w:val="24"/>
                <w:szCs w:val="24"/>
                <w:shd w:val="clear" w:color="auto" w:fill="FFFFFF"/>
              </w:rPr>
              <w:t xml:space="preserve">относительный показатель структуры </w:t>
            </w:r>
          </w:p>
        </w:tc>
      </w:tr>
      <w:tr w:rsidR="0021564E" w:rsidRPr="00F74F6F" w:rsidTr="00F50FFA">
        <w:tc>
          <w:tcPr>
            <w:tcW w:w="4498" w:type="dxa"/>
          </w:tcPr>
          <w:p w:rsidR="0045736C" w:rsidRPr="0045736C" w:rsidRDefault="0021564E" w:rsidP="0045736C">
            <w:pPr>
              <w:shd w:val="clear" w:color="auto" w:fill="FFFFFF"/>
              <w:rPr>
                <w:rFonts w:ascii="YS Text" w:eastAsia="Times New Roman" w:hAnsi="YS Text" w:cs="Times New Roman"/>
                <w:color w:val="000000"/>
                <w:sz w:val="23"/>
                <w:szCs w:val="23"/>
                <w:lang w:eastAsia="ru-RU"/>
              </w:rPr>
            </w:pPr>
            <w:r w:rsidRPr="00F74F6F">
              <w:rPr>
                <w:rFonts w:ascii="Times New Roman" w:hAnsi="Times New Roman" w:cs="Times New Roman"/>
                <w:color w:val="000000" w:themeColor="text1"/>
                <w:sz w:val="24"/>
                <w:szCs w:val="24"/>
              </w:rPr>
              <w:t xml:space="preserve">2. </w:t>
            </w:r>
            <w:r w:rsidR="0045736C" w:rsidRPr="0045736C">
              <w:rPr>
                <w:rFonts w:ascii="YS Text" w:eastAsia="Times New Roman" w:hAnsi="YS Text" w:cs="Times New Roman"/>
                <w:color w:val="000000"/>
                <w:sz w:val="23"/>
                <w:szCs w:val="23"/>
                <w:lang w:eastAsia="ru-RU"/>
              </w:rPr>
              <w:t>Соотношение численности населения</w:t>
            </w:r>
          </w:p>
          <w:p w:rsidR="0021564E" w:rsidRPr="00F74F6F" w:rsidRDefault="0045736C" w:rsidP="0045736C">
            <w:pPr>
              <w:shd w:val="clear" w:color="auto" w:fill="FFFFFF"/>
              <w:rPr>
                <w:rFonts w:ascii="Times New Roman" w:hAnsi="Times New Roman" w:cs="Times New Roman"/>
                <w:color w:val="000000" w:themeColor="text1"/>
                <w:sz w:val="24"/>
                <w:szCs w:val="24"/>
              </w:rPr>
            </w:pPr>
            <w:r w:rsidRPr="0045736C">
              <w:rPr>
                <w:rFonts w:ascii="YS Text" w:eastAsia="Times New Roman" w:hAnsi="YS Text" w:cs="Times New Roman"/>
                <w:color w:val="000000"/>
                <w:sz w:val="23"/>
                <w:szCs w:val="23"/>
                <w:lang w:eastAsia="ru-RU"/>
              </w:rPr>
              <w:t>двух городов</w:t>
            </w:r>
          </w:p>
        </w:tc>
        <w:tc>
          <w:tcPr>
            <w:tcW w:w="5254" w:type="dxa"/>
          </w:tcPr>
          <w:p w:rsidR="0021564E" w:rsidRPr="00F74F6F" w:rsidRDefault="0021564E" w:rsidP="00B04E82">
            <w:pPr>
              <w:jc w:val="both"/>
              <w:rPr>
                <w:rFonts w:ascii="Times New Roman" w:hAnsi="Times New Roman" w:cs="Times New Roman"/>
                <w:color w:val="000000" w:themeColor="text1"/>
                <w:sz w:val="24"/>
                <w:szCs w:val="24"/>
              </w:rPr>
            </w:pPr>
            <w:r w:rsidRPr="00F74F6F">
              <w:rPr>
                <w:rFonts w:ascii="Times New Roman" w:hAnsi="Times New Roman" w:cs="Times New Roman"/>
                <w:color w:val="000000" w:themeColor="text1"/>
                <w:sz w:val="24"/>
                <w:szCs w:val="24"/>
              </w:rPr>
              <w:t>Б).</w:t>
            </w:r>
            <w:r w:rsidRPr="00F74F6F">
              <w:rPr>
                <w:rFonts w:ascii="Times New Roman" w:hAnsi="Times New Roman" w:cs="Times New Roman"/>
                <w:color w:val="000000" w:themeColor="text1"/>
                <w:sz w:val="24"/>
                <w:szCs w:val="24"/>
                <w:shd w:val="clear" w:color="auto" w:fill="FFFFFF"/>
              </w:rPr>
              <w:t xml:space="preserve"> </w:t>
            </w:r>
            <w:r w:rsidR="0045736C">
              <w:rPr>
                <w:rFonts w:ascii="Times New Roman" w:hAnsi="Times New Roman" w:cs="Times New Roman"/>
                <w:color w:val="000000" w:themeColor="text1"/>
                <w:sz w:val="24"/>
                <w:szCs w:val="24"/>
                <w:shd w:val="clear" w:color="auto" w:fill="FFFFFF"/>
              </w:rPr>
              <w:t xml:space="preserve">относительный показатель интенсивности </w:t>
            </w:r>
          </w:p>
        </w:tc>
      </w:tr>
      <w:tr w:rsidR="0021564E" w:rsidRPr="00F74F6F" w:rsidTr="00F50FFA">
        <w:tc>
          <w:tcPr>
            <w:tcW w:w="4498" w:type="dxa"/>
          </w:tcPr>
          <w:p w:rsidR="0045736C" w:rsidRPr="0045736C" w:rsidRDefault="0021564E" w:rsidP="0045736C">
            <w:pPr>
              <w:shd w:val="clear" w:color="auto" w:fill="FFFFFF"/>
              <w:rPr>
                <w:rFonts w:ascii="YS Text" w:eastAsia="Times New Roman" w:hAnsi="YS Text" w:cs="Times New Roman"/>
                <w:color w:val="000000"/>
                <w:sz w:val="23"/>
                <w:szCs w:val="23"/>
                <w:lang w:eastAsia="ru-RU"/>
              </w:rPr>
            </w:pPr>
            <w:r w:rsidRPr="00F74F6F">
              <w:rPr>
                <w:rFonts w:ascii="Times New Roman" w:hAnsi="Times New Roman" w:cs="Times New Roman"/>
                <w:color w:val="000000" w:themeColor="text1"/>
                <w:sz w:val="24"/>
                <w:szCs w:val="24"/>
              </w:rPr>
              <w:t>3.</w:t>
            </w:r>
            <w:r w:rsidRPr="00F74F6F">
              <w:rPr>
                <w:rFonts w:ascii="Times New Roman" w:hAnsi="Times New Roman" w:cs="Times New Roman"/>
                <w:color w:val="000000" w:themeColor="text1"/>
                <w:sz w:val="24"/>
                <w:szCs w:val="24"/>
                <w:shd w:val="clear" w:color="auto" w:fill="FFFFFF"/>
              </w:rPr>
              <w:t xml:space="preserve"> </w:t>
            </w:r>
            <w:r w:rsidR="0045736C" w:rsidRPr="0045736C">
              <w:rPr>
                <w:rFonts w:ascii="YS Text" w:eastAsia="Times New Roman" w:hAnsi="YS Text" w:cs="Times New Roman"/>
                <w:color w:val="000000"/>
                <w:sz w:val="23"/>
                <w:szCs w:val="23"/>
                <w:lang w:eastAsia="ru-RU"/>
              </w:rPr>
              <w:t>Доля женщин в общей численности без-</w:t>
            </w:r>
          </w:p>
          <w:p w:rsidR="0021564E" w:rsidRPr="00F74F6F" w:rsidRDefault="0045736C" w:rsidP="0045736C">
            <w:pPr>
              <w:shd w:val="clear" w:color="auto" w:fill="FFFFFF"/>
              <w:rPr>
                <w:rFonts w:ascii="Times New Roman" w:hAnsi="Times New Roman" w:cs="Times New Roman"/>
                <w:color w:val="000000" w:themeColor="text1"/>
                <w:sz w:val="24"/>
                <w:szCs w:val="24"/>
              </w:rPr>
            </w:pPr>
            <w:r w:rsidRPr="0045736C">
              <w:rPr>
                <w:rFonts w:ascii="YS Text" w:eastAsia="Times New Roman" w:hAnsi="YS Text" w:cs="Times New Roman"/>
                <w:color w:val="000000"/>
                <w:sz w:val="23"/>
                <w:szCs w:val="23"/>
                <w:lang w:eastAsia="ru-RU"/>
              </w:rPr>
              <w:t>работных</w:t>
            </w:r>
          </w:p>
        </w:tc>
        <w:tc>
          <w:tcPr>
            <w:tcW w:w="5254" w:type="dxa"/>
          </w:tcPr>
          <w:p w:rsidR="0021564E" w:rsidRPr="00F74F6F" w:rsidRDefault="0021564E" w:rsidP="00B04E82">
            <w:pPr>
              <w:jc w:val="both"/>
              <w:rPr>
                <w:rFonts w:ascii="Times New Roman" w:hAnsi="Times New Roman" w:cs="Times New Roman"/>
                <w:color w:val="000000" w:themeColor="text1"/>
                <w:sz w:val="24"/>
                <w:szCs w:val="24"/>
              </w:rPr>
            </w:pPr>
            <w:r w:rsidRPr="00F74F6F">
              <w:rPr>
                <w:rFonts w:ascii="Times New Roman" w:hAnsi="Times New Roman" w:cs="Times New Roman"/>
                <w:color w:val="000000" w:themeColor="text1"/>
                <w:sz w:val="24"/>
                <w:szCs w:val="24"/>
              </w:rPr>
              <w:t>В).</w:t>
            </w:r>
            <w:r w:rsidRPr="00F74F6F">
              <w:rPr>
                <w:rFonts w:ascii="Times New Roman" w:hAnsi="Times New Roman" w:cs="Times New Roman"/>
                <w:color w:val="000000" w:themeColor="text1"/>
                <w:sz w:val="24"/>
                <w:szCs w:val="24"/>
                <w:shd w:val="clear" w:color="auto" w:fill="FFFFFF"/>
              </w:rPr>
              <w:t xml:space="preserve"> </w:t>
            </w:r>
            <w:r w:rsidR="0045736C">
              <w:rPr>
                <w:rFonts w:ascii="Times New Roman" w:hAnsi="Times New Roman" w:cs="Times New Roman"/>
                <w:color w:val="000000" w:themeColor="text1"/>
                <w:sz w:val="24"/>
                <w:szCs w:val="24"/>
                <w:shd w:val="clear" w:color="auto" w:fill="FFFFFF"/>
              </w:rPr>
              <w:t xml:space="preserve">относительный показатель сравнения </w:t>
            </w:r>
          </w:p>
        </w:tc>
      </w:tr>
    </w:tbl>
    <w:p w:rsidR="0021564E" w:rsidRPr="00F74F6F" w:rsidRDefault="0021564E" w:rsidP="00B04E82">
      <w:pPr>
        <w:spacing w:after="0" w:line="240" w:lineRule="auto"/>
        <w:ind w:left="360"/>
        <w:jc w:val="both"/>
        <w:rPr>
          <w:rFonts w:ascii="Times New Roman" w:hAnsi="Times New Roman" w:cs="Times New Roman"/>
          <w:sz w:val="24"/>
          <w:szCs w:val="24"/>
        </w:rPr>
      </w:pPr>
    </w:p>
    <w:p w:rsidR="0021564E" w:rsidRPr="00F74F6F" w:rsidRDefault="0021564E" w:rsidP="00B04E82">
      <w:pPr>
        <w:spacing w:after="0" w:line="240" w:lineRule="auto"/>
        <w:jc w:val="both"/>
        <w:rPr>
          <w:rFonts w:ascii="Times New Roman" w:eastAsia="Times New Roman" w:hAnsi="Times New Roman" w:cs="Times New Roman"/>
          <w:b/>
          <w:color w:val="333333"/>
          <w:sz w:val="24"/>
          <w:szCs w:val="24"/>
          <w:lang w:eastAsia="ru-RU"/>
        </w:rPr>
      </w:pPr>
      <w:r w:rsidRPr="00F74F6F">
        <w:rPr>
          <w:rFonts w:ascii="Times New Roman" w:eastAsia="Times New Roman" w:hAnsi="Times New Roman" w:cs="Times New Roman"/>
          <w:b/>
          <w:color w:val="333333"/>
          <w:sz w:val="24"/>
          <w:szCs w:val="24"/>
          <w:lang w:eastAsia="ru-RU"/>
        </w:rPr>
        <w:lastRenderedPageBreak/>
        <w:t>Вопрос на установление послед</w:t>
      </w:r>
      <w:r w:rsidR="00CD019B">
        <w:rPr>
          <w:rFonts w:ascii="Times New Roman" w:eastAsia="Times New Roman" w:hAnsi="Times New Roman" w:cs="Times New Roman"/>
          <w:b/>
          <w:color w:val="333333"/>
          <w:sz w:val="24"/>
          <w:szCs w:val="24"/>
          <w:lang w:eastAsia="ru-RU"/>
        </w:rPr>
        <w:t>овательности</w:t>
      </w:r>
    </w:p>
    <w:p w:rsidR="00EA5BB2" w:rsidRDefault="0021564E" w:rsidP="00B04E82">
      <w:pPr>
        <w:pStyle w:val="a5"/>
        <w:numPr>
          <w:ilvl w:val="0"/>
          <w:numId w:val="2"/>
        </w:numPr>
        <w:spacing w:line="240" w:lineRule="auto"/>
        <w:ind w:left="709"/>
        <w:jc w:val="both"/>
        <w:rPr>
          <w:sz w:val="24"/>
        </w:rPr>
      </w:pPr>
      <w:r w:rsidRPr="00F74F6F">
        <w:rPr>
          <w:sz w:val="24"/>
        </w:rPr>
        <w:t xml:space="preserve">Основные стадии экономико-статистического исследования включают: </w:t>
      </w:r>
    </w:p>
    <w:p w:rsidR="00EA5BB2" w:rsidRDefault="0021564E" w:rsidP="00EA5BB2">
      <w:pPr>
        <w:pStyle w:val="a5"/>
        <w:spacing w:line="240" w:lineRule="auto"/>
        <w:ind w:left="709"/>
        <w:jc w:val="both"/>
        <w:rPr>
          <w:sz w:val="24"/>
        </w:rPr>
      </w:pPr>
      <w:r w:rsidRPr="00F74F6F">
        <w:rPr>
          <w:sz w:val="24"/>
        </w:rPr>
        <w:t>а) сбор первичных данных,</w:t>
      </w:r>
    </w:p>
    <w:p w:rsidR="00EA5BB2" w:rsidRDefault="0021564E" w:rsidP="00EA5BB2">
      <w:pPr>
        <w:pStyle w:val="a5"/>
        <w:spacing w:line="240" w:lineRule="auto"/>
        <w:ind w:left="709"/>
        <w:jc w:val="both"/>
        <w:rPr>
          <w:sz w:val="24"/>
        </w:rPr>
      </w:pPr>
      <w:r w:rsidRPr="00F74F6F">
        <w:rPr>
          <w:sz w:val="24"/>
        </w:rPr>
        <w:t xml:space="preserve"> б) статистическая сводка и группировка данных, </w:t>
      </w:r>
    </w:p>
    <w:p w:rsidR="00EA5BB2" w:rsidRDefault="0021564E" w:rsidP="00EA5BB2">
      <w:pPr>
        <w:pStyle w:val="a5"/>
        <w:spacing w:line="240" w:lineRule="auto"/>
        <w:ind w:left="709"/>
        <w:jc w:val="both"/>
        <w:rPr>
          <w:sz w:val="24"/>
        </w:rPr>
      </w:pPr>
      <w:r w:rsidRPr="00F74F6F">
        <w:rPr>
          <w:sz w:val="24"/>
        </w:rPr>
        <w:t xml:space="preserve">в) контроль и управление объектами статистического изучения, </w:t>
      </w:r>
    </w:p>
    <w:p w:rsidR="0021564E" w:rsidRPr="00F74F6F" w:rsidRDefault="0021564E" w:rsidP="00EA5BB2">
      <w:pPr>
        <w:pStyle w:val="a5"/>
        <w:spacing w:line="240" w:lineRule="auto"/>
        <w:ind w:left="709"/>
        <w:jc w:val="both"/>
        <w:rPr>
          <w:sz w:val="24"/>
        </w:rPr>
      </w:pPr>
      <w:r w:rsidRPr="00F74F6F">
        <w:rPr>
          <w:sz w:val="24"/>
        </w:rPr>
        <w:t>г) анализ статистических данных</w:t>
      </w:r>
    </w:p>
    <w:p w:rsidR="0021564E" w:rsidRPr="00F74F6F" w:rsidRDefault="0021564E" w:rsidP="00B04E82">
      <w:pPr>
        <w:pStyle w:val="a5"/>
        <w:spacing w:line="240" w:lineRule="auto"/>
        <w:jc w:val="both"/>
        <w:rPr>
          <w:sz w:val="24"/>
        </w:rPr>
      </w:pPr>
    </w:p>
    <w:p w:rsidR="0021564E" w:rsidRPr="00F74F6F" w:rsidRDefault="0021564E" w:rsidP="00B04E82">
      <w:pPr>
        <w:pStyle w:val="a5"/>
        <w:spacing w:line="240" w:lineRule="auto"/>
        <w:jc w:val="both"/>
        <w:rPr>
          <w:sz w:val="24"/>
        </w:rPr>
      </w:pPr>
      <w:r w:rsidRPr="00F74F6F">
        <w:rPr>
          <w:sz w:val="24"/>
        </w:rPr>
        <w:t>1) а, б, в;   2) а, в, г;   3) а ,б, г;   4) б, в, г</w:t>
      </w:r>
    </w:p>
    <w:p w:rsidR="0021564E" w:rsidRPr="00F74F6F" w:rsidRDefault="0021564E" w:rsidP="00B04E82">
      <w:pPr>
        <w:pStyle w:val="a5"/>
        <w:spacing w:line="240" w:lineRule="auto"/>
        <w:jc w:val="both"/>
        <w:rPr>
          <w:sz w:val="24"/>
        </w:rPr>
      </w:pPr>
    </w:p>
    <w:p w:rsidR="0021564E" w:rsidRPr="00F74F6F" w:rsidRDefault="0021564E" w:rsidP="00B04E82">
      <w:pPr>
        <w:pStyle w:val="a5"/>
        <w:numPr>
          <w:ilvl w:val="0"/>
          <w:numId w:val="2"/>
        </w:numPr>
        <w:spacing w:line="240" w:lineRule="auto"/>
        <w:ind w:left="567" w:hanging="283"/>
        <w:jc w:val="both"/>
        <w:rPr>
          <w:sz w:val="24"/>
        </w:rPr>
      </w:pPr>
      <w:r w:rsidRPr="00F74F6F">
        <w:rPr>
          <w:sz w:val="24"/>
        </w:rPr>
        <w:t>Основными задачами статистики на современном этапе являются:</w:t>
      </w:r>
    </w:p>
    <w:p w:rsidR="00EA5BB2" w:rsidRDefault="0021564E" w:rsidP="00B04E82">
      <w:pPr>
        <w:pStyle w:val="a5"/>
        <w:spacing w:line="240" w:lineRule="auto"/>
        <w:jc w:val="both"/>
        <w:rPr>
          <w:sz w:val="24"/>
        </w:rPr>
      </w:pPr>
      <w:r w:rsidRPr="00F74F6F">
        <w:rPr>
          <w:sz w:val="24"/>
        </w:rPr>
        <w:t xml:space="preserve">а) исследование преобразований экономических и социальных процессов в обществе; б) анализ и прогнозирование тенденций развития экономики; </w:t>
      </w:r>
    </w:p>
    <w:p w:rsidR="0021564E" w:rsidRPr="00F74F6F" w:rsidRDefault="0021564E" w:rsidP="00B04E82">
      <w:pPr>
        <w:pStyle w:val="a5"/>
        <w:spacing w:line="240" w:lineRule="auto"/>
        <w:jc w:val="both"/>
        <w:rPr>
          <w:sz w:val="24"/>
        </w:rPr>
      </w:pPr>
      <w:r w:rsidRPr="00F74F6F">
        <w:rPr>
          <w:sz w:val="24"/>
        </w:rPr>
        <w:t>в) регламентация и планирование хозяйственных процессов;</w:t>
      </w:r>
    </w:p>
    <w:p w:rsidR="0021564E" w:rsidRPr="00F74F6F" w:rsidRDefault="0021564E" w:rsidP="00B04E82">
      <w:pPr>
        <w:pStyle w:val="a5"/>
        <w:spacing w:line="240" w:lineRule="auto"/>
        <w:jc w:val="both"/>
        <w:rPr>
          <w:sz w:val="24"/>
        </w:rPr>
      </w:pPr>
    </w:p>
    <w:p w:rsidR="0021564E" w:rsidRPr="00F74F6F" w:rsidRDefault="0021564E" w:rsidP="00B04E82">
      <w:pPr>
        <w:pStyle w:val="a5"/>
        <w:spacing w:line="240" w:lineRule="auto"/>
        <w:jc w:val="both"/>
        <w:rPr>
          <w:sz w:val="24"/>
        </w:rPr>
      </w:pPr>
      <w:r w:rsidRPr="00F74F6F">
        <w:rPr>
          <w:sz w:val="24"/>
        </w:rPr>
        <w:t>1) а, в;   2) а, б;   3) б, в</w:t>
      </w:r>
    </w:p>
    <w:p w:rsidR="0021564E" w:rsidRPr="009A48E2" w:rsidRDefault="0021564E" w:rsidP="001E3EAD">
      <w:pPr>
        <w:jc w:val="both"/>
        <w:rPr>
          <w:rFonts w:ascii="Times New Roman" w:hAnsi="Times New Roman" w:cs="Times New Roman"/>
        </w:rPr>
      </w:pPr>
    </w:p>
    <w:p w:rsidR="003C6B4B" w:rsidRPr="009A48E2" w:rsidRDefault="003C6B4B" w:rsidP="001E3EAD">
      <w:pPr>
        <w:pStyle w:val="a4"/>
        <w:shd w:val="clear" w:color="auto" w:fill="E5B8B7" w:themeFill="accent2" w:themeFillTint="66"/>
        <w:jc w:val="center"/>
        <w:rPr>
          <w:rFonts w:ascii="Times New Roman" w:hAnsi="Times New Roman" w:cs="Times New Roman"/>
          <w:b/>
          <w:sz w:val="24"/>
          <w:szCs w:val="24"/>
        </w:rPr>
      </w:pPr>
      <w:r w:rsidRPr="009A48E2">
        <w:rPr>
          <w:rFonts w:ascii="Times New Roman" w:hAnsi="Times New Roman" w:cs="Times New Roman"/>
          <w:b/>
          <w:sz w:val="24"/>
          <w:szCs w:val="24"/>
        </w:rPr>
        <w:t>Документальное обеспечение управления</w:t>
      </w:r>
    </w:p>
    <w:p w:rsidR="001817BD" w:rsidRPr="009A48E2" w:rsidRDefault="001817BD" w:rsidP="00B04E82">
      <w:pPr>
        <w:spacing w:after="120" w:line="240" w:lineRule="auto"/>
        <w:jc w:val="both"/>
        <w:rPr>
          <w:rFonts w:ascii="Times New Roman" w:hAnsi="Times New Roman" w:cs="Times New Roman"/>
          <w:b/>
          <w:sz w:val="24"/>
          <w:szCs w:val="24"/>
        </w:rPr>
      </w:pPr>
    </w:p>
    <w:p w:rsidR="003C6B4B" w:rsidRPr="009A48E2" w:rsidRDefault="003C6B4B" w:rsidP="00B04E82">
      <w:pPr>
        <w:spacing w:after="120" w:line="240" w:lineRule="auto"/>
        <w:jc w:val="both"/>
        <w:rPr>
          <w:rFonts w:ascii="Times New Roman" w:hAnsi="Times New Roman" w:cs="Times New Roman"/>
          <w:sz w:val="24"/>
          <w:szCs w:val="24"/>
        </w:rPr>
      </w:pPr>
      <w:r w:rsidRPr="009A48E2">
        <w:rPr>
          <w:rFonts w:ascii="Times New Roman" w:hAnsi="Times New Roman" w:cs="Times New Roman"/>
          <w:b/>
          <w:sz w:val="24"/>
          <w:szCs w:val="24"/>
        </w:rPr>
        <w:t>Закрытые тесты:</w:t>
      </w:r>
    </w:p>
    <w:p w:rsidR="003C6B4B" w:rsidRPr="009A48E2" w:rsidRDefault="008258D9" w:rsidP="00B04E82">
      <w:pPr>
        <w:shd w:val="clear" w:color="auto" w:fill="FFFFFF"/>
        <w:spacing w:after="0"/>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1. Какой вид распорядительного документа  издается единолично руководителем</w:t>
      </w:r>
      <w:r w:rsidR="003C6B4B" w:rsidRPr="009A48E2">
        <w:rPr>
          <w:rFonts w:ascii="Times New Roman" w:eastAsia="Times New Roman" w:hAnsi="Times New Roman" w:cs="Times New Roman"/>
          <w:sz w:val="24"/>
          <w:szCs w:val="24"/>
          <w:lang w:eastAsia="ru-RU"/>
        </w:rPr>
        <w:t>:</w:t>
      </w:r>
    </w:p>
    <w:p w:rsidR="003C6B4B" w:rsidRPr="009A48E2" w:rsidRDefault="00761082" w:rsidP="00B04E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А). постановление</w:t>
      </w:r>
    </w:p>
    <w:p w:rsidR="003C6B4B" w:rsidRPr="009A48E2" w:rsidRDefault="00761082" w:rsidP="00B04E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Б). решение</w:t>
      </w:r>
    </w:p>
    <w:p w:rsidR="003C6B4B" w:rsidRPr="009A48E2" w:rsidRDefault="003C6B4B" w:rsidP="007610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В).</w:t>
      </w:r>
      <w:r w:rsidR="00761082" w:rsidRPr="009A48E2">
        <w:rPr>
          <w:rFonts w:ascii="Times New Roman" w:eastAsia="Times New Roman" w:hAnsi="Times New Roman" w:cs="Times New Roman"/>
          <w:sz w:val="24"/>
          <w:szCs w:val="24"/>
          <w:lang w:eastAsia="ru-RU"/>
        </w:rPr>
        <w:t xml:space="preserve"> распоряжение</w:t>
      </w:r>
    </w:p>
    <w:p w:rsidR="003C6B4B" w:rsidRPr="009A48E2" w:rsidRDefault="00761082" w:rsidP="00B04E82">
      <w:pPr>
        <w:pStyle w:val="a5"/>
        <w:shd w:val="clear" w:color="auto" w:fill="FFFFFF"/>
        <w:spacing w:line="276" w:lineRule="auto"/>
        <w:ind w:left="0"/>
        <w:jc w:val="both"/>
        <w:rPr>
          <w:color w:val="auto"/>
          <w:sz w:val="24"/>
          <w:lang w:eastAsia="ru-RU"/>
        </w:rPr>
      </w:pPr>
      <w:r w:rsidRPr="009A48E2">
        <w:rPr>
          <w:color w:val="auto"/>
          <w:sz w:val="24"/>
          <w:lang w:eastAsia="ru-RU"/>
        </w:rPr>
        <w:t>2. Внутреннее согласование называется</w:t>
      </w:r>
      <w:r w:rsidR="003C6B4B" w:rsidRPr="009A48E2">
        <w:rPr>
          <w:color w:val="auto"/>
          <w:sz w:val="24"/>
          <w:lang w:eastAsia="ru-RU"/>
        </w:rPr>
        <w:t>:</w:t>
      </w:r>
    </w:p>
    <w:p w:rsidR="003C6B4B" w:rsidRPr="009A48E2" w:rsidRDefault="003C6B4B" w:rsidP="00B04E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 xml:space="preserve">А) </w:t>
      </w:r>
      <w:r w:rsidR="00761082" w:rsidRPr="009A48E2">
        <w:rPr>
          <w:rFonts w:ascii="Times New Roman" w:eastAsia="Times New Roman" w:hAnsi="Times New Roman" w:cs="Times New Roman"/>
          <w:sz w:val="24"/>
          <w:szCs w:val="24"/>
          <w:lang w:eastAsia="ru-RU"/>
        </w:rPr>
        <w:t>виза</w:t>
      </w:r>
    </w:p>
    <w:p w:rsidR="003C6B4B" w:rsidRPr="009A48E2" w:rsidRDefault="00761082" w:rsidP="00B04E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Б) отметка о заверении</w:t>
      </w:r>
    </w:p>
    <w:p w:rsidR="003C6B4B" w:rsidRPr="009A48E2" w:rsidRDefault="00761082" w:rsidP="00B04E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В) утверждение</w:t>
      </w:r>
    </w:p>
    <w:p w:rsidR="003C6B4B" w:rsidRPr="009A48E2" w:rsidRDefault="00761082" w:rsidP="00B04E82">
      <w:pPr>
        <w:pStyle w:val="a5"/>
        <w:shd w:val="clear" w:color="auto" w:fill="FFFFFF"/>
        <w:spacing w:line="276" w:lineRule="auto"/>
        <w:ind w:left="0"/>
        <w:jc w:val="both"/>
        <w:rPr>
          <w:color w:val="auto"/>
          <w:sz w:val="24"/>
          <w:lang w:eastAsia="ru-RU"/>
        </w:rPr>
      </w:pPr>
      <w:r w:rsidRPr="009A48E2">
        <w:rPr>
          <w:color w:val="auto"/>
          <w:sz w:val="24"/>
          <w:lang w:eastAsia="ru-RU"/>
        </w:rPr>
        <w:t>3. С какого момента распорядительный документ вступает в силу</w:t>
      </w:r>
    </w:p>
    <w:p w:rsidR="003C6B4B" w:rsidRPr="009A48E2" w:rsidRDefault="003C6B4B" w:rsidP="00B04E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 xml:space="preserve">А) </w:t>
      </w:r>
      <w:r w:rsidR="00761082" w:rsidRPr="009A48E2">
        <w:rPr>
          <w:rFonts w:ascii="Times New Roman" w:eastAsia="Times New Roman" w:hAnsi="Times New Roman" w:cs="Times New Roman"/>
          <w:sz w:val="24"/>
          <w:szCs w:val="24"/>
          <w:lang w:eastAsia="ru-RU"/>
        </w:rPr>
        <w:t>с момента создания</w:t>
      </w:r>
    </w:p>
    <w:p w:rsidR="003C6B4B" w:rsidRPr="009A48E2" w:rsidRDefault="003C6B4B" w:rsidP="00B04E82">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 xml:space="preserve">Б) </w:t>
      </w:r>
      <w:r w:rsidR="00761082" w:rsidRPr="009A48E2">
        <w:rPr>
          <w:rFonts w:ascii="Times New Roman" w:eastAsia="Times New Roman" w:hAnsi="Times New Roman" w:cs="Times New Roman"/>
          <w:sz w:val="24"/>
          <w:szCs w:val="24"/>
          <w:lang w:eastAsia="ru-RU"/>
        </w:rPr>
        <w:t>с момента подписания</w:t>
      </w:r>
    </w:p>
    <w:p w:rsidR="00611054" w:rsidRPr="009A48E2" w:rsidRDefault="003C6B4B" w:rsidP="00611054">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 xml:space="preserve">В) </w:t>
      </w:r>
      <w:r w:rsidR="00761082" w:rsidRPr="009A48E2">
        <w:rPr>
          <w:rFonts w:ascii="Times New Roman" w:eastAsia="Times New Roman" w:hAnsi="Times New Roman" w:cs="Times New Roman"/>
          <w:sz w:val="24"/>
          <w:szCs w:val="24"/>
          <w:lang w:eastAsia="ru-RU"/>
        </w:rPr>
        <w:t xml:space="preserve"> с момента утверждения</w:t>
      </w:r>
      <w:r w:rsidR="00611054" w:rsidRPr="009A48E2">
        <w:rPr>
          <w:rFonts w:ascii="Times New Roman" w:eastAsia="Times New Roman" w:hAnsi="Times New Roman" w:cs="Times New Roman"/>
          <w:sz w:val="24"/>
          <w:szCs w:val="24"/>
          <w:lang w:eastAsia="ru-RU"/>
        </w:rPr>
        <w:t xml:space="preserve"> </w:t>
      </w:r>
    </w:p>
    <w:p w:rsidR="00611054" w:rsidRPr="009A48E2" w:rsidRDefault="00611054" w:rsidP="00611054">
      <w:pPr>
        <w:shd w:val="clear" w:color="auto" w:fill="FFFFFF"/>
        <w:spacing w:after="0"/>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4. К системе ОРД не относятся:</w:t>
      </w:r>
    </w:p>
    <w:p w:rsidR="00611054" w:rsidRPr="009A48E2" w:rsidRDefault="00611054" w:rsidP="00611054">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А) организационные документы;</w:t>
      </w:r>
    </w:p>
    <w:p w:rsidR="00611054" w:rsidRPr="009A48E2" w:rsidRDefault="00611054" w:rsidP="00611054">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Б) финансовые документы;</w:t>
      </w:r>
    </w:p>
    <w:p w:rsidR="00611054" w:rsidRDefault="00611054" w:rsidP="00611054">
      <w:pPr>
        <w:shd w:val="clear" w:color="auto" w:fill="FFFFFF"/>
        <w:spacing w:after="0"/>
        <w:ind w:left="284"/>
        <w:jc w:val="both"/>
        <w:rPr>
          <w:rFonts w:ascii="Times New Roman" w:eastAsia="Times New Roman" w:hAnsi="Times New Roman" w:cs="Times New Roman"/>
          <w:color w:val="000000" w:themeColor="text1"/>
          <w:sz w:val="24"/>
          <w:szCs w:val="24"/>
          <w:lang w:eastAsia="ru-RU"/>
        </w:rPr>
      </w:pPr>
      <w:r w:rsidRPr="00F74F6F">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 xml:space="preserve"> документы по кадрам.</w:t>
      </w:r>
    </w:p>
    <w:p w:rsidR="00611054" w:rsidRDefault="00611054" w:rsidP="00611054">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Дела учебных заведений формируют:</w:t>
      </w:r>
    </w:p>
    <w:p w:rsidR="00611054" w:rsidRPr="00F74F6F" w:rsidRDefault="00611054" w:rsidP="00611054">
      <w:pPr>
        <w:shd w:val="clear" w:color="auto" w:fill="FFFFFF"/>
        <w:spacing w:after="0"/>
        <w:ind w:left="284"/>
        <w:jc w:val="both"/>
        <w:rPr>
          <w:rFonts w:ascii="Times New Roman" w:eastAsia="Times New Roman" w:hAnsi="Times New Roman" w:cs="Times New Roman"/>
          <w:color w:val="000000" w:themeColor="text1"/>
          <w:sz w:val="24"/>
          <w:szCs w:val="24"/>
          <w:lang w:eastAsia="ru-RU"/>
        </w:rPr>
      </w:pPr>
      <w:r w:rsidRPr="00F74F6F">
        <w:rPr>
          <w:rFonts w:ascii="Times New Roman" w:eastAsia="Times New Roman" w:hAnsi="Times New Roman" w:cs="Times New Roman"/>
          <w:color w:val="000000" w:themeColor="text1"/>
          <w:sz w:val="24"/>
          <w:szCs w:val="24"/>
          <w:lang w:eastAsia="ru-RU"/>
        </w:rPr>
        <w:t xml:space="preserve">А) </w:t>
      </w:r>
      <w:r>
        <w:rPr>
          <w:rFonts w:ascii="Times New Roman" w:eastAsia="Times New Roman" w:hAnsi="Times New Roman" w:cs="Times New Roman"/>
          <w:color w:val="000000" w:themeColor="text1"/>
          <w:sz w:val="24"/>
          <w:szCs w:val="24"/>
          <w:lang w:eastAsia="ru-RU"/>
        </w:rPr>
        <w:t>за календарный год;</w:t>
      </w:r>
    </w:p>
    <w:p w:rsidR="00611054" w:rsidRPr="00F74F6F" w:rsidRDefault="00611054" w:rsidP="00611054">
      <w:pPr>
        <w:shd w:val="clear" w:color="auto" w:fill="FFFFFF"/>
        <w:spacing w:after="0"/>
        <w:ind w:left="284"/>
        <w:jc w:val="both"/>
        <w:rPr>
          <w:rFonts w:ascii="Times New Roman" w:eastAsia="Times New Roman" w:hAnsi="Times New Roman" w:cs="Times New Roman"/>
          <w:color w:val="000000" w:themeColor="text1"/>
          <w:sz w:val="24"/>
          <w:szCs w:val="24"/>
          <w:lang w:eastAsia="ru-RU"/>
        </w:rPr>
      </w:pPr>
      <w:r w:rsidRPr="00F74F6F">
        <w:rPr>
          <w:rFonts w:ascii="Times New Roman" w:eastAsia="Times New Roman" w:hAnsi="Times New Roman" w:cs="Times New Roman"/>
          <w:color w:val="000000" w:themeColor="text1"/>
          <w:sz w:val="24"/>
          <w:szCs w:val="24"/>
          <w:lang w:eastAsia="ru-RU"/>
        </w:rPr>
        <w:t xml:space="preserve">Б) </w:t>
      </w:r>
      <w:r>
        <w:rPr>
          <w:rFonts w:ascii="Times New Roman" w:eastAsia="Times New Roman" w:hAnsi="Times New Roman" w:cs="Times New Roman"/>
          <w:color w:val="000000" w:themeColor="text1"/>
          <w:sz w:val="24"/>
          <w:szCs w:val="24"/>
          <w:lang w:eastAsia="ru-RU"/>
        </w:rPr>
        <w:t>за период обучения;</w:t>
      </w:r>
    </w:p>
    <w:p w:rsidR="00611054" w:rsidRPr="00C31FFA" w:rsidRDefault="00611054" w:rsidP="00C31FFA">
      <w:pPr>
        <w:shd w:val="clear" w:color="auto" w:fill="FFFFFF"/>
        <w:spacing w:after="0"/>
        <w:ind w:left="284"/>
        <w:jc w:val="both"/>
        <w:rPr>
          <w:rFonts w:ascii="Times New Roman" w:eastAsia="Times New Roman" w:hAnsi="Times New Roman" w:cs="Times New Roman"/>
          <w:sz w:val="24"/>
          <w:szCs w:val="24"/>
          <w:lang w:eastAsia="ru-RU"/>
        </w:rPr>
      </w:pPr>
      <w:r w:rsidRPr="009A48E2">
        <w:rPr>
          <w:rFonts w:ascii="Times New Roman" w:eastAsia="Times New Roman" w:hAnsi="Times New Roman" w:cs="Times New Roman"/>
          <w:sz w:val="24"/>
          <w:szCs w:val="24"/>
          <w:lang w:eastAsia="ru-RU"/>
        </w:rPr>
        <w:t>В)  за учебный год</w:t>
      </w:r>
    </w:p>
    <w:p w:rsidR="003C6B4B" w:rsidRPr="00F74F6F" w:rsidRDefault="003C6B4B" w:rsidP="00B04E82">
      <w:pPr>
        <w:pStyle w:val="a5"/>
        <w:shd w:val="clear" w:color="auto" w:fill="FFFFFF"/>
        <w:spacing w:line="276" w:lineRule="auto"/>
        <w:ind w:left="0"/>
        <w:jc w:val="both"/>
        <w:rPr>
          <w:sz w:val="24"/>
          <w:lang w:eastAsia="ru-RU"/>
        </w:rPr>
      </w:pPr>
    </w:p>
    <w:p w:rsidR="003C6B4B" w:rsidRPr="00C31FFA" w:rsidRDefault="003C6B4B" w:rsidP="00C31FFA">
      <w:pPr>
        <w:shd w:val="clear" w:color="auto" w:fill="FFFFFF"/>
        <w:spacing w:after="120" w:line="240" w:lineRule="auto"/>
        <w:jc w:val="both"/>
        <w:outlineLvl w:val="3"/>
        <w:rPr>
          <w:rFonts w:ascii="Times New Roman" w:hAnsi="Times New Roman" w:cs="Times New Roman"/>
          <w:b/>
          <w:bCs/>
          <w:sz w:val="24"/>
          <w:szCs w:val="24"/>
        </w:rPr>
      </w:pPr>
      <w:r w:rsidRPr="00F74F6F">
        <w:rPr>
          <w:rFonts w:ascii="Times New Roman" w:hAnsi="Times New Roman" w:cs="Times New Roman"/>
          <w:b/>
          <w:bCs/>
          <w:sz w:val="24"/>
          <w:szCs w:val="24"/>
        </w:rPr>
        <w:t>Открытые тесты:</w:t>
      </w:r>
    </w:p>
    <w:p w:rsidR="003C6B4B" w:rsidRPr="00F74F6F" w:rsidRDefault="00611054" w:rsidP="00B04E82">
      <w:pPr>
        <w:pStyle w:val="a5"/>
        <w:jc w:val="both"/>
        <w:rPr>
          <w:b/>
          <w:sz w:val="24"/>
          <w:lang w:eastAsia="ru-RU"/>
        </w:rPr>
      </w:pPr>
      <w:r>
        <w:rPr>
          <w:b/>
          <w:sz w:val="24"/>
          <w:lang w:eastAsia="ru-RU"/>
        </w:rPr>
        <w:t>6</w:t>
      </w:r>
      <w:r w:rsidR="003C6B4B" w:rsidRPr="00F74F6F">
        <w:rPr>
          <w:b/>
          <w:sz w:val="24"/>
          <w:lang w:eastAsia="ru-RU"/>
        </w:rPr>
        <w:t>. Вставьте пропущенное слово в предложении.</w:t>
      </w:r>
    </w:p>
    <w:p w:rsidR="003C6B4B" w:rsidRPr="00C31FFA" w:rsidRDefault="00336DD7" w:rsidP="00C31FFA">
      <w:pPr>
        <w:pStyle w:val="a5"/>
        <w:ind w:left="0" w:firstLine="709"/>
        <w:jc w:val="both"/>
        <w:rPr>
          <w:sz w:val="24"/>
          <w:lang w:eastAsia="ru-RU"/>
        </w:rPr>
      </w:pPr>
      <w:r>
        <w:rPr>
          <w:sz w:val="24"/>
          <w:lang w:eastAsia="ru-RU"/>
        </w:rPr>
        <w:t xml:space="preserve">_______ - реквизит, фиксирующий согласие или несогласие должностного лица с содержанием документа  </w:t>
      </w:r>
    </w:p>
    <w:p w:rsidR="003C6B4B" w:rsidRDefault="003C6B4B" w:rsidP="00F23E5F">
      <w:pPr>
        <w:pStyle w:val="a5"/>
        <w:numPr>
          <w:ilvl w:val="0"/>
          <w:numId w:val="1"/>
        </w:numPr>
        <w:jc w:val="both"/>
        <w:rPr>
          <w:b/>
          <w:sz w:val="24"/>
          <w:lang w:eastAsia="ru-RU"/>
        </w:rPr>
      </w:pPr>
      <w:r w:rsidRPr="00F74F6F">
        <w:rPr>
          <w:b/>
          <w:sz w:val="24"/>
          <w:lang w:eastAsia="ru-RU"/>
        </w:rPr>
        <w:t>Вставьте пропущенное слово в предложении.</w:t>
      </w:r>
    </w:p>
    <w:p w:rsidR="00F23E5F" w:rsidRPr="00F23E5F" w:rsidRDefault="00F23E5F" w:rsidP="00F23E5F">
      <w:pPr>
        <w:pStyle w:val="a5"/>
        <w:ind w:left="0" w:firstLine="360"/>
        <w:jc w:val="both"/>
        <w:rPr>
          <w:sz w:val="24"/>
          <w:lang w:eastAsia="ru-RU"/>
        </w:rPr>
      </w:pPr>
      <w:r w:rsidRPr="00F23E5F">
        <w:rPr>
          <w:sz w:val="24"/>
          <w:lang w:eastAsia="ru-RU"/>
        </w:rPr>
        <w:t xml:space="preserve">Деятельность аппарата управления, охватывающая вопросы документирования и организации работы с документами это- </w:t>
      </w:r>
      <w:r>
        <w:rPr>
          <w:sz w:val="24"/>
          <w:lang w:eastAsia="ru-RU"/>
        </w:rPr>
        <w:t xml:space="preserve">_____________ </w:t>
      </w:r>
    </w:p>
    <w:p w:rsidR="003C6B4B" w:rsidRPr="00F74F6F" w:rsidRDefault="003C6B4B" w:rsidP="00B04E82">
      <w:pPr>
        <w:pStyle w:val="a5"/>
        <w:ind w:left="0" w:firstLine="709"/>
        <w:jc w:val="both"/>
        <w:rPr>
          <w:sz w:val="24"/>
        </w:rPr>
      </w:pPr>
    </w:p>
    <w:p w:rsidR="003C6B4B" w:rsidRPr="00F74F6F" w:rsidRDefault="003C6B4B" w:rsidP="00B04E82">
      <w:pPr>
        <w:pStyle w:val="a5"/>
        <w:jc w:val="both"/>
        <w:rPr>
          <w:b/>
          <w:sz w:val="24"/>
          <w:lang w:eastAsia="ru-RU"/>
        </w:rPr>
      </w:pPr>
    </w:p>
    <w:p w:rsidR="003C6B4B" w:rsidRPr="00F74F6F" w:rsidRDefault="003C6B4B" w:rsidP="00B04E82">
      <w:pPr>
        <w:spacing w:after="120" w:line="240" w:lineRule="auto"/>
        <w:jc w:val="both"/>
        <w:rPr>
          <w:rFonts w:ascii="Times New Roman" w:hAnsi="Times New Roman" w:cs="Times New Roman"/>
          <w:b/>
          <w:sz w:val="24"/>
          <w:szCs w:val="24"/>
        </w:rPr>
      </w:pPr>
      <w:r w:rsidRPr="00F74F6F">
        <w:rPr>
          <w:rFonts w:ascii="Times New Roman" w:hAnsi="Times New Roman" w:cs="Times New Roman"/>
          <w:b/>
          <w:sz w:val="24"/>
          <w:szCs w:val="24"/>
        </w:rPr>
        <w:t>Тесты на соответствие:</w:t>
      </w:r>
    </w:p>
    <w:p w:rsidR="003C6B4B" w:rsidRPr="00F74F6F" w:rsidRDefault="00611054" w:rsidP="00B04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16213">
        <w:rPr>
          <w:rFonts w:ascii="Times New Roman" w:hAnsi="Times New Roman" w:cs="Times New Roman"/>
          <w:sz w:val="24"/>
          <w:szCs w:val="24"/>
        </w:rPr>
        <w:t>.</w:t>
      </w:r>
      <w:r w:rsidR="00303B2B">
        <w:rPr>
          <w:rFonts w:ascii="Times New Roman" w:hAnsi="Times New Roman" w:cs="Times New Roman"/>
          <w:sz w:val="24"/>
          <w:szCs w:val="24"/>
        </w:rPr>
        <w:t xml:space="preserve"> </w:t>
      </w:r>
      <w:r w:rsidR="00F23E5F">
        <w:rPr>
          <w:rFonts w:ascii="Times New Roman" w:hAnsi="Times New Roman" w:cs="Times New Roman"/>
          <w:sz w:val="24"/>
          <w:szCs w:val="24"/>
        </w:rPr>
        <w:t xml:space="preserve"> У</w:t>
      </w:r>
      <w:r w:rsidR="00316213">
        <w:rPr>
          <w:rFonts w:ascii="Times New Roman" w:hAnsi="Times New Roman" w:cs="Times New Roman"/>
          <w:sz w:val="24"/>
          <w:szCs w:val="24"/>
        </w:rPr>
        <w:t>становите соответствие между терминами и их содержанием</w:t>
      </w:r>
    </w:p>
    <w:tbl>
      <w:tblPr>
        <w:tblStyle w:val="a3"/>
        <w:tblW w:w="0" w:type="auto"/>
        <w:tblLook w:val="04A0" w:firstRow="1" w:lastRow="0" w:firstColumn="1" w:lastColumn="0" w:noHBand="0" w:noVBand="1"/>
      </w:tblPr>
      <w:tblGrid>
        <w:gridCol w:w="4785"/>
        <w:gridCol w:w="4786"/>
      </w:tblGrid>
      <w:tr w:rsidR="003C6B4B" w:rsidRPr="00F74F6F" w:rsidTr="00EA5BB2">
        <w:tc>
          <w:tcPr>
            <w:tcW w:w="4785" w:type="dxa"/>
          </w:tcPr>
          <w:p w:rsidR="00316213" w:rsidRPr="00316213" w:rsidRDefault="00316213" w:rsidP="00316213">
            <w:pPr>
              <w:shd w:val="clear" w:color="auto" w:fill="FFFFFF"/>
              <w:rPr>
                <w:rFonts w:ascii="YS Text" w:eastAsia="Times New Roman" w:hAnsi="YS Text" w:cs="Times New Roman"/>
                <w:color w:val="000000"/>
                <w:sz w:val="23"/>
                <w:szCs w:val="23"/>
                <w:lang w:eastAsia="ru-RU"/>
              </w:rPr>
            </w:pPr>
            <w:r w:rsidRPr="00316213">
              <w:rPr>
                <w:rFonts w:ascii="YS Text" w:eastAsia="Times New Roman" w:hAnsi="YS Text" w:cs="Times New Roman"/>
                <w:color w:val="000000"/>
                <w:sz w:val="23"/>
                <w:szCs w:val="23"/>
                <w:lang w:eastAsia="ru-RU"/>
              </w:rPr>
              <w:t>1) Постановление</w:t>
            </w:r>
          </w:p>
          <w:p w:rsidR="003C6B4B" w:rsidRPr="00F74F6F" w:rsidRDefault="003C6B4B" w:rsidP="00303B2B">
            <w:pPr>
              <w:shd w:val="clear" w:color="auto" w:fill="FFFFFF"/>
              <w:rPr>
                <w:rFonts w:ascii="Times New Roman" w:hAnsi="Times New Roman" w:cs="Times New Roman"/>
                <w:sz w:val="24"/>
                <w:szCs w:val="24"/>
              </w:rPr>
            </w:pPr>
          </w:p>
        </w:tc>
        <w:tc>
          <w:tcPr>
            <w:tcW w:w="4786" w:type="dxa"/>
          </w:tcPr>
          <w:p w:rsidR="003C6B4B" w:rsidRPr="00F74F6F" w:rsidRDefault="009A48E2" w:rsidP="00303B2B">
            <w:pPr>
              <w:shd w:val="clear" w:color="auto" w:fill="FFFFFF"/>
              <w:rPr>
                <w:rFonts w:ascii="Times New Roman" w:hAnsi="Times New Roman" w:cs="Times New Roman"/>
                <w:sz w:val="24"/>
                <w:szCs w:val="24"/>
              </w:rPr>
            </w:pPr>
            <w:r>
              <w:rPr>
                <w:rFonts w:ascii="YS Text" w:eastAsia="Times New Roman" w:hAnsi="YS Text" w:cs="Times New Roman" w:hint="eastAsia"/>
                <w:color w:val="000000"/>
                <w:sz w:val="23"/>
                <w:szCs w:val="23"/>
                <w:lang w:eastAsia="ru-RU"/>
              </w:rPr>
              <w:t>А</w:t>
            </w:r>
            <w:r>
              <w:rPr>
                <w:rFonts w:ascii="YS Text" w:eastAsia="Times New Roman" w:hAnsi="YS Text" w:cs="Times New Roman"/>
                <w:color w:val="000000"/>
                <w:sz w:val="23"/>
                <w:szCs w:val="23"/>
                <w:lang w:eastAsia="ru-RU"/>
              </w:rPr>
              <w:t xml:space="preserve">) </w:t>
            </w:r>
            <w:r w:rsidR="00316213" w:rsidRPr="00316213">
              <w:rPr>
                <w:rFonts w:ascii="YS Text" w:eastAsia="Times New Roman" w:hAnsi="YS Text" w:cs="Times New Roman"/>
                <w:color w:val="000000"/>
                <w:sz w:val="23"/>
                <w:szCs w:val="23"/>
                <w:lang w:eastAsia="ru-RU"/>
              </w:rPr>
              <w:t>правовой акт, издаваемый единолично руководителем главным</w:t>
            </w:r>
            <w:r w:rsidR="00303B2B">
              <w:rPr>
                <w:rFonts w:ascii="YS Text" w:eastAsia="Times New Roman" w:hAnsi="YS Text" w:cs="Times New Roman"/>
                <w:color w:val="000000"/>
                <w:sz w:val="23"/>
                <w:szCs w:val="23"/>
                <w:lang w:eastAsia="ru-RU"/>
              </w:rPr>
              <w:t xml:space="preserve"> </w:t>
            </w:r>
            <w:r w:rsidR="00316213" w:rsidRPr="00316213">
              <w:rPr>
                <w:rFonts w:ascii="YS Text" w:eastAsia="Times New Roman" w:hAnsi="YS Text" w:cs="Times New Roman"/>
                <w:color w:val="000000"/>
                <w:sz w:val="23"/>
                <w:szCs w:val="23"/>
                <w:lang w:eastAsia="ru-RU"/>
              </w:rPr>
              <w:t>образом коллегиального органа государственного управления в</w:t>
            </w:r>
            <w:r w:rsidR="00303B2B">
              <w:rPr>
                <w:rFonts w:ascii="YS Text" w:eastAsia="Times New Roman" w:hAnsi="YS Text" w:cs="Times New Roman"/>
                <w:color w:val="000000"/>
                <w:sz w:val="23"/>
                <w:szCs w:val="23"/>
                <w:lang w:eastAsia="ru-RU"/>
              </w:rPr>
              <w:t xml:space="preserve"> </w:t>
            </w:r>
            <w:r w:rsidR="00316213" w:rsidRPr="00316213">
              <w:rPr>
                <w:rFonts w:ascii="YS Text" w:eastAsia="Times New Roman" w:hAnsi="YS Text" w:cs="Times New Roman"/>
                <w:color w:val="000000"/>
                <w:sz w:val="23"/>
                <w:szCs w:val="23"/>
                <w:lang w:eastAsia="ru-RU"/>
              </w:rPr>
              <w:t>целях разрешения оперативных вопросов</w:t>
            </w:r>
          </w:p>
        </w:tc>
      </w:tr>
      <w:tr w:rsidR="003C6B4B" w:rsidRPr="00F74F6F" w:rsidTr="00303B2B">
        <w:trPr>
          <w:trHeight w:val="1115"/>
        </w:trPr>
        <w:tc>
          <w:tcPr>
            <w:tcW w:w="4785" w:type="dxa"/>
          </w:tcPr>
          <w:p w:rsidR="00303B2B" w:rsidRPr="00316213" w:rsidRDefault="00303B2B" w:rsidP="00303B2B">
            <w:pPr>
              <w:shd w:val="clear" w:color="auto" w:fill="FFFFFF"/>
              <w:rPr>
                <w:rFonts w:ascii="YS Text" w:eastAsia="Times New Roman" w:hAnsi="YS Text" w:cs="Times New Roman"/>
                <w:color w:val="000000"/>
                <w:sz w:val="23"/>
                <w:szCs w:val="23"/>
                <w:lang w:eastAsia="ru-RU"/>
              </w:rPr>
            </w:pPr>
            <w:r w:rsidRPr="00316213">
              <w:rPr>
                <w:rFonts w:ascii="YS Text" w:eastAsia="Times New Roman" w:hAnsi="YS Text" w:cs="Times New Roman"/>
                <w:color w:val="000000"/>
                <w:sz w:val="23"/>
                <w:szCs w:val="23"/>
                <w:lang w:eastAsia="ru-RU"/>
              </w:rPr>
              <w:t>2) Приказ</w:t>
            </w:r>
          </w:p>
          <w:p w:rsidR="003C6B4B" w:rsidRPr="00F74F6F" w:rsidRDefault="003C6B4B" w:rsidP="00B04E82">
            <w:pPr>
              <w:jc w:val="both"/>
              <w:rPr>
                <w:rFonts w:ascii="Times New Roman" w:hAnsi="Times New Roman" w:cs="Times New Roman"/>
                <w:sz w:val="24"/>
                <w:szCs w:val="24"/>
              </w:rPr>
            </w:pPr>
          </w:p>
        </w:tc>
        <w:tc>
          <w:tcPr>
            <w:tcW w:w="4786" w:type="dxa"/>
          </w:tcPr>
          <w:p w:rsidR="00303B2B" w:rsidRPr="00316213" w:rsidRDefault="009A48E2" w:rsidP="00303B2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Б) </w:t>
            </w:r>
            <w:r w:rsidR="00303B2B" w:rsidRPr="00316213">
              <w:rPr>
                <w:rFonts w:ascii="YS Text" w:eastAsia="Times New Roman" w:hAnsi="YS Text" w:cs="Times New Roman"/>
                <w:color w:val="000000"/>
                <w:sz w:val="23"/>
                <w:szCs w:val="23"/>
                <w:lang w:eastAsia="ru-RU"/>
              </w:rPr>
              <w:t>правовой акт, принимаемый высшими и некоторыми</w:t>
            </w:r>
            <w:r w:rsidR="00303B2B">
              <w:rPr>
                <w:rFonts w:ascii="YS Text" w:eastAsia="Times New Roman" w:hAnsi="YS Text" w:cs="Times New Roman"/>
                <w:color w:val="000000"/>
                <w:sz w:val="23"/>
                <w:szCs w:val="23"/>
                <w:lang w:eastAsia="ru-RU"/>
              </w:rPr>
              <w:t xml:space="preserve"> </w:t>
            </w:r>
            <w:r w:rsidR="00303B2B" w:rsidRPr="00316213">
              <w:rPr>
                <w:rFonts w:ascii="YS Text" w:eastAsia="Times New Roman" w:hAnsi="YS Text" w:cs="Times New Roman"/>
                <w:color w:val="000000"/>
                <w:sz w:val="23"/>
                <w:szCs w:val="23"/>
                <w:lang w:eastAsia="ru-RU"/>
              </w:rPr>
              <w:t>центральными органами коллегиального управления в целях</w:t>
            </w:r>
          </w:p>
          <w:p w:rsidR="003C6B4B" w:rsidRPr="00F74F6F" w:rsidRDefault="00303B2B" w:rsidP="00303B2B">
            <w:pPr>
              <w:shd w:val="clear" w:color="auto" w:fill="FFFFFF"/>
              <w:rPr>
                <w:rFonts w:ascii="Times New Roman" w:hAnsi="Times New Roman" w:cs="Times New Roman"/>
                <w:sz w:val="24"/>
                <w:szCs w:val="24"/>
              </w:rPr>
            </w:pPr>
            <w:r w:rsidRPr="00316213">
              <w:rPr>
                <w:rFonts w:ascii="YS Text" w:eastAsia="Times New Roman" w:hAnsi="YS Text" w:cs="Times New Roman"/>
                <w:color w:val="000000"/>
                <w:sz w:val="23"/>
                <w:szCs w:val="23"/>
                <w:lang w:eastAsia="ru-RU"/>
              </w:rPr>
              <w:t>наиболее важных и принципиальных задач</w:t>
            </w:r>
          </w:p>
        </w:tc>
      </w:tr>
      <w:tr w:rsidR="003C6B4B" w:rsidRPr="00F74F6F" w:rsidTr="00EA5BB2">
        <w:tc>
          <w:tcPr>
            <w:tcW w:w="4785" w:type="dxa"/>
          </w:tcPr>
          <w:p w:rsidR="00303B2B" w:rsidRPr="00316213" w:rsidRDefault="00303B2B" w:rsidP="00303B2B">
            <w:pPr>
              <w:shd w:val="clear" w:color="auto" w:fill="FFFFFF"/>
              <w:rPr>
                <w:rFonts w:ascii="YS Text" w:eastAsia="Times New Roman" w:hAnsi="YS Text" w:cs="Times New Roman"/>
                <w:color w:val="000000"/>
                <w:sz w:val="23"/>
                <w:szCs w:val="23"/>
                <w:lang w:eastAsia="ru-RU"/>
              </w:rPr>
            </w:pPr>
            <w:r w:rsidRPr="00316213">
              <w:rPr>
                <w:rFonts w:ascii="YS Text" w:eastAsia="Times New Roman" w:hAnsi="YS Text" w:cs="Times New Roman"/>
                <w:color w:val="000000"/>
                <w:sz w:val="23"/>
                <w:szCs w:val="23"/>
                <w:lang w:eastAsia="ru-RU"/>
              </w:rPr>
              <w:t>3) Распоряжение</w:t>
            </w:r>
          </w:p>
          <w:p w:rsidR="003C6B4B" w:rsidRPr="00F74F6F" w:rsidRDefault="003C6B4B" w:rsidP="00B04E82">
            <w:pPr>
              <w:jc w:val="both"/>
              <w:rPr>
                <w:rFonts w:ascii="Times New Roman" w:hAnsi="Times New Roman" w:cs="Times New Roman"/>
                <w:sz w:val="24"/>
                <w:szCs w:val="24"/>
              </w:rPr>
            </w:pPr>
          </w:p>
        </w:tc>
        <w:tc>
          <w:tcPr>
            <w:tcW w:w="4786" w:type="dxa"/>
          </w:tcPr>
          <w:p w:rsidR="003C6B4B" w:rsidRPr="00F74F6F" w:rsidRDefault="009A48E2" w:rsidP="00303B2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 xml:space="preserve"> В) </w:t>
            </w:r>
            <w:r w:rsidR="00303B2B" w:rsidRPr="00316213">
              <w:rPr>
                <w:rFonts w:ascii="YS Text" w:eastAsia="Times New Roman" w:hAnsi="YS Text" w:cs="Times New Roman"/>
                <w:color w:val="000000"/>
                <w:sz w:val="23"/>
                <w:szCs w:val="23"/>
                <w:lang w:eastAsia="ru-RU"/>
              </w:rPr>
              <w:t>правовой акт, издаваемый руководителем, действующим на</w:t>
            </w:r>
            <w:r w:rsidR="00303B2B">
              <w:rPr>
                <w:rFonts w:ascii="YS Text" w:eastAsia="Times New Roman" w:hAnsi="YS Text" w:cs="Times New Roman"/>
                <w:color w:val="000000"/>
                <w:sz w:val="23"/>
                <w:szCs w:val="23"/>
                <w:lang w:eastAsia="ru-RU"/>
              </w:rPr>
              <w:t xml:space="preserve"> </w:t>
            </w:r>
            <w:r w:rsidR="00303B2B" w:rsidRPr="00316213">
              <w:rPr>
                <w:rFonts w:ascii="YS Text" w:eastAsia="Times New Roman" w:hAnsi="YS Text" w:cs="Times New Roman"/>
                <w:color w:val="000000"/>
                <w:sz w:val="23"/>
                <w:szCs w:val="23"/>
                <w:lang w:eastAsia="ru-RU"/>
              </w:rPr>
              <w:t>основе единоначалия в целях разрешения основных и</w:t>
            </w:r>
            <w:r w:rsidR="00303B2B">
              <w:rPr>
                <w:rFonts w:ascii="YS Text" w:eastAsia="Times New Roman" w:hAnsi="YS Text" w:cs="Times New Roman"/>
                <w:color w:val="000000"/>
                <w:sz w:val="23"/>
                <w:szCs w:val="23"/>
                <w:lang w:eastAsia="ru-RU"/>
              </w:rPr>
              <w:t xml:space="preserve"> </w:t>
            </w:r>
            <w:r w:rsidR="00303B2B" w:rsidRPr="00316213">
              <w:rPr>
                <w:rFonts w:ascii="YS Text" w:eastAsia="Times New Roman" w:hAnsi="YS Text" w:cs="Times New Roman"/>
                <w:color w:val="000000"/>
                <w:sz w:val="23"/>
                <w:szCs w:val="23"/>
                <w:lang w:eastAsia="ru-RU"/>
              </w:rPr>
              <w:t>оперативных задач, стоящих перед организацией</w:t>
            </w:r>
          </w:p>
        </w:tc>
      </w:tr>
      <w:tr w:rsidR="003C6B4B" w:rsidRPr="00F74F6F" w:rsidTr="00EA5BB2">
        <w:tc>
          <w:tcPr>
            <w:tcW w:w="4785" w:type="dxa"/>
          </w:tcPr>
          <w:p w:rsidR="00303B2B" w:rsidRPr="00316213" w:rsidRDefault="00303B2B" w:rsidP="00303B2B">
            <w:pPr>
              <w:shd w:val="clear" w:color="auto" w:fill="FFFFFF"/>
              <w:rPr>
                <w:rFonts w:ascii="YS Text" w:eastAsia="Times New Roman" w:hAnsi="YS Text" w:cs="Times New Roman"/>
                <w:color w:val="000000"/>
                <w:sz w:val="23"/>
                <w:szCs w:val="23"/>
                <w:lang w:eastAsia="ru-RU"/>
              </w:rPr>
            </w:pPr>
            <w:r w:rsidRPr="00316213">
              <w:rPr>
                <w:rFonts w:ascii="YS Text" w:eastAsia="Times New Roman" w:hAnsi="YS Text" w:cs="Times New Roman"/>
                <w:color w:val="000000"/>
                <w:sz w:val="23"/>
                <w:szCs w:val="23"/>
                <w:lang w:eastAsia="ru-RU"/>
              </w:rPr>
              <w:t>4) Решение</w:t>
            </w:r>
          </w:p>
          <w:p w:rsidR="003C6B4B" w:rsidRPr="00F74F6F" w:rsidRDefault="003C6B4B" w:rsidP="00B04E82">
            <w:pPr>
              <w:jc w:val="both"/>
              <w:rPr>
                <w:rFonts w:ascii="Times New Roman" w:hAnsi="Times New Roman" w:cs="Times New Roman"/>
                <w:sz w:val="24"/>
                <w:szCs w:val="24"/>
              </w:rPr>
            </w:pPr>
          </w:p>
        </w:tc>
        <w:tc>
          <w:tcPr>
            <w:tcW w:w="4786" w:type="dxa"/>
          </w:tcPr>
          <w:p w:rsidR="003C6B4B" w:rsidRPr="00F74F6F" w:rsidRDefault="009A48E2" w:rsidP="00303B2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 xml:space="preserve">Г) </w:t>
            </w:r>
            <w:r w:rsidR="00303B2B" w:rsidRPr="00316213">
              <w:rPr>
                <w:rFonts w:ascii="YS Text" w:eastAsia="Times New Roman" w:hAnsi="YS Text" w:cs="Times New Roman"/>
                <w:color w:val="000000"/>
                <w:sz w:val="23"/>
                <w:szCs w:val="23"/>
                <w:lang w:eastAsia="ru-RU"/>
              </w:rPr>
              <w:t>правовой акт, принимаемый в коллегиальном порядке в целях</w:t>
            </w:r>
            <w:r w:rsidR="00303B2B">
              <w:rPr>
                <w:rFonts w:ascii="YS Text" w:eastAsia="Times New Roman" w:hAnsi="YS Text" w:cs="Times New Roman"/>
                <w:color w:val="000000"/>
                <w:sz w:val="23"/>
                <w:szCs w:val="23"/>
                <w:lang w:eastAsia="ru-RU"/>
              </w:rPr>
              <w:t xml:space="preserve"> </w:t>
            </w:r>
            <w:r w:rsidR="00303B2B" w:rsidRPr="00316213">
              <w:rPr>
                <w:rFonts w:ascii="YS Text" w:eastAsia="Times New Roman" w:hAnsi="YS Text" w:cs="Times New Roman"/>
                <w:color w:val="000000"/>
                <w:sz w:val="23"/>
                <w:szCs w:val="23"/>
                <w:lang w:eastAsia="ru-RU"/>
              </w:rPr>
              <w:t>разрешения наиболее важных вопросов во время</w:t>
            </w:r>
            <w:r w:rsidR="00303B2B">
              <w:rPr>
                <w:rFonts w:ascii="YS Text" w:eastAsia="Times New Roman" w:hAnsi="YS Text" w:cs="Times New Roman"/>
                <w:color w:val="000000"/>
                <w:sz w:val="23"/>
                <w:szCs w:val="23"/>
                <w:lang w:eastAsia="ru-RU"/>
              </w:rPr>
              <w:t xml:space="preserve"> </w:t>
            </w:r>
            <w:r w:rsidR="00303B2B" w:rsidRPr="00316213">
              <w:rPr>
                <w:rFonts w:ascii="YS Text" w:eastAsia="Times New Roman" w:hAnsi="YS Text" w:cs="Times New Roman"/>
                <w:color w:val="000000"/>
                <w:sz w:val="23"/>
                <w:szCs w:val="23"/>
                <w:lang w:eastAsia="ru-RU"/>
              </w:rPr>
              <w:t>совещаний,собраний и.т.д</w:t>
            </w:r>
          </w:p>
        </w:tc>
      </w:tr>
    </w:tbl>
    <w:p w:rsidR="00F23E5F" w:rsidRDefault="00F23E5F" w:rsidP="00F23E5F">
      <w:pPr>
        <w:jc w:val="both"/>
        <w:rPr>
          <w:rFonts w:ascii="Times New Roman" w:hAnsi="Times New Roman" w:cs="Times New Roman"/>
          <w:sz w:val="24"/>
          <w:lang w:eastAsia="ru-RU"/>
        </w:rPr>
      </w:pPr>
    </w:p>
    <w:p w:rsidR="00611054" w:rsidRPr="00F23E5F" w:rsidRDefault="00F23E5F" w:rsidP="00F23E5F">
      <w:pPr>
        <w:jc w:val="both"/>
        <w:rPr>
          <w:rFonts w:ascii="Times New Roman" w:hAnsi="Times New Roman" w:cs="Times New Roman"/>
          <w:sz w:val="24"/>
          <w:lang w:eastAsia="ru-RU"/>
        </w:rPr>
      </w:pPr>
      <w:r w:rsidRPr="00F23E5F">
        <w:rPr>
          <w:rFonts w:ascii="Times New Roman" w:hAnsi="Times New Roman" w:cs="Times New Roman"/>
          <w:sz w:val="24"/>
          <w:lang w:eastAsia="ru-RU"/>
        </w:rPr>
        <w:t>9</w:t>
      </w:r>
      <w:r w:rsidR="00611054" w:rsidRPr="00F23E5F">
        <w:rPr>
          <w:rFonts w:ascii="Times New Roman" w:hAnsi="Times New Roman" w:cs="Times New Roman"/>
          <w:sz w:val="24"/>
          <w:lang w:eastAsia="ru-RU"/>
        </w:rPr>
        <w:t>. Установите соответствие. Номенклатура дел может быть:</w:t>
      </w:r>
    </w:p>
    <w:tbl>
      <w:tblPr>
        <w:tblStyle w:val="a3"/>
        <w:tblW w:w="0" w:type="auto"/>
        <w:tblInd w:w="-34" w:type="dxa"/>
        <w:tblLook w:val="04A0" w:firstRow="1" w:lastRow="0" w:firstColumn="1" w:lastColumn="0" w:noHBand="0" w:noVBand="1"/>
      </w:tblPr>
      <w:tblGrid>
        <w:gridCol w:w="3616"/>
        <w:gridCol w:w="6046"/>
      </w:tblGrid>
      <w:tr w:rsidR="00611054" w:rsidTr="009A48E2">
        <w:tc>
          <w:tcPr>
            <w:tcW w:w="3686" w:type="dxa"/>
          </w:tcPr>
          <w:p w:rsidR="00611054" w:rsidRDefault="00611054" w:rsidP="009A48E2">
            <w:pPr>
              <w:pStyle w:val="a5"/>
              <w:ind w:left="0"/>
              <w:jc w:val="both"/>
              <w:rPr>
                <w:sz w:val="24"/>
                <w:lang w:eastAsia="ru-RU"/>
              </w:rPr>
            </w:pPr>
            <w:r>
              <w:rPr>
                <w:sz w:val="24"/>
                <w:lang w:eastAsia="ru-RU"/>
              </w:rPr>
              <w:t>1) типовая</w:t>
            </w:r>
          </w:p>
        </w:tc>
        <w:tc>
          <w:tcPr>
            <w:tcW w:w="6202" w:type="dxa"/>
          </w:tcPr>
          <w:p w:rsidR="00611054" w:rsidRPr="00611054" w:rsidRDefault="00611054" w:rsidP="009A48E2">
            <w:pPr>
              <w:shd w:val="clear" w:color="auto" w:fill="FFFFFF"/>
              <w:rPr>
                <w:rFonts w:ascii="YS Text" w:eastAsia="Times New Roman" w:hAnsi="YS Text" w:cs="Times New Roman"/>
                <w:color w:val="000000"/>
                <w:sz w:val="23"/>
                <w:szCs w:val="23"/>
                <w:lang w:eastAsia="ru-RU"/>
              </w:rPr>
            </w:pPr>
            <w:r w:rsidRPr="00611054">
              <w:rPr>
                <w:rFonts w:ascii="YS Text" w:eastAsia="Times New Roman" w:hAnsi="YS Text" w:cs="Times New Roman"/>
                <w:color w:val="000000"/>
                <w:sz w:val="23"/>
                <w:szCs w:val="23"/>
                <w:lang w:eastAsia="ru-RU"/>
              </w:rPr>
              <w:t>составляется сотрудниками службы документационного</w:t>
            </w:r>
          </w:p>
          <w:p w:rsidR="00611054" w:rsidRPr="00611054" w:rsidRDefault="00611054" w:rsidP="009A48E2">
            <w:pPr>
              <w:shd w:val="clear" w:color="auto" w:fill="FFFFFF"/>
              <w:rPr>
                <w:rFonts w:ascii="YS Text" w:eastAsia="Times New Roman" w:hAnsi="YS Text" w:cs="Times New Roman"/>
                <w:color w:val="000000"/>
                <w:sz w:val="23"/>
                <w:szCs w:val="23"/>
                <w:lang w:eastAsia="ru-RU"/>
              </w:rPr>
            </w:pPr>
            <w:r w:rsidRPr="00611054">
              <w:rPr>
                <w:rFonts w:ascii="YS Text" w:eastAsia="Times New Roman" w:hAnsi="YS Text" w:cs="Times New Roman"/>
                <w:color w:val="000000"/>
                <w:sz w:val="23"/>
                <w:szCs w:val="23"/>
                <w:lang w:eastAsia="ru-RU"/>
              </w:rPr>
              <w:t>обеспечения организации с привлечением руководства</w:t>
            </w:r>
          </w:p>
          <w:p w:rsidR="00611054" w:rsidRDefault="00611054" w:rsidP="009A48E2">
            <w:pPr>
              <w:shd w:val="clear" w:color="auto" w:fill="FFFFFF"/>
              <w:rPr>
                <w:sz w:val="24"/>
                <w:lang w:eastAsia="ru-RU"/>
              </w:rPr>
            </w:pPr>
            <w:r w:rsidRPr="00611054">
              <w:rPr>
                <w:rFonts w:ascii="YS Text" w:eastAsia="Times New Roman" w:hAnsi="YS Text" w:cs="Times New Roman"/>
                <w:color w:val="000000"/>
                <w:sz w:val="23"/>
                <w:szCs w:val="23"/>
                <w:lang w:eastAsia="ru-RU"/>
              </w:rPr>
              <w:t>структурных подразделений</w:t>
            </w:r>
            <w:r>
              <w:rPr>
                <w:rFonts w:ascii="YS Text" w:eastAsia="Times New Roman" w:hAnsi="YS Text" w:cs="Times New Roman"/>
                <w:color w:val="000000"/>
                <w:sz w:val="23"/>
                <w:szCs w:val="23"/>
                <w:lang w:eastAsia="ru-RU"/>
              </w:rPr>
              <w:t xml:space="preserve"> </w:t>
            </w:r>
          </w:p>
        </w:tc>
      </w:tr>
      <w:tr w:rsidR="00611054" w:rsidTr="009A48E2">
        <w:tc>
          <w:tcPr>
            <w:tcW w:w="3686" w:type="dxa"/>
          </w:tcPr>
          <w:p w:rsidR="00611054" w:rsidRDefault="00611054" w:rsidP="009A48E2">
            <w:pPr>
              <w:pStyle w:val="a5"/>
              <w:ind w:left="0"/>
              <w:jc w:val="both"/>
              <w:rPr>
                <w:sz w:val="24"/>
                <w:lang w:eastAsia="ru-RU"/>
              </w:rPr>
            </w:pPr>
            <w:r>
              <w:rPr>
                <w:sz w:val="24"/>
                <w:lang w:eastAsia="ru-RU"/>
              </w:rPr>
              <w:t xml:space="preserve">2) индивидуальная </w:t>
            </w:r>
          </w:p>
        </w:tc>
        <w:tc>
          <w:tcPr>
            <w:tcW w:w="6202" w:type="dxa"/>
          </w:tcPr>
          <w:p w:rsidR="00611054" w:rsidRPr="00611054" w:rsidRDefault="00611054" w:rsidP="009A48E2">
            <w:pPr>
              <w:shd w:val="clear" w:color="auto" w:fill="FFFFFF"/>
              <w:rPr>
                <w:rFonts w:ascii="YS Text" w:eastAsia="Times New Roman" w:hAnsi="YS Text" w:cs="Times New Roman"/>
                <w:color w:val="000000"/>
                <w:sz w:val="23"/>
                <w:szCs w:val="23"/>
                <w:lang w:eastAsia="ru-RU"/>
              </w:rPr>
            </w:pPr>
            <w:r w:rsidRPr="00611054">
              <w:rPr>
                <w:rFonts w:ascii="YS Text" w:eastAsia="Times New Roman" w:hAnsi="YS Text" w:cs="Times New Roman"/>
                <w:color w:val="000000"/>
                <w:sz w:val="23"/>
                <w:szCs w:val="23"/>
                <w:lang w:eastAsia="ru-RU"/>
              </w:rPr>
              <w:t>номенклатура дел устанавливает состав дел, заводимых в</w:t>
            </w:r>
          </w:p>
          <w:p w:rsidR="00611054" w:rsidRPr="00611054" w:rsidRDefault="00611054" w:rsidP="009A48E2">
            <w:pPr>
              <w:shd w:val="clear" w:color="auto" w:fill="FFFFFF"/>
              <w:rPr>
                <w:rFonts w:ascii="YS Text" w:eastAsia="Times New Roman" w:hAnsi="YS Text" w:cs="Times New Roman"/>
                <w:color w:val="000000"/>
                <w:sz w:val="23"/>
                <w:szCs w:val="23"/>
                <w:lang w:eastAsia="ru-RU"/>
              </w:rPr>
            </w:pPr>
            <w:r w:rsidRPr="00611054">
              <w:rPr>
                <w:rFonts w:ascii="YS Text" w:eastAsia="Times New Roman" w:hAnsi="YS Text" w:cs="Times New Roman"/>
                <w:color w:val="000000"/>
                <w:sz w:val="23"/>
                <w:szCs w:val="23"/>
                <w:lang w:eastAsia="ru-RU"/>
              </w:rPr>
              <w:t>делопроизводстве однотипных организаций, и является</w:t>
            </w:r>
          </w:p>
          <w:p w:rsidR="00611054" w:rsidRDefault="00611054" w:rsidP="009A48E2">
            <w:pPr>
              <w:shd w:val="clear" w:color="auto" w:fill="FFFFFF"/>
              <w:rPr>
                <w:sz w:val="24"/>
                <w:lang w:eastAsia="ru-RU"/>
              </w:rPr>
            </w:pPr>
            <w:r w:rsidRPr="00611054">
              <w:rPr>
                <w:rFonts w:ascii="YS Text" w:eastAsia="Times New Roman" w:hAnsi="YS Text" w:cs="Times New Roman"/>
                <w:color w:val="000000"/>
                <w:sz w:val="23"/>
                <w:szCs w:val="23"/>
                <w:lang w:eastAsia="ru-RU"/>
              </w:rPr>
              <w:t>нормативным документом</w:t>
            </w:r>
          </w:p>
        </w:tc>
      </w:tr>
      <w:tr w:rsidR="00611054" w:rsidTr="009A48E2">
        <w:tc>
          <w:tcPr>
            <w:tcW w:w="3686" w:type="dxa"/>
          </w:tcPr>
          <w:p w:rsidR="00611054" w:rsidRDefault="00611054" w:rsidP="009A48E2">
            <w:pPr>
              <w:pStyle w:val="a5"/>
              <w:ind w:left="0"/>
              <w:jc w:val="both"/>
              <w:rPr>
                <w:sz w:val="24"/>
                <w:lang w:eastAsia="ru-RU"/>
              </w:rPr>
            </w:pPr>
            <w:r>
              <w:rPr>
                <w:sz w:val="24"/>
                <w:lang w:eastAsia="ru-RU"/>
              </w:rPr>
              <w:t>3) примерная</w:t>
            </w:r>
          </w:p>
        </w:tc>
        <w:tc>
          <w:tcPr>
            <w:tcW w:w="6202" w:type="dxa"/>
          </w:tcPr>
          <w:p w:rsidR="00611054" w:rsidRPr="00611054" w:rsidRDefault="00611054" w:rsidP="009A48E2">
            <w:pPr>
              <w:shd w:val="clear" w:color="auto" w:fill="FFFFFF"/>
              <w:rPr>
                <w:rFonts w:ascii="YS Text" w:eastAsia="Times New Roman" w:hAnsi="YS Text" w:cs="Times New Roman"/>
                <w:color w:val="000000"/>
                <w:sz w:val="23"/>
                <w:szCs w:val="23"/>
                <w:lang w:eastAsia="ru-RU"/>
              </w:rPr>
            </w:pPr>
            <w:r w:rsidRPr="00611054">
              <w:rPr>
                <w:rFonts w:ascii="YS Text" w:eastAsia="Times New Roman" w:hAnsi="YS Text" w:cs="Times New Roman"/>
                <w:color w:val="000000"/>
                <w:sz w:val="23"/>
                <w:szCs w:val="23"/>
                <w:lang w:eastAsia="ru-RU"/>
              </w:rPr>
              <w:t>устанавливает примерный состав дел, заводимых в</w:t>
            </w:r>
          </w:p>
          <w:p w:rsidR="00611054" w:rsidRPr="00611054" w:rsidRDefault="00611054" w:rsidP="009A48E2">
            <w:pPr>
              <w:shd w:val="clear" w:color="auto" w:fill="FFFFFF"/>
              <w:rPr>
                <w:rFonts w:ascii="YS Text" w:eastAsia="Times New Roman" w:hAnsi="YS Text" w:cs="Times New Roman"/>
                <w:color w:val="000000"/>
                <w:sz w:val="23"/>
                <w:szCs w:val="23"/>
                <w:lang w:eastAsia="ru-RU"/>
              </w:rPr>
            </w:pPr>
            <w:r w:rsidRPr="00611054">
              <w:rPr>
                <w:rFonts w:ascii="YS Text" w:eastAsia="Times New Roman" w:hAnsi="YS Text" w:cs="Times New Roman"/>
                <w:color w:val="000000"/>
                <w:sz w:val="23"/>
                <w:szCs w:val="23"/>
                <w:lang w:eastAsia="ru-RU"/>
              </w:rPr>
              <w:t>делопроизводстве организации, на которые она</w:t>
            </w:r>
          </w:p>
          <w:p w:rsidR="00611054" w:rsidRPr="00611054" w:rsidRDefault="00611054" w:rsidP="009A48E2">
            <w:pPr>
              <w:shd w:val="clear" w:color="auto" w:fill="FFFFFF"/>
              <w:rPr>
                <w:rFonts w:ascii="YS Text" w:eastAsia="Times New Roman" w:hAnsi="YS Text" w:cs="Times New Roman"/>
                <w:color w:val="000000"/>
                <w:sz w:val="23"/>
                <w:szCs w:val="23"/>
                <w:lang w:eastAsia="ru-RU"/>
              </w:rPr>
            </w:pPr>
            <w:r w:rsidRPr="00611054">
              <w:rPr>
                <w:rFonts w:ascii="YS Text" w:eastAsia="Times New Roman" w:hAnsi="YS Text" w:cs="Times New Roman"/>
                <w:color w:val="000000"/>
                <w:sz w:val="23"/>
                <w:szCs w:val="23"/>
                <w:lang w:eastAsia="ru-RU"/>
              </w:rPr>
              <w:t>распространяется, с указанием их индексов, и носит</w:t>
            </w:r>
          </w:p>
          <w:p w:rsidR="00611054" w:rsidRDefault="00611054" w:rsidP="009A48E2">
            <w:pPr>
              <w:shd w:val="clear" w:color="auto" w:fill="FFFFFF"/>
              <w:rPr>
                <w:sz w:val="24"/>
                <w:lang w:eastAsia="ru-RU"/>
              </w:rPr>
            </w:pPr>
            <w:r w:rsidRPr="00611054">
              <w:rPr>
                <w:rFonts w:ascii="YS Text" w:eastAsia="Times New Roman" w:hAnsi="YS Text" w:cs="Times New Roman"/>
                <w:color w:val="000000"/>
                <w:sz w:val="23"/>
                <w:szCs w:val="23"/>
                <w:lang w:eastAsia="ru-RU"/>
              </w:rPr>
              <w:t>рекомендательный характер.</w:t>
            </w:r>
          </w:p>
        </w:tc>
      </w:tr>
    </w:tbl>
    <w:p w:rsidR="00611054" w:rsidRPr="00F74F6F" w:rsidRDefault="00611054" w:rsidP="00611054">
      <w:pPr>
        <w:pStyle w:val="a5"/>
        <w:jc w:val="both"/>
        <w:rPr>
          <w:sz w:val="24"/>
          <w:lang w:eastAsia="ru-RU"/>
        </w:rPr>
      </w:pPr>
    </w:p>
    <w:p w:rsidR="003C6B4B" w:rsidRPr="00F23E5F" w:rsidRDefault="00F23E5F" w:rsidP="00F23E5F">
      <w:pPr>
        <w:spacing w:line="240" w:lineRule="auto"/>
        <w:ind w:left="720"/>
        <w:jc w:val="both"/>
        <w:rPr>
          <w:rFonts w:ascii="Times New Roman" w:hAnsi="Times New Roman" w:cs="Times New Roman"/>
          <w:sz w:val="24"/>
        </w:rPr>
      </w:pPr>
      <w:r w:rsidRPr="00F23E5F">
        <w:rPr>
          <w:rFonts w:ascii="Times New Roman" w:hAnsi="Times New Roman" w:cs="Times New Roman"/>
          <w:sz w:val="24"/>
        </w:rPr>
        <w:t>10.</w:t>
      </w:r>
      <w:r w:rsidR="00303B2B" w:rsidRPr="00F23E5F">
        <w:rPr>
          <w:rFonts w:ascii="Times New Roman" w:hAnsi="Times New Roman" w:cs="Times New Roman"/>
          <w:sz w:val="24"/>
        </w:rPr>
        <w:t xml:space="preserve"> Установите последовательность этапов обработки входящих документов</w:t>
      </w:r>
    </w:p>
    <w:tbl>
      <w:tblPr>
        <w:tblStyle w:val="a3"/>
        <w:tblW w:w="0" w:type="auto"/>
        <w:tblLook w:val="04A0" w:firstRow="1" w:lastRow="0" w:firstColumn="1" w:lastColumn="0" w:noHBand="0" w:noVBand="1"/>
      </w:tblPr>
      <w:tblGrid>
        <w:gridCol w:w="392"/>
        <w:gridCol w:w="9179"/>
      </w:tblGrid>
      <w:tr w:rsidR="003C6B4B" w:rsidRPr="00F74F6F" w:rsidTr="00303B2B">
        <w:tc>
          <w:tcPr>
            <w:tcW w:w="392" w:type="dxa"/>
          </w:tcPr>
          <w:p w:rsidR="003C6B4B" w:rsidRPr="00F74F6F" w:rsidRDefault="003C6B4B" w:rsidP="00B04E82">
            <w:pPr>
              <w:jc w:val="both"/>
              <w:rPr>
                <w:rFonts w:ascii="Times New Roman" w:hAnsi="Times New Roman" w:cs="Times New Roman"/>
                <w:sz w:val="24"/>
                <w:szCs w:val="24"/>
              </w:rPr>
            </w:pPr>
          </w:p>
        </w:tc>
        <w:tc>
          <w:tcPr>
            <w:tcW w:w="9179" w:type="dxa"/>
          </w:tcPr>
          <w:p w:rsidR="003C6B4B" w:rsidRPr="00F74F6F" w:rsidRDefault="00303B2B" w:rsidP="00303B2B">
            <w:pPr>
              <w:shd w:val="clear" w:color="auto" w:fill="FFFFFF"/>
              <w:rPr>
                <w:rFonts w:ascii="Times New Roman" w:hAnsi="Times New Roman" w:cs="Times New Roman"/>
                <w:sz w:val="24"/>
                <w:szCs w:val="24"/>
              </w:rPr>
            </w:pPr>
            <w:r w:rsidRPr="00303B2B">
              <w:rPr>
                <w:rFonts w:ascii="YS Text" w:eastAsia="Times New Roman" w:hAnsi="YS Text" w:cs="Times New Roman"/>
                <w:color w:val="000000"/>
                <w:sz w:val="23"/>
                <w:szCs w:val="23"/>
                <w:lang w:eastAsia="ru-RU"/>
              </w:rPr>
              <w:t>инф</w:t>
            </w:r>
            <w:r w:rsidR="009A48E2">
              <w:rPr>
                <w:rFonts w:ascii="YS Text" w:eastAsia="Times New Roman" w:hAnsi="YS Text" w:cs="Times New Roman"/>
                <w:color w:val="000000"/>
                <w:sz w:val="23"/>
                <w:szCs w:val="23"/>
                <w:lang w:eastAsia="ru-RU"/>
              </w:rPr>
              <w:t xml:space="preserve">ормационно-справочная работа </w:t>
            </w:r>
            <w:r w:rsidRPr="00303B2B">
              <w:rPr>
                <w:rFonts w:ascii="YS Text" w:eastAsia="Times New Roman" w:hAnsi="YS Text" w:cs="Times New Roman"/>
                <w:color w:val="000000"/>
                <w:sz w:val="23"/>
                <w:szCs w:val="23"/>
                <w:lang w:eastAsia="ru-RU"/>
              </w:rPr>
              <w:t>;</w:t>
            </w:r>
          </w:p>
        </w:tc>
      </w:tr>
      <w:tr w:rsidR="003C6B4B" w:rsidRPr="00F74F6F" w:rsidTr="00303B2B">
        <w:tc>
          <w:tcPr>
            <w:tcW w:w="392" w:type="dxa"/>
          </w:tcPr>
          <w:p w:rsidR="003C6B4B" w:rsidRPr="00F74F6F" w:rsidRDefault="003C6B4B" w:rsidP="00B04E82">
            <w:pPr>
              <w:jc w:val="both"/>
              <w:rPr>
                <w:rFonts w:ascii="Times New Roman" w:hAnsi="Times New Roman" w:cs="Times New Roman"/>
                <w:sz w:val="24"/>
                <w:szCs w:val="24"/>
              </w:rPr>
            </w:pPr>
          </w:p>
        </w:tc>
        <w:tc>
          <w:tcPr>
            <w:tcW w:w="9179" w:type="dxa"/>
          </w:tcPr>
          <w:p w:rsidR="003C6B4B" w:rsidRPr="00F74F6F" w:rsidRDefault="00303B2B" w:rsidP="00303B2B">
            <w:pPr>
              <w:shd w:val="clear" w:color="auto" w:fill="FFFFFF"/>
              <w:rPr>
                <w:rFonts w:ascii="Times New Roman" w:hAnsi="Times New Roman" w:cs="Times New Roman"/>
                <w:sz w:val="24"/>
                <w:szCs w:val="24"/>
              </w:rPr>
            </w:pPr>
            <w:r w:rsidRPr="00303B2B">
              <w:rPr>
                <w:rFonts w:ascii="YS Text" w:eastAsia="Times New Roman" w:hAnsi="YS Text" w:cs="Times New Roman"/>
                <w:color w:val="000000"/>
                <w:sz w:val="23"/>
                <w:szCs w:val="23"/>
                <w:lang w:eastAsia="ru-RU"/>
              </w:rPr>
              <w:t>ко</w:t>
            </w:r>
            <w:r w:rsidR="009A48E2">
              <w:rPr>
                <w:rFonts w:ascii="YS Text" w:eastAsia="Times New Roman" w:hAnsi="YS Text" w:cs="Times New Roman"/>
                <w:color w:val="000000"/>
                <w:sz w:val="23"/>
                <w:szCs w:val="23"/>
                <w:lang w:eastAsia="ru-RU"/>
              </w:rPr>
              <w:t xml:space="preserve">нтроль исполнения документов </w:t>
            </w:r>
            <w:r w:rsidRPr="00303B2B">
              <w:rPr>
                <w:rFonts w:ascii="YS Text" w:eastAsia="Times New Roman" w:hAnsi="YS Text" w:cs="Times New Roman"/>
                <w:color w:val="000000"/>
                <w:sz w:val="23"/>
                <w:szCs w:val="23"/>
                <w:lang w:eastAsia="ru-RU"/>
              </w:rPr>
              <w:t>;</w:t>
            </w:r>
          </w:p>
        </w:tc>
      </w:tr>
      <w:tr w:rsidR="003C6B4B" w:rsidRPr="00F74F6F" w:rsidTr="00303B2B">
        <w:tc>
          <w:tcPr>
            <w:tcW w:w="392" w:type="dxa"/>
          </w:tcPr>
          <w:p w:rsidR="003C6B4B" w:rsidRPr="00F74F6F" w:rsidRDefault="003C6B4B" w:rsidP="00B04E82">
            <w:pPr>
              <w:jc w:val="both"/>
              <w:rPr>
                <w:rFonts w:ascii="Times New Roman" w:hAnsi="Times New Roman" w:cs="Times New Roman"/>
                <w:sz w:val="24"/>
                <w:szCs w:val="24"/>
              </w:rPr>
            </w:pPr>
          </w:p>
        </w:tc>
        <w:tc>
          <w:tcPr>
            <w:tcW w:w="9179" w:type="dxa"/>
          </w:tcPr>
          <w:p w:rsidR="003C6B4B" w:rsidRPr="00F74F6F" w:rsidRDefault="009A48E2" w:rsidP="00303B2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 xml:space="preserve">регистрация документов </w:t>
            </w:r>
            <w:r w:rsidR="00303B2B" w:rsidRPr="00303B2B">
              <w:rPr>
                <w:rFonts w:ascii="YS Text" w:eastAsia="Times New Roman" w:hAnsi="YS Text" w:cs="Times New Roman"/>
                <w:color w:val="000000"/>
                <w:sz w:val="23"/>
                <w:szCs w:val="23"/>
                <w:lang w:eastAsia="ru-RU"/>
              </w:rPr>
              <w:t>;</w:t>
            </w:r>
          </w:p>
        </w:tc>
      </w:tr>
      <w:tr w:rsidR="003C6B4B" w:rsidRPr="00F74F6F" w:rsidTr="00303B2B">
        <w:tc>
          <w:tcPr>
            <w:tcW w:w="392" w:type="dxa"/>
          </w:tcPr>
          <w:p w:rsidR="003C6B4B" w:rsidRPr="00F74F6F" w:rsidRDefault="003C6B4B" w:rsidP="00B04E82">
            <w:pPr>
              <w:jc w:val="both"/>
              <w:rPr>
                <w:rFonts w:ascii="Times New Roman" w:hAnsi="Times New Roman" w:cs="Times New Roman"/>
                <w:sz w:val="24"/>
                <w:szCs w:val="24"/>
              </w:rPr>
            </w:pPr>
          </w:p>
        </w:tc>
        <w:tc>
          <w:tcPr>
            <w:tcW w:w="9179" w:type="dxa"/>
          </w:tcPr>
          <w:p w:rsidR="00303B2B" w:rsidRPr="00303B2B" w:rsidRDefault="00303B2B" w:rsidP="00303B2B">
            <w:pPr>
              <w:shd w:val="clear" w:color="auto" w:fill="FFFFFF"/>
              <w:rPr>
                <w:rFonts w:ascii="YS Text" w:eastAsia="Times New Roman" w:hAnsi="YS Text" w:cs="Times New Roman"/>
                <w:color w:val="000000"/>
                <w:sz w:val="23"/>
                <w:szCs w:val="23"/>
                <w:lang w:eastAsia="ru-RU"/>
              </w:rPr>
            </w:pPr>
            <w:r w:rsidRPr="00303B2B">
              <w:rPr>
                <w:rFonts w:ascii="YS Text" w:eastAsia="Times New Roman" w:hAnsi="YS Text" w:cs="Times New Roman"/>
                <w:color w:val="000000"/>
                <w:sz w:val="23"/>
                <w:szCs w:val="23"/>
                <w:lang w:eastAsia="ru-RU"/>
              </w:rPr>
              <w:t>рассмотрение документов руководством организации и руководителями структурных</w:t>
            </w:r>
          </w:p>
          <w:p w:rsidR="003C6B4B" w:rsidRPr="00F74F6F" w:rsidRDefault="009A48E2" w:rsidP="00303B2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 xml:space="preserve">подразделений </w:t>
            </w:r>
            <w:r w:rsidR="00303B2B" w:rsidRPr="00303B2B">
              <w:rPr>
                <w:rFonts w:ascii="YS Text" w:eastAsia="Times New Roman" w:hAnsi="YS Text" w:cs="Times New Roman"/>
                <w:color w:val="000000"/>
                <w:sz w:val="23"/>
                <w:szCs w:val="23"/>
                <w:lang w:eastAsia="ru-RU"/>
              </w:rPr>
              <w:t>;</w:t>
            </w:r>
          </w:p>
        </w:tc>
      </w:tr>
      <w:tr w:rsidR="003C6B4B" w:rsidRPr="00F74F6F" w:rsidTr="00303B2B">
        <w:tc>
          <w:tcPr>
            <w:tcW w:w="392" w:type="dxa"/>
          </w:tcPr>
          <w:p w:rsidR="003C6B4B" w:rsidRPr="00F74F6F" w:rsidRDefault="003C6B4B" w:rsidP="00B04E82">
            <w:pPr>
              <w:jc w:val="both"/>
              <w:rPr>
                <w:rFonts w:ascii="Times New Roman" w:hAnsi="Times New Roman" w:cs="Times New Roman"/>
                <w:sz w:val="24"/>
                <w:szCs w:val="24"/>
              </w:rPr>
            </w:pPr>
          </w:p>
        </w:tc>
        <w:tc>
          <w:tcPr>
            <w:tcW w:w="9179" w:type="dxa"/>
          </w:tcPr>
          <w:p w:rsidR="003C6B4B" w:rsidRPr="00F74F6F" w:rsidRDefault="00303B2B" w:rsidP="00303B2B">
            <w:pPr>
              <w:shd w:val="clear" w:color="auto" w:fill="FFFFFF"/>
              <w:rPr>
                <w:rFonts w:ascii="Times New Roman" w:hAnsi="Times New Roman" w:cs="Times New Roman"/>
                <w:sz w:val="24"/>
                <w:szCs w:val="24"/>
              </w:rPr>
            </w:pPr>
            <w:r w:rsidRPr="00303B2B">
              <w:rPr>
                <w:rFonts w:ascii="YS Text" w:eastAsia="Times New Roman" w:hAnsi="YS Text" w:cs="Times New Roman"/>
                <w:color w:val="000000"/>
                <w:sz w:val="23"/>
                <w:szCs w:val="23"/>
                <w:lang w:eastAsia="ru-RU"/>
              </w:rPr>
              <w:t>прием поступающих документов,</w:t>
            </w:r>
            <w:r w:rsidR="009A48E2">
              <w:rPr>
                <w:rFonts w:ascii="YS Text" w:eastAsia="Times New Roman" w:hAnsi="YS Text" w:cs="Times New Roman"/>
                <w:color w:val="000000"/>
                <w:sz w:val="23"/>
                <w:szCs w:val="23"/>
                <w:lang w:eastAsia="ru-RU"/>
              </w:rPr>
              <w:t xml:space="preserve"> их первоначальная обработка</w:t>
            </w:r>
            <w:r w:rsidRPr="00303B2B">
              <w:rPr>
                <w:rFonts w:ascii="YS Text" w:eastAsia="Times New Roman" w:hAnsi="YS Text" w:cs="Times New Roman"/>
                <w:color w:val="000000"/>
                <w:sz w:val="23"/>
                <w:szCs w:val="23"/>
                <w:lang w:eastAsia="ru-RU"/>
              </w:rPr>
              <w:t>;</w:t>
            </w:r>
          </w:p>
        </w:tc>
      </w:tr>
      <w:tr w:rsidR="003C6B4B" w:rsidRPr="00F74F6F" w:rsidTr="00303B2B">
        <w:tc>
          <w:tcPr>
            <w:tcW w:w="392" w:type="dxa"/>
          </w:tcPr>
          <w:p w:rsidR="003C6B4B" w:rsidRPr="00F74F6F" w:rsidRDefault="003C6B4B" w:rsidP="00B04E82">
            <w:pPr>
              <w:jc w:val="both"/>
              <w:rPr>
                <w:rFonts w:ascii="Times New Roman" w:hAnsi="Times New Roman" w:cs="Times New Roman"/>
                <w:sz w:val="24"/>
                <w:szCs w:val="24"/>
              </w:rPr>
            </w:pPr>
          </w:p>
        </w:tc>
        <w:tc>
          <w:tcPr>
            <w:tcW w:w="9179" w:type="dxa"/>
          </w:tcPr>
          <w:p w:rsidR="003C6B4B" w:rsidRPr="00F74F6F" w:rsidRDefault="00303B2B" w:rsidP="00303B2B">
            <w:pPr>
              <w:shd w:val="clear" w:color="auto" w:fill="FFFFFF"/>
              <w:rPr>
                <w:rFonts w:ascii="Times New Roman" w:hAnsi="Times New Roman" w:cs="Times New Roman"/>
                <w:sz w:val="24"/>
                <w:szCs w:val="24"/>
              </w:rPr>
            </w:pPr>
            <w:r w:rsidRPr="00303B2B">
              <w:rPr>
                <w:rFonts w:ascii="YS Text" w:eastAsia="Times New Roman" w:hAnsi="YS Text" w:cs="Times New Roman"/>
                <w:color w:val="000000"/>
                <w:sz w:val="23"/>
                <w:szCs w:val="23"/>
                <w:lang w:eastAsia="ru-RU"/>
              </w:rPr>
              <w:t>доста</w:t>
            </w:r>
            <w:r w:rsidR="009A48E2">
              <w:rPr>
                <w:rFonts w:ascii="YS Text" w:eastAsia="Times New Roman" w:hAnsi="YS Text" w:cs="Times New Roman"/>
                <w:color w:val="000000"/>
                <w:sz w:val="23"/>
                <w:szCs w:val="23"/>
                <w:lang w:eastAsia="ru-RU"/>
              </w:rPr>
              <w:t>вка документов по назначению</w:t>
            </w:r>
            <w:r w:rsidRPr="00303B2B">
              <w:rPr>
                <w:rFonts w:ascii="YS Text" w:eastAsia="Times New Roman" w:hAnsi="YS Text" w:cs="Times New Roman"/>
                <w:color w:val="000000"/>
                <w:sz w:val="23"/>
                <w:szCs w:val="23"/>
                <w:lang w:eastAsia="ru-RU"/>
              </w:rPr>
              <w:t>;</w:t>
            </w:r>
          </w:p>
        </w:tc>
      </w:tr>
      <w:tr w:rsidR="00303B2B" w:rsidRPr="00F74F6F" w:rsidTr="00303B2B">
        <w:tc>
          <w:tcPr>
            <w:tcW w:w="392" w:type="dxa"/>
          </w:tcPr>
          <w:p w:rsidR="00303B2B" w:rsidRPr="00F74F6F" w:rsidRDefault="00303B2B" w:rsidP="00B04E82">
            <w:pPr>
              <w:jc w:val="both"/>
              <w:rPr>
                <w:rFonts w:ascii="Times New Roman" w:hAnsi="Times New Roman" w:cs="Times New Roman"/>
                <w:sz w:val="24"/>
                <w:szCs w:val="24"/>
              </w:rPr>
            </w:pPr>
          </w:p>
        </w:tc>
        <w:tc>
          <w:tcPr>
            <w:tcW w:w="9179" w:type="dxa"/>
          </w:tcPr>
          <w:p w:rsidR="00303B2B" w:rsidRPr="00303B2B" w:rsidRDefault="00303B2B" w:rsidP="00303B2B">
            <w:pPr>
              <w:shd w:val="clear" w:color="auto" w:fill="FFFFFF"/>
              <w:rPr>
                <w:rFonts w:ascii="YS Text" w:eastAsia="Times New Roman" w:hAnsi="YS Text" w:cs="Times New Roman"/>
                <w:color w:val="000000"/>
                <w:sz w:val="23"/>
                <w:szCs w:val="23"/>
                <w:lang w:eastAsia="ru-RU"/>
              </w:rPr>
            </w:pPr>
            <w:r w:rsidRPr="00303B2B">
              <w:rPr>
                <w:rFonts w:ascii="YS Text" w:eastAsia="Times New Roman" w:hAnsi="YS Text" w:cs="Times New Roman"/>
                <w:color w:val="000000"/>
                <w:sz w:val="23"/>
                <w:szCs w:val="23"/>
                <w:lang w:eastAsia="ru-RU"/>
              </w:rPr>
              <w:t xml:space="preserve">отправка документов </w:t>
            </w:r>
            <w:r w:rsidR="009A48E2">
              <w:rPr>
                <w:rFonts w:ascii="YS Text" w:eastAsia="Times New Roman" w:hAnsi="YS Text" w:cs="Times New Roman"/>
                <w:color w:val="000000"/>
                <w:sz w:val="23"/>
                <w:szCs w:val="23"/>
                <w:lang w:eastAsia="ru-RU"/>
              </w:rPr>
              <w:t>.</w:t>
            </w:r>
          </w:p>
        </w:tc>
      </w:tr>
    </w:tbl>
    <w:p w:rsidR="003C6B4B" w:rsidRPr="00F74F6F" w:rsidRDefault="003C6B4B" w:rsidP="00B04E82">
      <w:pPr>
        <w:spacing w:after="120" w:line="240" w:lineRule="auto"/>
        <w:jc w:val="both"/>
        <w:rPr>
          <w:rFonts w:ascii="Times New Roman" w:eastAsia="Calibri" w:hAnsi="Times New Roman" w:cs="Times New Roman"/>
          <w:b/>
          <w:sz w:val="24"/>
          <w:szCs w:val="24"/>
        </w:rPr>
      </w:pPr>
    </w:p>
    <w:p w:rsidR="003C6B4B" w:rsidRDefault="003C6B4B" w:rsidP="00B04E82">
      <w:pPr>
        <w:jc w:val="both"/>
        <w:rPr>
          <w:rFonts w:ascii="Times New Roman" w:hAnsi="Times New Roman" w:cs="Times New Roman"/>
        </w:rPr>
      </w:pPr>
    </w:p>
    <w:p w:rsidR="00F23E5F" w:rsidRDefault="00F23E5F" w:rsidP="00B04E82">
      <w:pPr>
        <w:jc w:val="both"/>
        <w:rPr>
          <w:rFonts w:ascii="Times New Roman" w:hAnsi="Times New Roman" w:cs="Times New Roman"/>
        </w:rPr>
      </w:pPr>
    </w:p>
    <w:p w:rsidR="00F23E5F" w:rsidRDefault="00F23E5F" w:rsidP="00B04E82">
      <w:pPr>
        <w:jc w:val="both"/>
        <w:rPr>
          <w:rFonts w:ascii="Times New Roman" w:hAnsi="Times New Roman" w:cs="Times New Roman"/>
        </w:rPr>
      </w:pPr>
    </w:p>
    <w:p w:rsidR="00F23E5F" w:rsidRDefault="00F23E5F" w:rsidP="00B04E82">
      <w:pPr>
        <w:jc w:val="both"/>
        <w:rPr>
          <w:rFonts w:ascii="Times New Roman" w:hAnsi="Times New Roman" w:cs="Times New Roman"/>
        </w:rPr>
      </w:pPr>
    </w:p>
    <w:p w:rsidR="00F23E5F" w:rsidRDefault="00F23E5F" w:rsidP="00B04E82">
      <w:pPr>
        <w:jc w:val="both"/>
        <w:rPr>
          <w:rFonts w:ascii="Times New Roman" w:hAnsi="Times New Roman" w:cs="Times New Roman"/>
        </w:rPr>
      </w:pPr>
    </w:p>
    <w:p w:rsidR="00F23E5F" w:rsidRPr="00F74F6F" w:rsidRDefault="00F23E5F" w:rsidP="00B04E82">
      <w:pPr>
        <w:jc w:val="both"/>
        <w:rPr>
          <w:rFonts w:ascii="Times New Roman" w:hAnsi="Times New Roman" w:cs="Times New Roman"/>
        </w:rPr>
      </w:pPr>
    </w:p>
    <w:p w:rsidR="002D39D1" w:rsidRPr="00C31FFA" w:rsidRDefault="002D39D1" w:rsidP="001E3EAD">
      <w:pPr>
        <w:shd w:val="clear" w:color="auto" w:fill="E5B8B7" w:themeFill="accent2" w:themeFillTint="66"/>
        <w:tabs>
          <w:tab w:val="left" w:pos="1134"/>
        </w:tabs>
        <w:spacing w:after="120" w:line="240" w:lineRule="auto"/>
        <w:ind w:firstLine="709"/>
        <w:jc w:val="both"/>
        <w:rPr>
          <w:rFonts w:ascii="Times New Roman" w:eastAsia="Calibri" w:hAnsi="Times New Roman" w:cs="Times New Roman"/>
          <w:b/>
          <w:kern w:val="24"/>
          <w:sz w:val="24"/>
          <w:szCs w:val="24"/>
        </w:rPr>
      </w:pPr>
      <w:r w:rsidRPr="00F74F6F">
        <w:rPr>
          <w:rFonts w:ascii="Times New Roman" w:eastAsia="Calibri" w:hAnsi="Times New Roman" w:cs="Times New Roman"/>
          <w:b/>
          <w:kern w:val="24"/>
          <w:sz w:val="24"/>
          <w:szCs w:val="24"/>
        </w:rPr>
        <w:t>Правовое обеспечение профессиональной деятельности</w:t>
      </w:r>
    </w:p>
    <w:p w:rsidR="001E3EAD" w:rsidRPr="001E3EAD" w:rsidRDefault="001E3EAD" w:rsidP="001E3EAD">
      <w:pPr>
        <w:pStyle w:val="a4"/>
        <w:ind w:right="-284"/>
        <w:rPr>
          <w:rFonts w:ascii="Times New Roman" w:eastAsia="Calibri" w:hAnsi="Times New Roman" w:cs="Times New Roman"/>
          <w:b/>
          <w:sz w:val="24"/>
          <w:szCs w:val="24"/>
          <w:u w:val="single"/>
        </w:rPr>
      </w:pPr>
      <w:r w:rsidRPr="001E3EAD">
        <w:rPr>
          <w:rFonts w:ascii="Times New Roman" w:eastAsia="Calibri" w:hAnsi="Times New Roman" w:cs="Times New Roman"/>
          <w:b/>
          <w:sz w:val="24"/>
          <w:szCs w:val="24"/>
          <w:u w:val="single"/>
        </w:rPr>
        <w:t>Закрытые тесты:</w:t>
      </w:r>
    </w:p>
    <w:p w:rsidR="001E3EAD" w:rsidRPr="001E3EAD" w:rsidRDefault="001E3EAD" w:rsidP="001E3EAD">
      <w:pPr>
        <w:pStyle w:val="a4"/>
        <w:ind w:right="-284"/>
        <w:rPr>
          <w:rFonts w:ascii="Times New Roman" w:eastAsia="Calibri" w:hAnsi="Times New Roman" w:cs="Times New Roman"/>
          <w:b/>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 Предпринимательская деятельность есть</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а)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б)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в) самостоятельная, осуществляемая на свой риск деятельность, направленная на получение прибыли от пользования имуществом, продажи товаров, выполнения работ или оказания услуг.</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г) самостоятельно, осуществляемая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1E3EAD" w:rsidRPr="001E3EAD" w:rsidRDefault="001E3EAD" w:rsidP="001E3EAD">
      <w:pPr>
        <w:pStyle w:val="a4"/>
        <w:ind w:right="-284"/>
        <w:rPr>
          <w:rFonts w:ascii="Times New Roman" w:eastAsia="Calibri" w:hAnsi="Times New Roman" w:cs="Times New Roman"/>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 Признаками предпринимательской деятельности являются (выбрать правильный вариант):</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 организационная независимость;</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 самостоятельность;</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 инициативность;</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4) самообеспеченность;</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5) направленность на систематическое получение прибыли;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6) рисковой характер.</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а) 1, 2, 3; б) 3, 4, 5; в) 2, 5, 6; г) 1, 5, 6.</w:t>
      </w:r>
    </w:p>
    <w:p w:rsidR="001E3EAD" w:rsidRPr="001E3EAD" w:rsidRDefault="001E3EAD" w:rsidP="001E3EAD">
      <w:pPr>
        <w:pStyle w:val="a4"/>
        <w:ind w:right="-284"/>
        <w:rPr>
          <w:rFonts w:ascii="Times New Roman" w:eastAsia="Calibri" w:hAnsi="Times New Roman" w:cs="Times New Roman"/>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 Источниками гражданского права в Российской Федерации являются (выбрать правильный вариант):</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 Гражданский кодекс РФ;</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 федеральные законы;</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 указы Президента РФ;</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4) постановления Правительства РФ;</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5) нормативно-правовые акты федеральных органов исполнительной власти;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xml:space="preserve">6) нормативно-правовые акты субъектов РФ; </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7) нормативно-правовые акты муниципальных образований;</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8) обычаи делового оборота.</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а) все перечисленные; б) все кроме 8 и 9; в) все кроме 6 и 7.</w:t>
      </w:r>
    </w:p>
    <w:p w:rsidR="001E3EAD" w:rsidRPr="001E3EAD" w:rsidRDefault="001E3EAD" w:rsidP="001E3EAD">
      <w:pPr>
        <w:pStyle w:val="a4"/>
        <w:ind w:right="-284"/>
        <w:rPr>
          <w:rFonts w:ascii="Times New Roman" w:eastAsia="Calibri" w:hAnsi="Times New Roman" w:cs="Times New Roman"/>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4. В сферу действия административного права попадают следующие из ниже перечисленных правонарушений (выбрать правильный вариант):</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 осуществление предпринимательской деятельности без государственной регистрации;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 незаконная продажа товаров или иных вещей, свободная реализация которых запрещена или ограничена;</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 производство, приобретение, хранение, перевозка или сбыт немаркированных товаров и продукции;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4) незаконная банковская деятельность;</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5) лжепредпринимательство;</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6) обман потребителей.</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а) 1, 2, 3; б) 4, 5, 6; в) 1, 3, 5; г) 1, 2, 6; д) 2, 4, 6.</w:t>
      </w:r>
    </w:p>
    <w:p w:rsidR="001E3EAD" w:rsidRPr="001E3EAD" w:rsidRDefault="001E3EAD" w:rsidP="001E3EAD">
      <w:pPr>
        <w:pStyle w:val="a4"/>
        <w:ind w:right="-284"/>
        <w:rPr>
          <w:rFonts w:ascii="Times New Roman" w:eastAsia="Calibri" w:hAnsi="Times New Roman" w:cs="Times New Roman"/>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5. Найдите в предлагаемом перечне  памятники древнего права, которое характеризуется правоведами как обычное, то есть содержащее запись правовых обычаев. Выпишите  цифры в порядке возрастания(например, 1,2,5…).</w:t>
      </w:r>
    </w:p>
    <w:tbl>
      <w:tblPr>
        <w:tblW w:w="0" w:type="auto"/>
        <w:shd w:val="clear" w:color="auto" w:fill="FFFFFF"/>
        <w:tblCellMar>
          <w:left w:w="0" w:type="dxa"/>
          <w:right w:w="0" w:type="dxa"/>
        </w:tblCellMar>
        <w:tblLook w:val="04A0" w:firstRow="1" w:lastRow="0" w:firstColumn="1" w:lastColumn="0" w:noHBand="0" w:noVBand="1"/>
      </w:tblPr>
      <w:tblGrid>
        <w:gridCol w:w="390"/>
        <w:gridCol w:w="6945"/>
      </w:tblGrid>
      <w:tr w:rsidR="001E3EAD" w:rsidRPr="001E3EAD" w:rsidTr="00CC585B">
        <w:tc>
          <w:tcPr>
            <w:tcW w:w="390"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w:t>
            </w:r>
          </w:p>
        </w:tc>
        <w:tc>
          <w:tcPr>
            <w:tcW w:w="6945"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Законы   Хаммурапи</w:t>
            </w:r>
          </w:p>
        </w:tc>
      </w:tr>
      <w:tr w:rsidR="001E3EAD" w:rsidRPr="001E3EAD" w:rsidTr="00CC585B">
        <w:tc>
          <w:tcPr>
            <w:tcW w:w="390"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w:t>
            </w:r>
          </w:p>
        </w:tc>
        <w:tc>
          <w:tcPr>
            <w:tcW w:w="6945"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Кодекс   Наполеона</w:t>
            </w:r>
          </w:p>
        </w:tc>
      </w:tr>
      <w:tr w:rsidR="001E3EAD" w:rsidRPr="001E3EAD" w:rsidTr="00CC585B">
        <w:tc>
          <w:tcPr>
            <w:tcW w:w="390"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w:t>
            </w:r>
          </w:p>
        </w:tc>
        <w:tc>
          <w:tcPr>
            <w:tcW w:w="6945"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Полное   собрание законов Российской империи</w:t>
            </w:r>
          </w:p>
        </w:tc>
      </w:tr>
      <w:tr w:rsidR="001E3EAD" w:rsidRPr="001E3EAD" w:rsidTr="00CC585B">
        <w:tc>
          <w:tcPr>
            <w:tcW w:w="390"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lastRenderedPageBreak/>
              <w:t>4)</w:t>
            </w:r>
          </w:p>
        </w:tc>
        <w:tc>
          <w:tcPr>
            <w:tcW w:w="6945"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Русская   правда</w:t>
            </w:r>
          </w:p>
        </w:tc>
      </w:tr>
      <w:tr w:rsidR="001E3EAD" w:rsidRPr="001E3EAD" w:rsidTr="00CC585B">
        <w:tc>
          <w:tcPr>
            <w:tcW w:w="390"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5)</w:t>
            </w:r>
          </w:p>
        </w:tc>
        <w:tc>
          <w:tcPr>
            <w:tcW w:w="6945"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Саксонское зерцало</w:t>
            </w:r>
          </w:p>
        </w:tc>
      </w:tr>
      <w:tr w:rsidR="001E3EAD" w:rsidRPr="001E3EAD" w:rsidTr="00CC585B">
        <w:tc>
          <w:tcPr>
            <w:tcW w:w="390"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6)</w:t>
            </w:r>
          </w:p>
        </w:tc>
        <w:tc>
          <w:tcPr>
            <w:tcW w:w="6945" w:type="dxa"/>
            <w:tcBorders>
              <w:top w:val="single" w:sz="6" w:space="0" w:color="DDDDDD"/>
              <w:left w:val="single" w:sz="6" w:space="0" w:color="DDDDDD"/>
              <w:bottom w:val="single" w:sz="6" w:space="0" w:color="DDDDDD"/>
              <w:right w:val="single" w:sz="6" w:space="0" w:color="DDDDDD"/>
            </w:tcBorders>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Конституция США</w:t>
            </w:r>
          </w:p>
        </w:tc>
      </w:tr>
    </w:tbl>
    <w:p w:rsidR="001E3EAD" w:rsidRPr="001E3EAD" w:rsidRDefault="001E3EAD" w:rsidP="001E3EAD">
      <w:pPr>
        <w:pStyle w:val="a4"/>
        <w:ind w:right="-284"/>
        <w:rPr>
          <w:rFonts w:ascii="Times New Roman" w:eastAsia="Calibri" w:hAnsi="Times New Roman" w:cs="Times New Roman"/>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6. «_____________________ право  регулирует общественные отношения в сфере экономики, участники которых осуществляют самостоятельную деятельность, направленную на получение прибыли”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7. Акт применения права – это юридический __________________-, который содержит индивидуальное властное предписание, вынесенное компетентным органом в результате решения конкретного дела».</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8. Омбудсмен - специально избираемое (назначаемое) должностное лицо для контроля за соблюдением _____________ _____________ разного рода административными органами, а в некоторых странах - также частными лицами и объединениями</w:t>
      </w:r>
    </w:p>
    <w:p w:rsidR="001E3EAD" w:rsidRPr="001E3EAD" w:rsidRDefault="001E3EAD" w:rsidP="001E3EAD">
      <w:pPr>
        <w:pStyle w:val="a4"/>
        <w:ind w:right="-284"/>
        <w:rPr>
          <w:rFonts w:ascii="Times New Roman" w:eastAsia="Calibri" w:hAnsi="Times New Roman" w:cs="Times New Roman"/>
          <w:b/>
          <w:sz w:val="24"/>
          <w:szCs w:val="24"/>
          <w:u w:val="single"/>
        </w:rPr>
      </w:pPr>
    </w:p>
    <w:p w:rsidR="001E3EAD" w:rsidRPr="001E3EAD" w:rsidRDefault="001E3EAD" w:rsidP="001E3EAD">
      <w:pPr>
        <w:pStyle w:val="a4"/>
        <w:ind w:right="-284"/>
        <w:rPr>
          <w:rFonts w:ascii="Times New Roman" w:eastAsia="Calibri" w:hAnsi="Times New Roman" w:cs="Times New Roman"/>
          <w:b/>
          <w:sz w:val="24"/>
          <w:szCs w:val="24"/>
          <w:u w:val="single"/>
        </w:rPr>
      </w:pPr>
      <w:r w:rsidRPr="001E3EAD">
        <w:rPr>
          <w:rFonts w:ascii="Times New Roman" w:eastAsia="Calibri" w:hAnsi="Times New Roman" w:cs="Times New Roman"/>
          <w:b/>
          <w:sz w:val="24"/>
          <w:szCs w:val="24"/>
          <w:u w:val="single"/>
        </w:rPr>
        <w:t>Тесты на соответствие:</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xml:space="preserve">9. Установите соответствие между   понятием и определение.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CellMar>
          <w:left w:w="0" w:type="dxa"/>
          <w:right w:w="0" w:type="dxa"/>
        </w:tblCellMar>
        <w:tblLook w:val="04A0" w:firstRow="1" w:lastRow="0" w:firstColumn="1" w:lastColumn="0" w:noHBand="0" w:noVBand="1"/>
      </w:tblPr>
      <w:tblGrid>
        <w:gridCol w:w="600"/>
        <w:gridCol w:w="3735"/>
        <w:gridCol w:w="585"/>
        <w:gridCol w:w="4299"/>
      </w:tblGrid>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Понятия</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4299"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ОПРЕДЕЛЕНИЯ</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правовой обычай</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А)</w:t>
            </w:r>
          </w:p>
        </w:tc>
        <w:tc>
          <w:tcPr>
            <w:tcW w:w="4299"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решение должностного лица по конкретному делу,   применяемое по аналогии</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договор</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Б)</w:t>
            </w:r>
          </w:p>
        </w:tc>
        <w:tc>
          <w:tcPr>
            <w:tcW w:w="4299"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правовой акт, принимаемый   в особом порядке представительным органом власти</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деловой оборот</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В)</w:t>
            </w:r>
          </w:p>
        </w:tc>
        <w:tc>
          <w:tcPr>
            <w:tcW w:w="4299"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исторически сложившееся правило поведения,   передающееся из поколения в поколение</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4)</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закон</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Г)</w:t>
            </w:r>
          </w:p>
        </w:tc>
        <w:tc>
          <w:tcPr>
            <w:tcW w:w="4299"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соглашение двух или более лиц, которое приводит к   возникновению, изменению или прекращению правоотношений</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Д)</w:t>
            </w:r>
          </w:p>
        </w:tc>
        <w:tc>
          <w:tcPr>
            <w:tcW w:w="4299"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сложившаяся система неписанных правил при передаче   имущества, денег, оказании услуг</w:t>
            </w:r>
          </w:p>
        </w:tc>
      </w:tr>
    </w:tbl>
    <w:p w:rsidR="001E3EAD" w:rsidRPr="001E3EAD" w:rsidRDefault="001E3EAD" w:rsidP="001E3EAD">
      <w:pPr>
        <w:pStyle w:val="a4"/>
        <w:ind w:right="-284"/>
        <w:rPr>
          <w:rFonts w:ascii="Times New Roman" w:eastAsia="Calibri" w:hAnsi="Times New Roman" w:cs="Times New Roman"/>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10.</w:t>
      </w:r>
      <w:r w:rsidRPr="001E3EAD">
        <w:rPr>
          <w:rFonts w:ascii="Times New Roman" w:eastAsia="Calibri" w:hAnsi="Times New Roman" w:cs="Times New Roman"/>
          <w:b/>
          <w:sz w:val="24"/>
          <w:szCs w:val="24"/>
        </w:rPr>
        <w:t xml:space="preserve"> </w:t>
      </w:r>
      <w:r w:rsidRPr="001E3EAD">
        <w:rPr>
          <w:rFonts w:ascii="Times New Roman" w:eastAsia="Calibri" w:hAnsi="Times New Roman" w:cs="Times New Roman"/>
          <w:sz w:val="24"/>
          <w:szCs w:val="24"/>
        </w:rPr>
        <w:t xml:space="preserve">Установите соответствие между   правами и  обязанностями работника и их конкретными проявлениями. </w:t>
      </w:r>
    </w:p>
    <w:tbl>
      <w:tblPr>
        <w:tblW w:w="0" w:type="auto"/>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00"/>
        <w:gridCol w:w="3735"/>
        <w:gridCol w:w="585"/>
        <w:gridCol w:w="3765"/>
      </w:tblGrid>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ПРИМЕРЫ</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6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ПРАВА И    ОБЯЗАННОСТИ </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Получение    своевременно и в полном объеме заработной платы</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А)</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6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права</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Добросовестное выполнение трудовых обязанностей</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Б)</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6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обязанности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3)</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Предоставление    работы, предусмотренной трудовым договором</w:t>
            </w:r>
          </w:p>
          <w:p w:rsidR="001E3EAD" w:rsidRPr="001E3EAD" w:rsidRDefault="001E3EAD" w:rsidP="001E3EAD">
            <w:pPr>
              <w:pStyle w:val="a4"/>
              <w:ind w:right="-284"/>
              <w:rPr>
                <w:rFonts w:ascii="Times New Roman" w:eastAsia="Calibri" w:hAnsi="Times New Roman" w:cs="Times New Roman"/>
                <w:sz w:val="24"/>
                <w:szCs w:val="24"/>
              </w:rPr>
            </w:pP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p w:rsidR="001E3EAD" w:rsidRPr="001E3EAD" w:rsidRDefault="001E3EAD" w:rsidP="001E3EAD">
            <w:pPr>
              <w:pStyle w:val="a4"/>
              <w:ind w:right="-284"/>
              <w:rPr>
                <w:rFonts w:ascii="Times New Roman" w:eastAsia="Calibri" w:hAnsi="Times New Roman" w:cs="Times New Roman"/>
                <w:sz w:val="24"/>
                <w:szCs w:val="24"/>
              </w:rPr>
            </w:pPr>
          </w:p>
        </w:tc>
        <w:tc>
          <w:tcPr>
            <w:tcW w:w="376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r>
      <w:tr w:rsidR="001E3EAD" w:rsidRPr="001E3EAD" w:rsidTr="00CC585B">
        <w:tc>
          <w:tcPr>
            <w:tcW w:w="600"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4)</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3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Соблюдение    правил внутреннего трудового распорядка, трудовой дисциплины</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58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c>
          <w:tcPr>
            <w:tcW w:w="3765" w:type="dxa"/>
            <w:shd w:val="clear" w:color="auto" w:fill="FFFFFF"/>
            <w:hideMark/>
          </w:tcPr>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  </w:t>
            </w:r>
          </w:p>
        </w:tc>
      </w:tr>
    </w:tbl>
    <w:p w:rsidR="001E3EAD" w:rsidRPr="001E3EAD" w:rsidRDefault="001E3EAD" w:rsidP="001E3EAD">
      <w:pPr>
        <w:pStyle w:val="a4"/>
        <w:ind w:right="-284"/>
        <w:jc w:val="both"/>
        <w:rPr>
          <w:rFonts w:ascii="Times New Roman" w:eastAsia="Calibri" w:hAnsi="Times New Roman" w:cs="Times New Roman"/>
          <w:b/>
          <w:sz w:val="24"/>
          <w:szCs w:val="24"/>
          <w:u w:val="single"/>
        </w:rPr>
      </w:pPr>
    </w:p>
    <w:p w:rsidR="001E3EAD" w:rsidRPr="001E3EAD" w:rsidRDefault="001E3EAD" w:rsidP="001E3EAD">
      <w:pPr>
        <w:pStyle w:val="a4"/>
        <w:ind w:right="-284"/>
        <w:jc w:val="both"/>
        <w:rPr>
          <w:rFonts w:ascii="Times New Roman" w:eastAsia="Calibri" w:hAnsi="Times New Roman" w:cs="Times New Roman"/>
          <w:b/>
          <w:sz w:val="24"/>
          <w:szCs w:val="24"/>
          <w:u w:val="single"/>
        </w:rPr>
      </w:pPr>
      <w:r w:rsidRPr="001E3EAD">
        <w:rPr>
          <w:rFonts w:ascii="Times New Roman" w:eastAsia="Calibri" w:hAnsi="Times New Roman" w:cs="Times New Roman"/>
          <w:b/>
          <w:sz w:val="24"/>
          <w:szCs w:val="24"/>
          <w:u w:val="single"/>
        </w:rPr>
        <w:t>Тест на установление последовательности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11. Установите последовательность  приема сотрудника на работу:</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 Подготовка приказа о приеме на работу</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 Ознакомление нового сотрудника с внутренними документами организации под роспись</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 Оформление личной карточки</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4. Проверка представленных соискателем документов</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lastRenderedPageBreak/>
        <w:t>5. Согласование и подписание трудового договора</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6. Внесение сведений в трудовую книжку</w:t>
      </w:r>
    </w:p>
    <w:p w:rsidR="001E3EAD" w:rsidRPr="001E3EAD" w:rsidRDefault="001E3EAD" w:rsidP="001E3EAD">
      <w:pPr>
        <w:pStyle w:val="a4"/>
        <w:ind w:right="-284"/>
        <w:rPr>
          <w:rFonts w:ascii="Times New Roman" w:eastAsia="Calibri" w:hAnsi="Times New Roman" w:cs="Times New Roman"/>
          <w:sz w:val="24"/>
          <w:szCs w:val="24"/>
        </w:rPr>
      </w:pP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12. Расположите источники трудового права по юридической силе:</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1. Трудовой кодекс РФ;</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2. Указ Президента РФ;</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3. Конституция РФ;</w:t>
      </w:r>
    </w:p>
    <w:p w:rsidR="001E3EAD" w:rsidRPr="001E3EAD" w:rsidRDefault="001E3EAD" w:rsidP="001E3EAD">
      <w:pPr>
        <w:pStyle w:val="a4"/>
        <w:ind w:right="-284"/>
        <w:rPr>
          <w:rFonts w:ascii="Times New Roman" w:eastAsia="Calibri" w:hAnsi="Times New Roman" w:cs="Times New Roman"/>
          <w:sz w:val="24"/>
          <w:szCs w:val="24"/>
        </w:rPr>
      </w:pPr>
      <w:r w:rsidRPr="001E3EAD">
        <w:rPr>
          <w:rFonts w:ascii="Times New Roman" w:eastAsia="Calibri" w:hAnsi="Times New Roman" w:cs="Times New Roman"/>
          <w:sz w:val="24"/>
          <w:szCs w:val="24"/>
        </w:rPr>
        <w:t>4. Закон субъекта РФ.</w:t>
      </w:r>
    </w:p>
    <w:p w:rsidR="002D39D1" w:rsidRDefault="002D39D1" w:rsidP="00B04E82">
      <w:pPr>
        <w:pStyle w:val="a4"/>
        <w:ind w:right="-284"/>
        <w:jc w:val="both"/>
        <w:rPr>
          <w:rFonts w:ascii="Times New Roman" w:eastAsia="Times New Roman" w:hAnsi="Times New Roman" w:cs="Times New Roman"/>
          <w:sz w:val="24"/>
          <w:szCs w:val="24"/>
        </w:rPr>
      </w:pPr>
    </w:p>
    <w:p w:rsidR="001E3EAD" w:rsidRPr="00F74F6F" w:rsidRDefault="001E3EAD" w:rsidP="00B04E82">
      <w:pPr>
        <w:pStyle w:val="a4"/>
        <w:ind w:right="-284"/>
        <w:jc w:val="both"/>
        <w:rPr>
          <w:rFonts w:ascii="Times New Roman" w:eastAsia="Times New Roman" w:hAnsi="Times New Roman" w:cs="Times New Roman"/>
          <w:sz w:val="24"/>
          <w:szCs w:val="24"/>
        </w:rPr>
      </w:pPr>
    </w:p>
    <w:p w:rsidR="00F74F6F" w:rsidRPr="00F74F6F" w:rsidRDefault="001E3EAD" w:rsidP="001E3EAD">
      <w:pPr>
        <w:shd w:val="clear" w:color="auto" w:fill="E5B8B7" w:themeFill="accent2" w:themeFillTint="66"/>
        <w:ind w:left="-567"/>
        <w:jc w:val="center"/>
        <w:rPr>
          <w:rFonts w:ascii="Times New Roman" w:hAnsi="Times New Roman" w:cs="Times New Roman"/>
          <w:b/>
        </w:rPr>
      </w:pPr>
      <w:r>
        <w:rPr>
          <w:rFonts w:ascii="Times New Roman" w:hAnsi="Times New Roman" w:cs="Times New Roman"/>
          <w:b/>
        </w:rPr>
        <w:t>Менеджмент</w:t>
      </w:r>
    </w:p>
    <w:p w:rsidR="001E3EAD" w:rsidRPr="001E3EAD" w:rsidRDefault="001E3EAD" w:rsidP="001E3EAD">
      <w:pPr>
        <w:widowControl w:val="0"/>
        <w:numPr>
          <w:ilvl w:val="0"/>
          <w:numId w:val="33"/>
        </w:numPr>
        <w:autoSpaceDE w:val="0"/>
        <w:autoSpaceDN w:val="0"/>
        <w:spacing w:before="22" w:after="0" w:line="240" w:lineRule="auto"/>
        <w:ind w:right="135"/>
        <w:outlineLvl w:val="0"/>
        <w:rPr>
          <w:rFonts w:ascii="Times New Roman" w:eastAsia="Times New Roman" w:hAnsi="Times New Roman" w:cs="Times New Roman"/>
          <w:b/>
          <w:bCs/>
          <w:i/>
          <w:sz w:val="24"/>
          <w:szCs w:val="24"/>
          <w:lang w:eastAsia="ru-RU" w:bidi="ru-RU"/>
        </w:rPr>
      </w:pPr>
      <w:r w:rsidRPr="001E3EAD">
        <w:rPr>
          <w:rFonts w:ascii="Times New Roman" w:eastAsia="Times New Roman" w:hAnsi="Times New Roman" w:cs="Times New Roman"/>
          <w:b/>
          <w:bCs/>
          <w:i/>
          <w:sz w:val="24"/>
          <w:szCs w:val="24"/>
          <w:lang w:eastAsia="ru-RU" w:bidi="ru-RU"/>
        </w:rPr>
        <w:t>Закрытые тесты:</w:t>
      </w:r>
    </w:p>
    <w:p w:rsidR="001E3EAD" w:rsidRPr="001E3EAD" w:rsidRDefault="001E3EAD" w:rsidP="001E3EAD">
      <w:pPr>
        <w:widowControl w:val="0"/>
        <w:numPr>
          <w:ilvl w:val="0"/>
          <w:numId w:val="33"/>
        </w:numPr>
        <w:tabs>
          <w:tab w:val="left" w:pos="285"/>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Представители классической</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школы:</w:t>
      </w:r>
    </w:p>
    <w:p w:rsidR="001E3EAD" w:rsidRPr="001E3EAD" w:rsidRDefault="001E3EAD" w:rsidP="001E3EAD">
      <w:pPr>
        <w:widowControl w:val="0"/>
        <w:numPr>
          <w:ilvl w:val="1"/>
          <w:numId w:val="33"/>
        </w:numPr>
        <w:tabs>
          <w:tab w:val="left" w:pos="824"/>
        </w:tabs>
        <w:autoSpaceDE w:val="0"/>
        <w:autoSpaceDN w:val="0"/>
        <w:spacing w:after="0" w:line="240" w:lineRule="auto"/>
        <w:rPr>
          <w:rFonts w:ascii="Times New Roman" w:eastAsia="Times New Roman" w:hAnsi="Times New Roman" w:cs="Times New Roman"/>
          <w:lang w:eastAsia="ru-RU" w:bidi="ru-RU"/>
        </w:rPr>
      </w:pPr>
      <w:r w:rsidRPr="001E3EAD">
        <w:rPr>
          <w:rFonts w:ascii="Times New Roman" w:eastAsia="Times New Roman" w:hAnsi="Times New Roman" w:cs="Times New Roman"/>
          <w:lang w:eastAsia="ru-RU" w:bidi="ru-RU"/>
        </w:rPr>
        <w:t>Мейо, Маслоу,</w:t>
      </w:r>
      <w:r w:rsidRPr="001E3EAD">
        <w:rPr>
          <w:rFonts w:ascii="Times New Roman" w:eastAsia="Times New Roman" w:hAnsi="Times New Roman" w:cs="Times New Roman"/>
          <w:spacing w:val="-2"/>
          <w:lang w:eastAsia="ru-RU" w:bidi="ru-RU"/>
        </w:rPr>
        <w:t xml:space="preserve"> </w:t>
      </w:r>
      <w:r w:rsidRPr="001E3EAD">
        <w:rPr>
          <w:rFonts w:ascii="Times New Roman" w:eastAsia="Times New Roman" w:hAnsi="Times New Roman" w:cs="Times New Roman"/>
          <w:lang w:eastAsia="ru-RU" w:bidi="ru-RU"/>
        </w:rPr>
        <w:t>Герцберг</w:t>
      </w:r>
    </w:p>
    <w:p w:rsidR="001E3EAD" w:rsidRPr="001E3EAD" w:rsidRDefault="001E3EAD" w:rsidP="001E3EAD">
      <w:pPr>
        <w:widowControl w:val="0"/>
        <w:numPr>
          <w:ilvl w:val="1"/>
          <w:numId w:val="33"/>
        </w:numPr>
        <w:tabs>
          <w:tab w:val="left" w:pos="824"/>
        </w:tabs>
        <w:autoSpaceDE w:val="0"/>
        <w:autoSpaceDN w:val="0"/>
        <w:spacing w:before="22" w:after="0" w:line="240" w:lineRule="auto"/>
        <w:rPr>
          <w:rFonts w:ascii="Times New Roman" w:eastAsia="Times New Roman" w:hAnsi="Times New Roman" w:cs="Times New Roman"/>
          <w:lang w:eastAsia="ru-RU" w:bidi="ru-RU"/>
        </w:rPr>
      </w:pPr>
      <w:r w:rsidRPr="001E3EAD">
        <w:rPr>
          <w:rFonts w:ascii="Times New Roman" w:eastAsia="Times New Roman" w:hAnsi="Times New Roman" w:cs="Times New Roman"/>
          <w:lang w:eastAsia="ru-RU" w:bidi="ru-RU"/>
        </w:rPr>
        <w:t>Гилберт, Форд, Тейлор</w:t>
      </w:r>
    </w:p>
    <w:p w:rsidR="001E3EAD" w:rsidRPr="001E3EAD" w:rsidRDefault="001E3EAD" w:rsidP="001E3EAD">
      <w:pPr>
        <w:widowControl w:val="0"/>
        <w:numPr>
          <w:ilvl w:val="1"/>
          <w:numId w:val="33"/>
        </w:numPr>
        <w:tabs>
          <w:tab w:val="left" w:pos="824"/>
        </w:tabs>
        <w:autoSpaceDE w:val="0"/>
        <w:autoSpaceDN w:val="0"/>
        <w:spacing w:after="0" w:line="240" w:lineRule="auto"/>
        <w:rPr>
          <w:rFonts w:ascii="Times New Roman" w:eastAsia="Times New Roman" w:hAnsi="Times New Roman" w:cs="Times New Roman"/>
          <w:lang w:eastAsia="ru-RU" w:bidi="ru-RU"/>
        </w:rPr>
      </w:pPr>
      <w:r w:rsidRPr="001E3EAD">
        <w:rPr>
          <w:rFonts w:ascii="Times New Roman" w:eastAsia="Times New Roman" w:hAnsi="Times New Roman" w:cs="Times New Roman"/>
          <w:lang w:eastAsia="ru-RU" w:bidi="ru-RU"/>
        </w:rPr>
        <w:t>Вебер, Файоль,</w:t>
      </w:r>
      <w:r w:rsidRPr="001E3EAD">
        <w:rPr>
          <w:rFonts w:ascii="Times New Roman" w:eastAsia="Times New Roman" w:hAnsi="Times New Roman" w:cs="Times New Roman"/>
          <w:spacing w:val="-1"/>
          <w:lang w:eastAsia="ru-RU" w:bidi="ru-RU"/>
        </w:rPr>
        <w:t xml:space="preserve"> </w:t>
      </w:r>
      <w:r w:rsidRPr="001E3EAD">
        <w:rPr>
          <w:rFonts w:ascii="Times New Roman" w:eastAsia="Times New Roman" w:hAnsi="Times New Roman" w:cs="Times New Roman"/>
          <w:lang w:eastAsia="ru-RU" w:bidi="ru-RU"/>
        </w:rPr>
        <w:t>Эмерсон</w:t>
      </w:r>
    </w:p>
    <w:p w:rsidR="001E3EAD" w:rsidRPr="001E3EAD" w:rsidRDefault="001E3EAD" w:rsidP="001E3EAD">
      <w:pPr>
        <w:widowControl w:val="0"/>
        <w:numPr>
          <w:ilvl w:val="1"/>
          <w:numId w:val="33"/>
        </w:numPr>
        <w:tabs>
          <w:tab w:val="left" w:pos="824"/>
        </w:tabs>
        <w:autoSpaceDE w:val="0"/>
        <w:autoSpaceDN w:val="0"/>
        <w:spacing w:before="22" w:after="0" w:line="240" w:lineRule="auto"/>
        <w:ind w:left="104" w:right="5784" w:firstLine="360"/>
        <w:rPr>
          <w:rFonts w:ascii="Times New Roman" w:eastAsia="Times New Roman" w:hAnsi="Times New Roman" w:cs="Times New Roman"/>
          <w:sz w:val="24"/>
          <w:lang w:eastAsia="ru-RU" w:bidi="ru-RU"/>
        </w:rPr>
      </w:pPr>
      <w:r w:rsidRPr="001E3EAD">
        <w:rPr>
          <w:rFonts w:ascii="Times New Roman" w:eastAsia="Times New Roman" w:hAnsi="Times New Roman" w:cs="Times New Roman"/>
          <w:lang w:eastAsia="ru-RU" w:bidi="ru-RU"/>
        </w:rPr>
        <w:t xml:space="preserve">Немчинов, Канторович </w:t>
      </w:r>
      <w:r w:rsidRPr="001E3EAD">
        <w:rPr>
          <w:rFonts w:ascii="Times New Roman" w:eastAsia="Times New Roman" w:hAnsi="Times New Roman" w:cs="Times New Roman"/>
          <w:sz w:val="24"/>
          <w:lang w:eastAsia="ru-RU" w:bidi="ru-RU"/>
        </w:rPr>
        <w:t>2.Межличностные роли</w:t>
      </w:r>
      <w:r w:rsidRPr="001E3EAD">
        <w:rPr>
          <w:rFonts w:ascii="Times New Roman" w:eastAsia="Times New Roman" w:hAnsi="Times New Roman" w:cs="Times New Roman"/>
          <w:spacing w:val="-13"/>
          <w:sz w:val="24"/>
          <w:lang w:eastAsia="ru-RU" w:bidi="ru-RU"/>
        </w:rPr>
        <w:t xml:space="preserve"> </w:t>
      </w:r>
      <w:r w:rsidRPr="001E3EAD">
        <w:rPr>
          <w:rFonts w:ascii="Times New Roman" w:eastAsia="Times New Roman" w:hAnsi="Times New Roman" w:cs="Times New Roman"/>
          <w:sz w:val="24"/>
          <w:lang w:eastAsia="ru-RU" w:bidi="ru-RU"/>
        </w:rPr>
        <w:t>менеджера:</w:t>
      </w:r>
    </w:p>
    <w:p w:rsidR="001E3EAD" w:rsidRPr="001E3EAD" w:rsidRDefault="001E3EAD" w:rsidP="001E3EAD">
      <w:pPr>
        <w:widowControl w:val="0"/>
        <w:numPr>
          <w:ilvl w:val="0"/>
          <w:numId w:val="32"/>
        </w:numPr>
        <w:tabs>
          <w:tab w:val="left" w:pos="824"/>
        </w:tabs>
        <w:autoSpaceDE w:val="0"/>
        <w:autoSpaceDN w:val="0"/>
        <w:spacing w:after="0" w:line="240" w:lineRule="auto"/>
        <w:rPr>
          <w:rFonts w:ascii="Times New Roman" w:eastAsia="Times New Roman" w:hAnsi="Times New Roman" w:cs="Times New Roman"/>
          <w:lang w:eastAsia="ru-RU" w:bidi="ru-RU"/>
        </w:rPr>
      </w:pPr>
      <w:r w:rsidRPr="001E3EAD">
        <w:rPr>
          <w:rFonts w:ascii="Times New Roman" w:eastAsia="Times New Roman" w:hAnsi="Times New Roman" w:cs="Times New Roman"/>
          <w:lang w:eastAsia="ru-RU" w:bidi="ru-RU"/>
        </w:rPr>
        <w:t>выступления, участник переговоров, неформальное</w:t>
      </w:r>
      <w:r w:rsidRPr="001E3EAD">
        <w:rPr>
          <w:rFonts w:ascii="Times New Roman" w:eastAsia="Times New Roman" w:hAnsi="Times New Roman" w:cs="Times New Roman"/>
          <w:spacing w:val="4"/>
          <w:lang w:eastAsia="ru-RU" w:bidi="ru-RU"/>
        </w:rPr>
        <w:t xml:space="preserve"> </w:t>
      </w:r>
      <w:r w:rsidRPr="001E3EAD">
        <w:rPr>
          <w:rFonts w:ascii="Times New Roman" w:eastAsia="Times New Roman" w:hAnsi="Times New Roman" w:cs="Times New Roman"/>
          <w:lang w:eastAsia="ru-RU" w:bidi="ru-RU"/>
        </w:rPr>
        <w:t>общение</w:t>
      </w:r>
    </w:p>
    <w:p w:rsidR="001E3EAD" w:rsidRPr="001E3EAD" w:rsidRDefault="001E3EAD" w:rsidP="001E3EAD">
      <w:pPr>
        <w:widowControl w:val="0"/>
        <w:numPr>
          <w:ilvl w:val="0"/>
          <w:numId w:val="32"/>
        </w:numPr>
        <w:tabs>
          <w:tab w:val="left" w:pos="824"/>
        </w:tabs>
        <w:autoSpaceDE w:val="0"/>
        <w:autoSpaceDN w:val="0"/>
        <w:spacing w:after="0" w:line="240" w:lineRule="auto"/>
        <w:rPr>
          <w:rFonts w:ascii="Times New Roman" w:eastAsia="Times New Roman" w:hAnsi="Times New Roman" w:cs="Times New Roman"/>
          <w:lang w:eastAsia="ru-RU" w:bidi="ru-RU"/>
        </w:rPr>
      </w:pPr>
      <w:r w:rsidRPr="001E3EAD">
        <w:rPr>
          <w:rFonts w:ascii="Times New Roman" w:eastAsia="Times New Roman" w:hAnsi="Times New Roman" w:cs="Times New Roman"/>
          <w:lang w:eastAsia="ru-RU" w:bidi="ru-RU"/>
        </w:rPr>
        <w:t>представительская, направляющая,</w:t>
      </w:r>
      <w:r w:rsidRPr="001E3EAD">
        <w:rPr>
          <w:rFonts w:ascii="Times New Roman" w:eastAsia="Times New Roman" w:hAnsi="Times New Roman" w:cs="Times New Roman"/>
          <w:spacing w:val="2"/>
          <w:lang w:eastAsia="ru-RU" w:bidi="ru-RU"/>
        </w:rPr>
        <w:t xml:space="preserve"> </w:t>
      </w:r>
      <w:r w:rsidRPr="001E3EAD">
        <w:rPr>
          <w:rFonts w:ascii="Times New Roman" w:eastAsia="Times New Roman" w:hAnsi="Times New Roman" w:cs="Times New Roman"/>
          <w:lang w:eastAsia="ru-RU" w:bidi="ru-RU"/>
        </w:rPr>
        <w:t>предпринимательская</w:t>
      </w:r>
    </w:p>
    <w:p w:rsidR="001E3EAD" w:rsidRPr="001E3EAD" w:rsidRDefault="001E3EAD" w:rsidP="001E3EAD">
      <w:pPr>
        <w:widowControl w:val="0"/>
        <w:numPr>
          <w:ilvl w:val="0"/>
          <w:numId w:val="32"/>
        </w:numPr>
        <w:tabs>
          <w:tab w:val="left" w:pos="824"/>
        </w:tabs>
        <w:autoSpaceDE w:val="0"/>
        <w:autoSpaceDN w:val="0"/>
        <w:spacing w:after="0" w:line="240" w:lineRule="auto"/>
        <w:rPr>
          <w:rFonts w:ascii="Times New Roman" w:eastAsia="Times New Roman" w:hAnsi="Times New Roman" w:cs="Times New Roman"/>
          <w:lang w:eastAsia="ru-RU" w:bidi="ru-RU"/>
        </w:rPr>
      </w:pPr>
      <w:r w:rsidRPr="001E3EAD">
        <w:rPr>
          <w:rFonts w:ascii="Times New Roman" w:eastAsia="Times New Roman" w:hAnsi="Times New Roman" w:cs="Times New Roman"/>
          <w:lang w:eastAsia="ru-RU" w:bidi="ru-RU"/>
        </w:rPr>
        <w:t>представительская, направляющая, неформальное</w:t>
      </w:r>
      <w:r w:rsidRPr="001E3EAD">
        <w:rPr>
          <w:rFonts w:ascii="Times New Roman" w:eastAsia="Times New Roman" w:hAnsi="Times New Roman" w:cs="Times New Roman"/>
          <w:spacing w:val="1"/>
          <w:lang w:eastAsia="ru-RU" w:bidi="ru-RU"/>
        </w:rPr>
        <w:t xml:space="preserve"> </w:t>
      </w:r>
      <w:r w:rsidRPr="001E3EAD">
        <w:rPr>
          <w:rFonts w:ascii="Times New Roman" w:eastAsia="Times New Roman" w:hAnsi="Times New Roman" w:cs="Times New Roman"/>
          <w:lang w:eastAsia="ru-RU" w:bidi="ru-RU"/>
        </w:rPr>
        <w:t>общение</w:t>
      </w:r>
    </w:p>
    <w:p w:rsidR="001E3EAD" w:rsidRPr="001E3EAD" w:rsidRDefault="001E3EAD" w:rsidP="001E3EAD">
      <w:pPr>
        <w:widowControl w:val="0"/>
        <w:numPr>
          <w:ilvl w:val="0"/>
          <w:numId w:val="32"/>
        </w:numPr>
        <w:tabs>
          <w:tab w:val="left" w:pos="824"/>
        </w:tabs>
        <w:autoSpaceDE w:val="0"/>
        <w:autoSpaceDN w:val="0"/>
        <w:spacing w:before="22" w:after="0" w:line="240" w:lineRule="auto"/>
        <w:ind w:left="104" w:right="1856" w:firstLine="360"/>
        <w:rPr>
          <w:rFonts w:ascii="Times New Roman" w:eastAsia="Times New Roman" w:hAnsi="Times New Roman" w:cs="Times New Roman"/>
          <w:sz w:val="24"/>
          <w:lang w:eastAsia="ru-RU" w:bidi="ru-RU"/>
        </w:rPr>
      </w:pPr>
      <w:r w:rsidRPr="001E3EAD">
        <w:rPr>
          <w:rFonts w:ascii="Times New Roman" w:eastAsia="Times New Roman" w:hAnsi="Times New Roman" w:cs="Times New Roman"/>
          <w:lang w:eastAsia="ru-RU" w:bidi="ru-RU"/>
        </w:rPr>
        <w:t>предприниматель, участник переговоров, распределитель ресурсов</w:t>
      </w:r>
      <w:bookmarkStart w:id="0" w:name="3.Цели,_задачи,_структура,_технология,_л"/>
      <w:bookmarkEnd w:id="0"/>
      <w:r w:rsidRPr="001E3EAD">
        <w:rPr>
          <w:rFonts w:ascii="Times New Roman" w:eastAsia="Times New Roman" w:hAnsi="Times New Roman" w:cs="Times New Roman"/>
          <w:lang w:eastAsia="ru-RU" w:bidi="ru-RU"/>
        </w:rPr>
        <w:t xml:space="preserve"> </w:t>
      </w:r>
      <w:r w:rsidRPr="001E3EAD">
        <w:rPr>
          <w:rFonts w:ascii="Times New Roman" w:eastAsia="Times New Roman" w:hAnsi="Times New Roman" w:cs="Times New Roman"/>
          <w:sz w:val="24"/>
          <w:lang w:eastAsia="ru-RU" w:bidi="ru-RU"/>
        </w:rPr>
        <w:t>3.Цели, задачи, структура, технология,</w:t>
      </w:r>
      <w:r w:rsidRPr="001E3EAD">
        <w:rPr>
          <w:rFonts w:ascii="Times New Roman" w:eastAsia="Times New Roman" w:hAnsi="Times New Roman" w:cs="Times New Roman"/>
          <w:spacing w:val="4"/>
          <w:sz w:val="24"/>
          <w:lang w:eastAsia="ru-RU" w:bidi="ru-RU"/>
        </w:rPr>
        <w:t xml:space="preserve"> </w:t>
      </w:r>
      <w:r w:rsidRPr="001E3EAD">
        <w:rPr>
          <w:rFonts w:ascii="Times New Roman" w:eastAsia="Times New Roman" w:hAnsi="Times New Roman" w:cs="Times New Roman"/>
          <w:sz w:val="24"/>
          <w:lang w:eastAsia="ru-RU" w:bidi="ru-RU"/>
        </w:rPr>
        <w:t>люди:</w:t>
      </w:r>
    </w:p>
    <w:p w:rsidR="001E3EAD" w:rsidRPr="001E3EAD" w:rsidRDefault="001E3EAD" w:rsidP="001E3EAD">
      <w:pPr>
        <w:widowControl w:val="0"/>
        <w:numPr>
          <w:ilvl w:val="0"/>
          <w:numId w:val="31"/>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элементы внешней</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среды</w:t>
      </w:r>
    </w:p>
    <w:p w:rsidR="001E3EAD" w:rsidRPr="001E3EAD" w:rsidRDefault="001E3EAD" w:rsidP="001E3EAD">
      <w:pPr>
        <w:widowControl w:val="0"/>
        <w:numPr>
          <w:ilvl w:val="0"/>
          <w:numId w:val="31"/>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элементы внутренней среды</w:t>
      </w:r>
      <w:r w:rsidRPr="001E3EAD">
        <w:rPr>
          <w:rFonts w:ascii="Times New Roman" w:eastAsia="Times New Roman" w:hAnsi="Times New Roman" w:cs="Times New Roman"/>
          <w:spacing w:val="4"/>
          <w:sz w:val="24"/>
          <w:lang w:eastAsia="ru-RU" w:bidi="ru-RU"/>
        </w:rPr>
        <w:t xml:space="preserve"> </w:t>
      </w:r>
      <w:r w:rsidRPr="001E3EAD">
        <w:rPr>
          <w:rFonts w:ascii="Times New Roman" w:eastAsia="Times New Roman" w:hAnsi="Times New Roman" w:cs="Times New Roman"/>
          <w:sz w:val="24"/>
          <w:lang w:eastAsia="ru-RU" w:bidi="ru-RU"/>
        </w:rPr>
        <w:t>организации</w:t>
      </w:r>
    </w:p>
    <w:p w:rsidR="001E3EAD" w:rsidRPr="001E3EAD" w:rsidRDefault="001E3EAD" w:rsidP="001E3EAD">
      <w:pPr>
        <w:widowControl w:val="0"/>
        <w:numPr>
          <w:ilvl w:val="0"/>
          <w:numId w:val="31"/>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элементы среды прямого</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воздействия</w:t>
      </w:r>
    </w:p>
    <w:p w:rsidR="001E3EAD" w:rsidRPr="001E3EAD" w:rsidRDefault="001E3EAD" w:rsidP="001E3EAD">
      <w:pPr>
        <w:widowControl w:val="0"/>
        <w:numPr>
          <w:ilvl w:val="0"/>
          <w:numId w:val="31"/>
        </w:numPr>
        <w:tabs>
          <w:tab w:val="left" w:pos="824"/>
        </w:tabs>
        <w:autoSpaceDE w:val="0"/>
        <w:autoSpaceDN w:val="0"/>
        <w:spacing w:before="22" w:after="0" w:line="240" w:lineRule="auto"/>
        <w:ind w:left="104" w:right="4559" w:firstLine="360"/>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элементы среды косвенного</w:t>
      </w:r>
      <w:r w:rsidRPr="001E3EAD">
        <w:rPr>
          <w:rFonts w:ascii="Times New Roman" w:eastAsia="Times New Roman" w:hAnsi="Times New Roman" w:cs="Times New Roman"/>
          <w:spacing w:val="-17"/>
          <w:sz w:val="24"/>
          <w:lang w:eastAsia="ru-RU" w:bidi="ru-RU"/>
        </w:rPr>
        <w:t xml:space="preserve"> </w:t>
      </w:r>
      <w:r w:rsidRPr="001E3EAD">
        <w:rPr>
          <w:rFonts w:ascii="Times New Roman" w:eastAsia="Times New Roman" w:hAnsi="Times New Roman" w:cs="Times New Roman"/>
          <w:sz w:val="24"/>
          <w:lang w:eastAsia="ru-RU" w:bidi="ru-RU"/>
        </w:rPr>
        <w:t>воздействия 4.Среда прямого</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воздействия:</w:t>
      </w:r>
    </w:p>
    <w:p w:rsidR="001E3EAD" w:rsidRPr="001E3EAD" w:rsidRDefault="001E3EAD" w:rsidP="001E3EAD">
      <w:pPr>
        <w:widowControl w:val="0"/>
        <w:numPr>
          <w:ilvl w:val="0"/>
          <w:numId w:val="30"/>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международное положение</w:t>
      </w:r>
    </w:p>
    <w:p w:rsidR="001E3EAD" w:rsidRPr="001E3EAD" w:rsidRDefault="001E3EAD" w:rsidP="001E3EAD">
      <w:pPr>
        <w:widowControl w:val="0"/>
        <w:numPr>
          <w:ilvl w:val="0"/>
          <w:numId w:val="30"/>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экономические и правовые</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факторы</w:t>
      </w:r>
    </w:p>
    <w:p w:rsidR="001E3EAD" w:rsidRPr="001E3EAD" w:rsidRDefault="001E3EAD" w:rsidP="001E3EAD">
      <w:pPr>
        <w:widowControl w:val="0"/>
        <w:numPr>
          <w:ilvl w:val="0"/>
          <w:numId w:val="30"/>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технологические и политические</w:t>
      </w:r>
      <w:r w:rsidRPr="001E3EAD">
        <w:rPr>
          <w:rFonts w:ascii="Times New Roman" w:eastAsia="Times New Roman" w:hAnsi="Times New Roman" w:cs="Times New Roman"/>
          <w:spacing w:val="4"/>
          <w:sz w:val="24"/>
          <w:lang w:eastAsia="ru-RU" w:bidi="ru-RU"/>
        </w:rPr>
        <w:t xml:space="preserve"> </w:t>
      </w:r>
      <w:r w:rsidRPr="001E3EAD">
        <w:rPr>
          <w:rFonts w:ascii="Times New Roman" w:eastAsia="Times New Roman" w:hAnsi="Times New Roman" w:cs="Times New Roman"/>
          <w:sz w:val="24"/>
          <w:lang w:eastAsia="ru-RU" w:bidi="ru-RU"/>
        </w:rPr>
        <w:t>факторы</w:t>
      </w:r>
    </w:p>
    <w:p w:rsidR="001E3EAD" w:rsidRPr="001E3EAD" w:rsidRDefault="001E3EAD" w:rsidP="001E3EAD">
      <w:pPr>
        <w:widowControl w:val="0"/>
        <w:numPr>
          <w:ilvl w:val="0"/>
          <w:numId w:val="30"/>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поставщики, покупатели,</w:t>
      </w:r>
      <w:r w:rsidRPr="001E3EAD">
        <w:rPr>
          <w:rFonts w:ascii="Times New Roman" w:eastAsia="Times New Roman" w:hAnsi="Times New Roman" w:cs="Times New Roman"/>
          <w:spacing w:val="5"/>
          <w:sz w:val="24"/>
          <w:lang w:eastAsia="ru-RU" w:bidi="ru-RU"/>
        </w:rPr>
        <w:t xml:space="preserve"> </w:t>
      </w:r>
      <w:r w:rsidRPr="001E3EAD">
        <w:rPr>
          <w:rFonts w:ascii="Times New Roman" w:eastAsia="Times New Roman" w:hAnsi="Times New Roman" w:cs="Times New Roman"/>
          <w:sz w:val="24"/>
          <w:lang w:eastAsia="ru-RU" w:bidi="ru-RU"/>
        </w:rPr>
        <w:t>конкуренты</w:t>
      </w:r>
    </w:p>
    <w:p w:rsidR="001E3EAD" w:rsidRPr="001E3EAD" w:rsidRDefault="001E3EAD" w:rsidP="001E3EAD">
      <w:pPr>
        <w:widowControl w:val="0"/>
        <w:numPr>
          <w:ilvl w:val="0"/>
          <w:numId w:val="29"/>
        </w:numPr>
        <w:tabs>
          <w:tab w:val="left" w:pos="34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Общие принципы</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менеджмента:</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коллегиальности,</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плановости</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демократизации,</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мотивации</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применимости, системности,</w:t>
      </w:r>
      <w:r w:rsidRPr="001E3EAD">
        <w:rPr>
          <w:rFonts w:ascii="Times New Roman" w:eastAsia="Times New Roman" w:hAnsi="Times New Roman" w:cs="Times New Roman"/>
          <w:spacing w:val="3"/>
          <w:sz w:val="24"/>
          <w:lang w:eastAsia="ru-RU" w:bidi="ru-RU"/>
        </w:rPr>
        <w:t xml:space="preserve"> </w:t>
      </w:r>
      <w:r w:rsidRPr="001E3EAD">
        <w:rPr>
          <w:rFonts w:ascii="Times New Roman" w:eastAsia="Times New Roman" w:hAnsi="Times New Roman" w:cs="Times New Roman"/>
          <w:sz w:val="24"/>
          <w:lang w:eastAsia="ru-RU" w:bidi="ru-RU"/>
        </w:rPr>
        <w:t>интеграции</w:t>
      </w:r>
    </w:p>
    <w:p w:rsidR="001E3EAD" w:rsidRPr="001E3EAD" w:rsidRDefault="001E3EAD" w:rsidP="001E3EAD">
      <w:pPr>
        <w:widowControl w:val="0"/>
        <w:numPr>
          <w:ilvl w:val="1"/>
          <w:numId w:val="29"/>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научной обоснованности,</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законности</w:t>
      </w:r>
    </w:p>
    <w:p w:rsidR="001E3EAD" w:rsidRPr="001E3EAD" w:rsidRDefault="001E3EAD" w:rsidP="001E3EAD">
      <w:pPr>
        <w:widowControl w:val="0"/>
        <w:numPr>
          <w:ilvl w:val="0"/>
          <w:numId w:val="29"/>
        </w:numPr>
        <w:tabs>
          <w:tab w:val="left" w:pos="34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Правила, которыми руководствуются в своей работе органы</w:t>
      </w:r>
      <w:r w:rsidRPr="001E3EAD">
        <w:rPr>
          <w:rFonts w:ascii="Times New Roman" w:eastAsia="Times New Roman" w:hAnsi="Times New Roman" w:cs="Times New Roman"/>
          <w:spacing w:val="-3"/>
          <w:sz w:val="24"/>
          <w:lang w:eastAsia="ru-RU" w:bidi="ru-RU"/>
        </w:rPr>
        <w:t xml:space="preserve"> </w:t>
      </w:r>
      <w:r w:rsidRPr="001E3EAD">
        <w:rPr>
          <w:rFonts w:ascii="Times New Roman" w:eastAsia="Times New Roman" w:hAnsi="Times New Roman" w:cs="Times New Roman"/>
          <w:sz w:val="24"/>
          <w:lang w:eastAsia="ru-RU" w:bidi="ru-RU"/>
        </w:rPr>
        <w:t>управления:</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принципы</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методы</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стили руководства</w:t>
      </w:r>
    </w:p>
    <w:p w:rsidR="001E3EAD" w:rsidRPr="001E3EAD" w:rsidRDefault="001E3EAD" w:rsidP="001E3EAD">
      <w:pPr>
        <w:widowControl w:val="0"/>
        <w:numPr>
          <w:ilvl w:val="1"/>
          <w:numId w:val="29"/>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функции</w:t>
      </w:r>
    </w:p>
    <w:p w:rsidR="001E3EAD" w:rsidRPr="001E3EAD" w:rsidRDefault="001E3EAD" w:rsidP="001E3EAD">
      <w:pPr>
        <w:widowControl w:val="0"/>
        <w:numPr>
          <w:ilvl w:val="0"/>
          <w:numId w:val="29"/>
        </w:numPr>
        <w:tabs>
          <w:tab w:val="left" w:pos="34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Виды организации по</w:t>
      </w:r>
      <w:r w:rsidRPr="001E3EAD">
        <w:rPr>
          <w:rFonts w:ascii="Times New Roman" w:eastAsia="Times New Roman" w:hAnsi="Times New Roman" w:cs="Times New Roman"/>
          <w:spacing w:val="-16"/>
          <w:sz w:val="24"/>
          <w:lang w:eastAsia="ru-RU" w:bidi="ru-RU"/>
        </w:rPr>
        <w:t xml:space="preserve"> </w:t>
      </w:r>
      <w:r w:rsidRPr="001E3EAD">
        <w:rPr>
          <w:rFonts w:ascii="Times New Roman" w:eastAsia="Times New Roman" w:hAnsi="Times New Roman" w:cs="Times New Roman"/>
          <w:sz w:val="24"/>
          <w:lang w:eastAsia="ru-RU" w:bidi="ru-RU"/>
        </w:rPr>
        <w:t>происхождению:</w:t>
      </w:r>
    </w:p>
    <w:p w:rsidR="001E3EAD" w:rsidRPr="001E3EAD" w:rsidRDefault="001E3EAD" w:rsidP="001E3EAD">
      <w:pPr>
        <w:widowControl w:val="0"/>
        <w:numPr>
          <w:ilvl w:val="1"/>
          <w:numId w:val="29"/>
        </w:numPr>
        <w:tabs>
          <w:tab w:val="left" w:pos="824"/>
        </w:tabs>
        <w:autoSpaceDE w:val="0"/>
        <w:autoSpaceDN w:val="0"/>
        <w:spacing w:before="1"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формальные и</w:t>
      </w:r>
      <w:r w:rsidRPr="001E3EAD">
        <w:rPr>
          <w:rFonts w:ascii="Times New Roman" w:eastAsia="Times New Roman" w:hAnsi="Times New Roman" w:cs="Times New Roman"/>
          <w:spacing w:val="-9"/>
          <w:sz w:val="24"/>
          <w:lang w:eastAsia="ru-RU" w:bidi="ru-RU"/>
        </w:rPr>
        <w:t xml:space="preserve"> </w:t>
      </w:r>
      <w:r w:rsidRPr="001E3EAD">
        <w:rPr>
          <w:rFonts w:ascii="Times New Roman" w:eastAsia="Times New Roman" w:hAnsi="Times New Roman" w:cs="Times New Roman"/>
          <w:sz w:val="24"/>
          <w:lang w:eastAsia="ru-RU" w:bidi="ru-RU"/>
        </w:rPr>
        <w:t>неформальные</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механические и</w:t>
      </w:r>
      <w:r w:rsidRPr="001E3EAD">
        <w:rPr>
          <w:rFonts w:ascii="Times New Roman" w:eastAsia="Times New Roman" w:hAnsi="Times New Roman" w:cs="Times New Roman"/>
          <w:spacing w:val="-13"/>
          <w:sz w:val="24"/>
          <w:lang w:eastAsia="ru-RU" w:bidi="ru-RU"/>
        </w:rPr>
        <w:t xml:space="preserve"> </w:t>
      </w:r>
      <w:r w:rsidRPr="001E3EAD">
        <w:rPr>
          <w:rFonts w:ascii="Times New Roman" w:eastAsia="Times New Roman" w:hAnsi="Times New Roman" w:cs="Times New Roman"/>
          <w:sz w:val="24"/>
          <w:lang w:eastAsia="ru-RU" w:bidi="ru-RU"/>
        </w:rPr>
        <w:t>органические</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унитарные и</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плюралистические</w:t>
      </w:r>
    </w:p>
    <w:p w:rsidR="001E3EAD" w:rsidRPr="001E3EAD" w:rsidRDefault="001E3EAD" w:rsidP="001E3EAD">
      <w:pPr>
        <w:widowControl w:val="0"/>
        <w:numPr>
          <w:ilvl w:val="1"/>
          <w:numId w:val="29"/>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естественные и</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искусственные</w:t>
      </w:r>
    </w:p>
    <w:p w:rsidR="001E3EAD" w:rsidRPr="001E3EAD" w:rsidRDefault="001E3EAD" w:rsidP="001E3EAD">
      <w:pPr>
        <w:widowControl w:val="0"/>
        <w:numPr>
          <w:ilvl w:val="0"/>
          <w:numId w:val="29"/>
        </w:numPr>
        <w:tabs>
          <w:tab w:val="left" w:pos="34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Линейная, функциональная, линейно-функциональная, матричная,</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дивизионная:</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стратегии управления</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структуры</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управления</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функции управления</w:t>
      </w:r>
    </w:p>
    <w:p w:rsidR="001E3EAD" w:rsidRPr="001E3EAD" w:rsidRDefault="001E3EAD" w:rsidP="001E3EAD">
      <w:pPr>
        <w:widowControl w:val="0"/>
        <w:numPr>
          <w:ilvl w:val="1"/>
          <w:numId w:val="29"/>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формы</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управления</w:t>
      </w:r>
    </w:p>
    <w:p w:rsidR="001E3EAD" w:rsidRPr="001E3EAD" w:rsidRDefault="001E3EAD" w:rsidP="001E3EAD">
      <w:pPr>
        <w:widowControl w:val="0"/>
        <w:numPr>
          <w:ilvl w:val="0"/>
          <w:numId w:val="29"/>
        </w:numPr>
        <w:tabs>
          <w:tab w:val="left" w:pos="344"/>
        </w:tabs>
        <w:autoSpaceDE w:val="0"/>
        <w:autoSpaceDN w:val="0"/>
        <w:spacing w:before="22" w:after="0" w:line="240" w:lineRule="auto"/>
        <w:rPr>
          <w:rFonts w:ascii="Times New Roman" w:eastAsia="Times New Roman" w:hAnsi="Times New Roman" w:cs="Times New Roman"/>
          <w:sz w:val="24"/>
          <w:lang w:eastAsia="ru-RU" w:bidi="ru-RU"/>
        </w:rPr>
      </w:pPr>
      <w:bookmarkStart w:id="1" w:name="9._Преимущества_линейной_структуры_управ"/>
      <w:bookmarkEnd w:id="1"/>
      <w:r w:rsidRPr="001E3EAD">
        <w:rPr>
          <w:rFonts w:ascii="Times New Roman" w:eastAsia="Times New Roman" w:hAnsi="Times New Roman" w:cs="Times New Roman"/>
          <w:sz w:val="24"/>
          <w:lang w:eastAsia="ru-RU" w:bidi="ru-RU"/>
        </w:rPr>
        <w:t>Преимущества линейной структуры</w:t>
      </w:r>
      <w:r w:rsidRPr="001E3EAD">
        <w:rPr>
          <w:rFonts w:ascii="Times New Roman" w:eastAsia="Times New Roman" w:hAnsi="Times New Roman" w:cs="Times New Roman"/>
          <w:spacing w:val="5"/>
          <w:sz w:val="24"/>
          <w:lang w:eastAsia="ru-RU" w:bidi="ru-RU"/>
        </w:rPr>
        <w:t xml:space="preserve"> </w:t>
      </w:r>
      <w:r w:rsidRPr="001E3EAD">
        <w:rPr>
          <w:rFonts w:ascii="Times New Roman" w:eastAsia="Times New Roman" w:hAnsi="Times New Roman" w:cs="Times New Roman"/>
          <w:sz w:val="24"/>
          <w:lang w:eastAsia="ru-RU" w:bidi="ru-RU"/>
        </w:rPr>
        <w:t>управления:</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наличие специалистов</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lastRenderedPageBreak/>
        <w:t>простота управления</w:t>
      </w:r>
    </w:p>
    <w:p w:rsidR="001E3EAD" w:rsidRPr="001E3EAD" w:rsidRDefault="001E3EAD" w:rsidP="001E3EAD">
      <w:pPr>
        <w:widowControl w:val="0"/>
        <w:numPr>
          <w:ilvl w:val="1"/>
          <w:numId w:val="29"/>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высокая координированность</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сложная структура</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соподчинения</w:t>
      </w:r>
    </w:p>
    <w:p w:rsidR="001E3EAD" w:rsidRPr="001E3EAD" w:rsidRDefault="001E3EAD" w:rsidP="001E3EAD">
      <w:pPr>
        <w:widowControl w:val="0"/>
        <w:numPr>
          <w:ilvl w:val="0"/>
          <w:numId w:val="29"/>
        </w:numPr>
        <w:tabs>
          <w:tab w:val="left" w:pos="464"/>
        </w:tabs>
        <w:autoSpaceDE w:val="0"/>
        <w:autoSpaceDN w:val="0"/>
        <w:spacing w:before="22" w:after="0" w:line="240" w:lineRule="auto"/>
        <w:ind w:left="464"/>
        <w:rPr>
          <w:rFonts w:ascii="Times New Roman" w:eastAsia="Times New Roman" w:hAnsi="Times New Roman" w:cs="Times New Roman"/>
          <w:sz w:val="24"/>
          <w:lang w:eastAsia="ru-RU" w:bidi="ru-RU"/>
        </w:rPr>
      </w:pPr>
      <w:bookmarkStart w:id="2" w:name="10._Планирование,_организация,_мотивация"/>
      <w:bookmarkEnd w:id="2"/>
      <w:r w:rsidRPr="001E3EAD">
        <w:rPr>
          <w:rFonts w:ascii="Times New Roman" w:eastAsia="Times New Roman" w:hAnsi="Times New Roman" w:cs="Times New Roman"/>
          <w:sz w:val="24"/>
          <w:lang w:eastAsia="ru-RU" w:bidi="ru-RU"/>
        </w:rPr>
        <w:t>Планирование, организация, мотивация,</w:t>
      </w:r>
      <w:r w:rsidRPr="001E3EAD">
        <w:rPr>
          <w:rFonts w:ascii="Times New Roman" w:eastAsia="Times New Roman" w:hAnsi="Times New Roman" w:cs="Times New Roman"/>
          <w:spacing w:val="3"/>
          <w:sz w:val="24"/>
          <w:lang w:eastAsia="ru-RU" w:bidi="ru-RU"/>
        </w:rPr>
        <w:t xml:space="preserve"> </w:t>
      </w:r>
      <w:r w:rsidRPr="001E3EAD">
        <w:rPr>
          <w:rFonts w:ascii="Times New Roman" w:eastAsia="Times New Roman" w:hAnsi="Times New Roman" w:cs="Times New Roman"/>
          <w:sz w:val="24"/>
          <w:lang w:eastAsia="ru-RU" w:bidi="ru-RU"/>
        </w:rPr>
        <w:t>контроль:</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функции цикла</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менеджмента</w:t>
      </w:r>
    </w:p>
    <w:p w:rsidR="001E3EAD" w:rsidRPr="001E3EAD" w:rsidRDefault="001E3EAD" w:rsidP="001E3EAD">
      <w:pPr>
        <w:widowControl w:val="0"/>
        <w:numPr>
          <w:ilvl w:val="1"/>
          <w:numId w:val="29"/>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организационные методы</w:t>
      </w:r>
    </w:p>
    <w:p w:rsidR="001E3EAD" w:rsidRPr="001E3EAD" w:rsidRDefault="001E3EAD" w:rsidP="001E3EAD">
      <w:pPr>
        <w:widowControl w:val="0"/>
        <w:numPr>
          <w:ilvl w:val="1"/>
          <w:numId w:val="29"/>
        </w:numPr>
        <w:tabs>
          <w:tab w:val="left" w:pos="824"/>
        </w:tabs>
        <w:autoSpaceDE w:val="0"/>
        <w:autoSpaceDN w:val="0"/>
        <w:spacing w:before="66"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распорядительные</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методы</w:t>
      </w:r>
    </w:p>
    <w:p w:rsidR="001E3EAD" w:rsidRDefault="001E3EAD" w:rsidP="001E3EAD">
      <w:pPr>
        <w:widowControl w:val="0"/>
        <w:numPr>
          <w:ilvl w:val="1"/>
          <w:numId w:val="29"/>
        </w:numPr>
        <w:tabs>
          <w:tab w:val="left" w:pos="824"/>
        </w:tabs>
        <w:autoSpaceDE w:val="0"/>
        <w:autoSpaceDN w:val="0"/>
        <w:spacing w:after="0" w:line="240" w:lineRule="auto"/>
        <w:ind w:left="104" w:right="4695" w:firstLine="360"/>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экономические методы</w:t>
      </w:r>
      <w:bookmarkStart w:id="3" w:name="11.Планирование,_хозрасчет,_стимулирован"/>
      <w:bookmarkEnd w:id="3"/>
      <w:r w:rsidRPr="001E3EAD">
        <w:rPr>
          <w:rFonts w:ascii="Times New Roman" w:eastAsia="Times New Roman" w:hAnsi="Times New Roman" w:cs="Times New Roman"/>
          <w:sz w:val="24"/>
          <w:lang w:eastAsia="ru-RU" w:bidi="ru-RU"/>
        </w:rPr>
        <w:t xml:space="preserve"> </w:t>
      </w:r>
    </w:p>
    <w:p w:rsidR="001E3EAD" w:rsidRPr="001E3EAD" w:rsidRDefault="001E3EAD" w:rsidP="001E3EAD">
      <w:pPr>
        <w:widowControl w:val="0"/>
        <w:tabs>
          <w:tab w:val="left" w:pos="824"/>
        </w:tabs>
        <w:autoSpaceDE w:val="0"/>
        <w:autoSpaceDN w:val="0"/>
        <w:spacing w:after="0" w:line="240" w:lineRule="auto"/>
        <w:ind w:left="104" w:right="4695"/>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11.</w:t>
      </w:r>
      <w:r>
        <w:rPr>
          <w:rFonts w:ascii="Times New Roman" w:eastAsia="Times New Roman" w:hAnsi="Times New Roman" w:cs="Times New Roman"/>
          <w:sz w:val="24"/>
          <w:lang w:eastAsia="ru-RU" w:bidi="ru-RU"/>
        </w:rPr>
        <w:t xml:space="preserve"> </w:t>
      </w:r>
      <w:r w:rsidRPr="001E3EAD">
        <w:rPr>
          <w:rFonts w:ascii="Times New Roman" w:eastAsia="Times New Roman" w:hAnsi="Times New Roman" w:cs="Times New Roman"/>
          <w:sz w:val="24"/>
          <w:lang w:eastAsia="ru-RU" w:bidi="ru-RU"/>
        </w:rPr>
        <w:t>Планирование, хозрасчет,</w:t>
      </w:r>
      <w:r w:rsidRPr="001E3EAD">
        <w:rPr>
          <w:rFonts w:ascii="Times New Roman" w:eastAsia="Times New Roman" w:hAnsi="Times New Roman" w:cs="Times New Roman"/>
          <w:spacing w:val="-17"/>
          <w:sz w:val="24"/>
          <w:lang w:eastAsia="ru-RU" w:bidi="ru-RU"/>
        </w:rPr>
        <w:t xml:space="preserve"> </w:t>
      </w:r>
      <w:r w:rsidRPr="001E3EAD">
        <w:rPr>
          <w:rFonts w:ascii="Times New Roman" w:eastAsia="Times New Roman" w:hAnsi="Times New Roman" w:cs="Times New Roman"/>
          <w:sz w:val="24"/>
          <w:lang w:eastAsia="ru-RU" w:bidi="ru-RU"/>
        </w:rPr>
        <w:t>стимулирование:</w:t>
      </w:r>
    </w:p>
    <w:p w:rsidR="001E3EAD" w:rsidRPr="001E3EAD" w:rsidRDefault="001E3EAD" w:rsidP="001E3EAD">
      <w:pPr>
        <w:widowControl w:val="0"/>
        <w:numPr>
          <w:ilvl w:val="0"/>
          <w:numId w:val="28"/>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распорядительные</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методы</w:t>
      </w:r>
    </w:p>
    <w:p w:rsidR="001E3EAD" w:rsidRPr="001E3EAD" w:rsidRDefault="001E3EAD" w:rsidP="001E3EAD">
      <w:pPr>
        <w:widowControl w:val="0"/>
        <w:numPr>
          <w:ilvl w:val="0"/>
          <w:numId w:val="28"/>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дисциплинарные методы</w:t>
      </w:r>
    </w:p>
    <w:p w:rsidR="001E3EAD" w:rsidRPr="001E3EAD" w:rsidRDefault="001E3EAD" w:rsidP="001E3EAD">
      <w:pPr>
        <w:widowControl w:val="0"/>
        <w:numPr>
          <w:ilvl w:val="0"/>
          <w:numId w:val="28"/>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организационные методы</w:t>
      </w:r>
    </w:p>
    <w:p w:rsidR="001E3EAD" w:rsidRPr="001E3EAD" w:rsidRDefault="001E3EAD" w:rsidP="001E3EAD">
      <w:pPr>
        <w:widowControl w:val="0"/>
        <w:numPr>
          <w:ilvl w:val="0"/>
          <w:numId w:val="28"/>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экономические</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методы</w:t>
      </w:r>
    </w:p>
    <w:p w:rsidR="001E3EAD" w:rsidRPr="001E3EAD" w:rsidRDefault="001E3EAD" w:rsidP="001E3EAD">
      <w:pPr>
        <w:widowControl w:val="0"/>
        <w:numPr>
          <w:ilvl w:val="0"/>
          <w:numId w:val="27"/>
        </w:numPr>
        <w:tabs>
          <w:tab w:val="left" w:pos="46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Приказ, распоряжение, указание,</w:t>
      </w:r>
      <w:r w:rsidRPr="001E3EAD">
        <w:rPr>
          <w:rFonts w:ascii="Times New Roman" w:eastAsia="Times New Roman" w:hAnsi="Times New Roman" w:cs="Times New Roman"/>
          <w:spacing w:val="7"/>
          <w:sz w:val="24"/>
          <w:lang w:eastAsia="ru-RU" w:bidi="ru-RU"/>
        </w:rPr>
        <w:t xml:space="preserve"> </w:t>
      </w:r>
      <w:r w:rsidRPr="001E3EAD">
        <w:rPr>
          <w:rFonts w:ascii="Times New Roman" w:eastAsia="Times New Roman" w:hAnsi="Times New Roman" w:cs="Times New Roman"/>
          <w:sz w:val="24"/>
          <w:lang w:eastAsia="ru-RU" w:bidi="ru-RU"/>
        </w:rPr>
        <w:t>постановление:</w:t>
      </w:r>
    </w:p>
    <w:p w:rsidR="001E3EAD" w:rsidRPr="001E3EAD" w:rsidRDefault="001E3EAD" w:rsidP="001E3EAD">
      <w:pPr>
        <w:widowControl w:val="0"/>
        <w:numPr>
          <w:ilvl w:val="1"/>
          <w:numId w:val="27"/>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социальные методы</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организационные методы</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экономические</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методы</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распорядительные</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методы</w:t>
      </w:r>
    </w:p>
    <w:p w:rsidR="001E3EAD" w:rsidRPr="001E3EAD" w:rsidRDefault="001E3EAD" w:rsidP="001E3EAD">
      <w:pPr>
        <w:widowControl w:val="0"/>
        <w:numPr>
          <w:ilvl w:val="0"/>
          <w:numId w:val="27"/>
        </w:numPr>
        <w:tabs>
          <w:tab w:val="left" w:pos="46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Виды решений по масштабу</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воздействия:</w:t>
      </w:r>
    </w:p>
    <w:p w:rsidR="001E3EAD" w:rsidRPr="001E3EAD" w:rsidRDefault="001E3EAD" w:rsidP="001E3EAD">
      <w:pPr>
        <w:widowControl w:val="0"/>
        <w:numPr>
          <w:ilvl w:val="1"/>
          <w:numId w:val="27"/>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экономические,</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организационные</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письменные, устные</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общие, частные</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перспективные, текущие</w:t>
      </w:r>
    </w:p>
    <w:p w:rsidR="001E3EAD" w:rsidRPr="001E3EAD" w:rsidRDefault="001E3EAD" w:rsidP="001E3EAD">
      <w:pPr>
        <w:widowControl w:val="0"/>
        <w:numPr>
          <w:ilvl w:val="0"/>
          <w:numId w:val="27"/>
        </w:numPr>
        <w:tabs>
          <w:tab w:val="left" w:pos="46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Отсутствие согласия между</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людьми:</w:t>
      </w:r>
    </w:p>
    <w:p w:rsidR="001E3EAD" w:rsidRPr="001E3EAD" w:rsidRDefault="001E3EAD" w:rsidP="001E3EAD">
      <w:pPr>
        <w:widowControl w:val="0"/>
        <w:numPr>
          <w:ilvl w:val="1"/>
          <w:numId w:val="27"/>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неопределенность</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ролей</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конфликт</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стресс</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компромисс</w:t>
      </w:r>
    </w:p>
    <w:p w:rsidR="001E3EAD" w:rsidRPr="001E3EAD" w:rsidRDefault="001E3EAD" w:rsidP="001E3EAD">
      <w:pPr>
        <w:widowControl w:val="0"/>
        <w:numPr>
          <w:ilvl w:val="0"/>
          <w:numId w:val="27"/>
        </w:numPr>
        <w:tabs>
          <w:tab w:val="left" w:pos="464"/>
        </w:tabs>
        <w:autoSpaceDE w:val="0"/>
        <w:autoSpaceDN w:val="0"/>
        <w:spacing w:after="0" w:line="240" w:lineRule="auto"/>
        <w:rPr>
          <w:rFonts w:ascii="Times New Roman" w:eastAsia="Times New Roman" w:hAnsi="Times New Roman" w:cs="Times New Roman"/>
          <w:sz w:val="24"/>
          <w:lang w:eastAsia="ru-RU" w:bidi="ru-RU"/>
        </w:rPr>
      </w:pPr>
      <w:bookmarkStart w:id="4" w:name="15._Внутриличностные,_межличностные,_меж"/>
      <w:bookmarkEnd w:id="4"/>
      <w:r w:rsidRPr="001E3EAD">
        <w:rPr>
          <w:rFonts w:ascii="Times New Roman" w:eastAsia="Times New Roman" w:hAnsi="Times New Roman" w:cs="Times New Roman"/>
          <w:sz w:val="24"/>
          <w:lang w:eastAsia="ru-RU" w:bidi="ru-RU"/>
        </w:rPr>
        <w:t>Внутриличностные, межличностные, между личностью и группой,</w:t>
      </w:r>
      <w:r w:rsidRPr="001E3EAD">
        <w:rPr>
          <w:rFonts w:ascii="Times New Roman" w:eastAsia="Times New Roman" w:hAnsi="Times New Roman" w:cs="Times New Roman"/>
          <w:spacing w:val="-10"/>
          <w:sz w:val="24"/>
          <w:lang w:eastAsia="ru-RU" w:bidi="ru-RU"/>
        </w:rPr>
        <w:t xml:space="preserve"> </w:t>
      </w:r>
      <w:r w:rsidRPr="001E3EAD">
        <w:rPr>
          <w:rFonts w:ascii="Times New Roman" w:eastAsia="Times New Roman" w:hAnsi="Times New Roman" w:cs="Times New Roman"/>
          <w:sz w:val="24"/>
          <w:lang w:eastAsia="ru-RU" w:bidi="ru-RU"/>
        </w:rPr>
        <w:t>межгрупповые:</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приемы</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аттракции</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виды</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конфликтов</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виды</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стрессов</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формы делового</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общения</w:t>
      </w:r>
    </w:p>
    <w:p w:rsidR="001E3EAD" w:rsidRPr="001E3EAD" w:rsidRDefault="001E3EAD" w:rsidP="001E3EAD">
      <w:pPr>
        <w:widowControl w:val="0"/>
        <w:numPr>
          <w:ilvl w:val="0"/>
          <w:numId w:val="27"/>
        </w:numPr>
        <w:tabs>
          <w:tab w:val="left" w:pos="46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Принятие точки зрения другой стороны, но лишь до некоторой</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степени:</w:t>
      </w:r>
    </w:p>
    <w:p w:rsidR="001E3EAD" w:rsidRPr="001E3EAD" w:rsidRDefault="001E3EAD" w:rsidP="001E3EAD">
      <w:pPr>
        <w:widowControl w:val="0"/>
        <w:numPr>
          <w:ilvl w:val="1"/>
          <w:numId w:val="27"/>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решение проблемы</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уклонение</w:t>
      </w:r>
    </w:p>
    <w:p w:rsidR="001E3EAD" w:rsidRPr="001E3EAD" w:rsidRDefault="001E3EAD" w:rsidP="001E3EAD">
      <w:pPr>
        <w:widowControl w:val="0"/>
        <w:numPr>
          <w:ilvl w:val="1"/>
          <w:numId w:val="27"/>
        </w:numPr>
        <w:tabs>
          <w:tab w:val="left" w:pos="824"/>
        </w:tabs>
        <w:autoSpaceDE w:val="0"/>
        <w:autoSpaceDN w:val="0"/>
        <w:spacing w:before="1"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сглаживание</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компромисс</w:t>
      </w:r>
    </w:p>
    <w:p w:rsidR="001E3EAD" w:rsidRPr="001E3EAD" w:rsidRDefault="001E3EAD" w:rsidP="001E3EAD">
      <w:pPr>
        <w:widowControl w:val="0"/>
        <w:numPr>
          <w:ilvl w:val="0"/>
          <w:numId w:val="27"/>
        </w:numPr>
        <w:tabs>
          <w:tab w:val="left" w:pos="46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Диктатор, демократ, манипулятор, пессимист,</w:t>
      </w:r>
      <w:r w:rsidRPr="001E3EAD">
        <w:rPr>
          <w:rFonts w:ascii="Times New Roman" w:eastAsia="Times New Roman" w:hAnsi="Times New Roman" w:cs="Times New Roman"/>
          <w:spacing w:val="3"/>
          <w:sz w:val="24"/>
          <w:lang w:eastAsia="ru-RU" w:bidi="ru-RU"/>
        </w:rPr>
        <w:t xml:space="preserve"> </w:t>
      </w:r>
      <w:r w:rsidRPr="001E3EAD">
        <w:rPr>
          <w:rFonts w:ascii="Times New Roman" w:eastAsia="Times New Roman" w:hAnsi="Times New Roman" w:cs="Times New Roman"/>
          <w:sz w:val="24"/>
          <w:lang w:eastAsia="ru-RU" w:bidi="ru-RU"/>
        </w:rPr>
        <w:t>организатор:</w:t>
      </w:r>
    </w:p>
    <w:p w:rsidR="001E3EAD" w:rsidRPr="001E3EAD" w:rsidRDefault="001E3EAD" w:rsidP="001E3EAD">
      <w:pPr>
        <w:widowControl w:val="0"/>
        <w:numPr>
          <w:ilvl w:val="1"/>
          <w:numId w:val="27"/>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позиции руководителя в решетке</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менеджмента</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приемы</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аттракции</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стили руководства по теории</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Левина</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эго-состояния человека</w:t>
      </w:r>
    </w:p>
    <w:p w:rsidR="001E3EAD" w:rsidRPr="001E3EAD" w:rsidRDefault="001E3EAD" w:rsidP="001E3EAD">
      <w:pPr>
        <w:widowControl w:val="0"/>
        <w:numPr>
          <w:ilvl w:val="0"/>
          <w:numId w:val="27"/>
        </w:numPr>
        <w:tabs>
          <w:tab w:val="left" w:pos="46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Обмен информацией между двумя и более</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людьми:</w:t>
      </w:r>
    </w:p>
    <w:p w:rsidR="001E3EAD" w:rsidRPr="001E3EAD" w:rsidRDefault="001E3EAD" w:rsidP="001E3EAD">
      <w:pPr>
        <w:widowControl w:val="0"/>
        <w:numPr>
          <w:ilvl w:val="1"/>
          <w:numId w:val="27"/>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процесс менеджмента</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цикл менеджмента</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информационная</w:t>
      </w:r>
      <w:r w:rsidRPr="001E3EAD">
        <w:rPr>
          <w:rFonts w:ascii="Times New Roman" w:eastAsia="Times New Roman" w:hAnsi="Times New Roman" w:cs="Times New Roman"/>
          <w:spacing w:val="2"/>
          <w:sz w:val="24"/>
          <w:lang w:eastAsia="ru-RU" w:bidi="ru-RU"/>
        </w:rPr>
        <w:t xml:space="preserve"> </w:t>
      </w:r>
      <w:r w:rsidRPr="001E3EAD">
        <w:rPr>
          <w:rFonts w:ascii="Times New Roman" w:eastAsia="Times New Roman" w:hAnsi="Times New Roman" w:cs="Times New Roman"/>
          <w:sz w:val="24"/>
          <w:lang w:eastAsia="ru-RU" w:bidi="ru-RU"/>
        </w:rPr>
        <w:t>система</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коммуникационный процесс</w:t>
      </w:r>
    </w:p>
    <w:p w:rsidR="001E3EAD" w:rsidRPr="001E3EAD" w:rsidRDefault="001E3EAD" w:rsidP="001E3EAD">
      <w:pPr>
        <w:widowControl w:val="0"/>
        <w:numPr>
          <w:ilvl w:val="0"/>
          <w:numId w:val="27"/>
        </w:numPr>
        <w:tabs>
          <w:tab w:val="left" w:pos="464"/>
        </w:tabs>
        <w:autoSpaceDE w:val="0"/>
        <w:autoSpaceDN w:val="0"/>
        <w:spacing w:after="0" w:line="240" w:lineRule="auto"/>
        <w:ind w:right="6422" w:hanging="464"/>
        <w:jc w:val="right"/>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Родитель, взрослый,</w:t>
      </w:r>
      <w:r w:rsidRPr="001E3EAD">
        <w:rPr>
          <w:rFonts w:ascii="Times New Roman" w:eastAsia="Times New Roman" w:hAnsi="Times New Roman" w:cs="Times New Roman"/>
          <w:spacing w:val="-10"/>
          <w:sz w:val="24"/>
          <w:lang w:eastAsia="ru-RU" w:bidi="ru-RU"/>
        </w:rPr>
        <w:t xml:space="preserve"> </w:t>
      </w:r>
      <w:r w:rsidRPr="001E3EAD">
        <w:rPr>
          <w:rFonts w:ascii="Times New Roman" w:eastAsia="Times New Roman" w:hAnsi="Times New Roman" w:cs="Times New Roman"/>
          <w:sz w:val="24"/>
          <w:lang w:eastAsia="ru-RU" w:bidi="ru-RU"/>
        </w:rPr>
        <w:t>дитя:</w:t>
      </w:r>
    </w:p>
    <w:p w:rsidR="001E3EAD" w:rsidRPr="001E3EAD" w:rsidRDefault="001E3EAD" w:rsidP="001E3EAD">
      <w:pPr>
        <w:widowControl w:val="0"/>
        <w:numPr>
          <w:ilvl w:val="1"/>
          <w:numId w:val="27"/>
        </w:numPr>
        <w:tabs>
          <w:tab w:val="left" w:pos="282"/>
        </w:tabs>
        <w:autoSpaceDE w:val="0"/>
        <w:autoSpaceDN w:val="0"/>
        <w:spacing w:before="22" w:after="0" w:line="240" w:lineRule="auto"/>
        <w:ind w:left="812" w:right="6436" w:hanging="812"/>
        <w:jc w:val="right"/>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позиции</w:t>
      </w:r>
      <w:r w:rsidRPr="001E3EAD">
        <w:rPr>
          <w:rFonts w:ascii="Times New Roman" w:eastAsia="Times New Roman" w:hAnsi="Times New Roman" w:cs="Times New Roman"/>
          <w:spacing w:val="-8"/>
          <w:sz w:val="24"/>
          <w:lang w:eastAsia="ru-RU" w:bidi="ru-RU"/>
        </w:rPr>
        <w:t xml:space="preserve"> </w:t>
      </w:r>
      <w:r w:rsidRPr="001E3EAD">
        <w:rPr>
          <w:rFonts w:ascii="Times New Roman" w:eastAsia="Times New Roman" w:hAnsi="Times New Roman" w:cs="Times New Roman"/>
          <w:sz w:val="24"/>
          <w:lang w:eastAsia="ru-RU" w:bidi="ru-RU"/>
        </w:rPr>
        <w:t>руководителя</w:t>
      </w:r>
    </w:p>
    <w:p w:rsidR="001E3EAD" w:rsidRPr="001E3EAD" w:rsidRDefault="001E3EAD" w:rsidP="001E3EAD">
      <w:pPr>
        <w:widowControl w:val="0"/>
        <w:numPr>
          <w:ilvl w:val="1"/>
          <w:numId w:val="27"/>
        </w:numPr>
        <w:tabs>
          <w:tab w:val="left" w:pos="812"/>
        </w:tabs>
        <w:autoSpaceDE w:val="0"/>
        <w:autoSpaceDN w:val="0"/>
        <w:spacing w:before="22" w:after="0" w:line="240" w:lineRule="auto"/>
        <w:ind w:left="812" w:hanging="282"/>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слагаемые ортабиоза</w:t>
      </w:r>
    </w:p>
    <w:p w:rsidR="001E3EAD" w:rsidRPr="001E3EAD" w:rsidRDefault="001E3EAD" w:rsidP="001E3EAD">
      <w:pPr>
        <w:widowControl w:val="0"/>
        <w:numPr>
          <w:ilvl w:val="1"/>
          <w:numId w:val="27"/>
        </w:numPr>
        <w:tabs>
          <w:tab w:val="left" w:pos="812"/>
        </w:tabs>
        <w:autoSpaceDE w:val="0"/>
        <w:autoSpaceDN w:val="0"/>
        <w:spacing w:before="22" w:after="0" w:line="240" w:lineRule="auto"/>
        <w:ind w:left="812" w:hanging="282"/>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эго-состояния человека</w:t>
      </w:r>
    </w:p>
    <w:p w:rsidR="001E3EAD" w:rsidRPr="001E3EAD" w:rsidRDefault="001E3EAD" w:rsidP="001E3EAD">
      <w:pPr>
        <w:widowControl w:val="0"/>
        <w:numPr>
          <w:ilvl w:val="1"/>
          <w:numId w:val="27"/>
        </w:numPr>
        <w:tabs>
          <w:tab w:val="left" w:pos="812"/>
        </w:tabs>
        <w:autoSpaceDE w:val="0"/>
        <w:autoSpaceDN w:val="0"/>
        <w:spacing w:before="22" w:after="0" w:line="240" w:lineRule="auto"/>
        <w:ind w:left="812" w:hanging="282"/>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приемы</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аттракции</w:t>
      </w:r>
    </w:p>
    <w:p w:rsidR="001E3EAD" w:rsidRPr="001E3EAD" w:rsidRDefault="001E3EAD" w:rsidP="001E3EAD">
      <w:pPr>
        <w:widowControl w:val="0"/>
        <w:numPr>
          <w:ilvl w:val="0"/>
          <w:numId w:val="27"/>
        </w:numPr>
        <w:tabs>
          <w:tab w:val="left" w:pos="46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Жесткий, властный, не терпящий критики стиль</w:t>
      </w:r>
      <w:r w:rsidRPr="001E3EAD">
        <w:rPr>
          <w:rFonts w:ascii="Times New Roman" w:eastAsia="Times New Roman" w:hAnsi="Times New Roman" w:cs="Times New Roman"/>
          <w:spacing w:val="1"/>
          <w:sz w:val="24"/>
          <w:lang w:eastAsia="ru-RU" w:bidi="ru-RU"/>
        </w:rPr>
        <w:t xml:space="preserve"> </w:t>
      </w:r>
      <w:r w:rsidRPr="001E3EAD">
        <w:rPr>
          <w:rFonts w:ascii="Times New Roman" w:eastAsia="Times New Roman" w:hAnsi="Times New Roman" w:cs="Times New Roman"/>
          <w:sz w:val="24"/>
          <w:lang w:eastAsia="ru-RU" w:bidi="ru-RU"/>
        </w:rPr>
        <w:t>руководства:</w:t>
      </w:r>
    </w:p>
    <w:p w:rsidR="001E3EAD" w:rsidRPr="001E3EAD" w:rsidRDefault="001E3EAD" w:rsidP="001E3EAD">
      <w:pPr>
        <w:widowControl w:val="0"/>
        <w:numPr>
          <w:ilvl w:val="1"/>
          <w:numId w:val="27"/>
        </w:numPr>
        <w:tabs>
          <w:tab w:val="left" w:pos="824"/>
        </w:tabs>
        <w:autoSpaceDE w:val="0"/>
        <w:autoSpaceDN w:val="0"/>
        <w:spacing w:before="22"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демократичный</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lastRenderedPageBreak/>
        <w:t>автократичный</w:t>
      </w:r>
    </w:p>
    <w:p w:rsidR="001E3EAD" w:rsidRPr="001E3EAD" w:rsidRDefault="001E3EAD" w:rsidP="001E3EAD">
      <w:pPr>
        <w:widowControl w:val="0"/>
        <w:numPr>
          <w:ilvl w:val="1"/>
          <w:numId w:val="27"/>
        </w:numPr>
        <w:tabs>
          <w:tab w:val="left" w:pos="824"/>
        </w:tabs>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деловой</w:t>
      </w:r>
    </w:p>
    <w:p w:rsidR="001E3EAD" w:rsidRPr="001E3EAD" w:rsidRDefault="001E3EAD" w:rsidP="001E3EAD">
      <w:pPr>
        <w:widowControl w:val="0"/>
        <w:numPr>
          <w:ilvl w:val="1"/>
          <w:numId w:val="27"/>
        </w:numPr>
        <w:autoSpaceDE w:val="0"/>
        <w:autoSpaceDN w:val="0"/>
        <w:spacing w:after="0" w:line="240" w:lineRule="auto"/>
        <w:rPr>
          <w:rFonts w:ascii="Times New Roman" w:eastAsia="Times New Roman" w:hAnsi="Times New Roman" w:cs="Times New Roman"/>
          <w:sz w:val="24"/>
          <w:lang w:eastAsia="ru-RU" w:bidi="ru-RU"/>
        </w:rPr>
      </w:pPr>
      <w:r w:rsidRPr="001E3EAD">
        <w:rPr>
          <w:rFonts w:ascii="Times New Roman" w:eastAsia="Times New Roman" w:hAnsi="Times New Roman" w:cs="Times New Roman"/>
          <w:sz w:val="24"/>
          <w:lang w:eastAsia="ru-RU" w:bidi="ru-RU"/>
        </w:rPr>
        <w:t>либеральный</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1"/>
          <w:szCs w:val="21"/>
          <w:lang w:eastAsia="ru-RU"/>
        </w:rPr>
      </w:pPr>
    </w:p>
    <w:p w:rsidR="001E3EAD" w:rsidRPr="001E3EAD" w:rsidRDefault="001E3EAD" w:rsidP="001E3EAD">
      <w:pPr>
        <w:widowControl w:val="0"/>
        <w:numPr>
          <w:ilvl w:val="0"/>
          <w:numId w:val="33"/>
        </w:numPr>
        <w:shd w:val="clear" w:color="auto" w:fill="FFFFFF"/>
        <w:autoSpaceDE w:val="0"/>
        <w:autoSpaceDN w:val="0"/>
        <w:spacing w:after="150" w:line="240" w:lineRule="auto"/>
        <w:rPr>
          <w:rFonts w:ascii="Times New Roman" w:eastAsia="Times New Roman" w:hAnsi="Times New Roman" w:cs="Times New Roman"/>
          <w:b/>
          <w:bCs/>
          <w:i/>
          <w:color w:val="000000"/>
          <w:sz w:val="24"/>
          <w:szCs w:val="24"/>
          <w:lang w:eastAsia="ru-RU" w:bidi="ru-RU"/>
        </w:rPr>
      </w:pPr>
      <w:r w:rsidRPr="001E3EAD">
        <w:rPr>
          <w:rFonts w:ascii="Times New Roman" w:eastAsia="Times New Roman" w:hAnsi="Times New Roman" w:cs="Times New Roman"/>
          <w:b/>
          <w:bCs/>
          <w:i/>
          <w:color w:val="000000"/>
          <w:sz w:val="24"/>
          <w:szCs w:val="24"/>
          <w:lang w:eastAsia="ru-RU" w:bidi="ru-RU"/>
        </w:rPr>
        <w:t>Определите правильную последовательность выполняемых действий:</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Calibri" w:hAnsi="Times New Roman" w:cs="Times New Roman"/>
          <w:color w:val="000000"/>
          <w:sz w:val="24"/>
          <w:szCs w:val="24"/>
        </w:rPr>
        <w:t>21. Определите правильную последовательность потребностей по пирамиде А. Маслоу от основания до верхушки:</w:t>
      </w:r>
      <w:r w:rsidRPr="001E3EAD">
        <w:rPr>
          <w:rFonts w:ascii="Times New Roman" w:eastAsia="Times New Roman" w:hAnsi="Times New Roman" w:cs="Times New Roman"/>
          <w:color w:val="000000"/>
          <w:sz w:val="24"/>
          <w:szCs w:val="24"/>
          <w:lang w:eastAsia="ru-RU"/>
        </w:rPr>
        <w:t xml:space="preserve"> </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1) потребность в безопасности (защите);</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2) потребность в привязанности, любви, принадлежности к какой-либо социальной группе (социальная);</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3) физиологические потребности (утоление голода, жажды)</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4) потребность в уважении, одобрении (признания);</w:t>
      </w:r>
    </w:p>
    <w:p w:rsidR="001E3EAD" w:rsidRPr="001E3EAD" w:rsidRDefault="001E3EAD" w:rsidP="001E3EAD">
      <w:pPr>
        <w:shd w:val="clear" w:color="auto" w:fill="FFFFFF"/>
        <w:spacing w:after="150"/>
        <w:rPr>
          <w:rFonts w:ascii="Times New Roman" w:eastAsia="Calibri" w:hAnsi="Times New Roman" w:cs="Times New Roman"/>
          <w:color w:val="000000"/>
          <w:sz w:val="24"/>
          <w:szCs w:val="24"/>
        </w:rPr>
      </w:pPr>
      <w:r w:rsidRPr="001E3EAD">
        <w:rPr>
          <w:rFonts w:ascii="Times New Roman" w:eastAsia="Calibri" w:hAnsi="Times New Roman" w:cs="Times New Roman"/>
          <w:color w:val="000000"/>
          <w:sz w:val="24"/>
          <w:szCs w:val="24"/>
        </w:rPr>
        <w:t>5) стремление к раскрытию внутреннего потенциала (самовыражение).</w:t>
      </w:r>
    </w:p>
    <w:p w:rsidR="001E3EAD" w:rsidRPr="001E3EAD" w:rsidRDefault="001E3EAD" w:rsidP="001E3EAD">
      <w:pPr>
        <w:shd w:val="clear" w:color="auto" w:fill="FFFFFF"/>
        <w:spacing w:after="150"/>
        <w:rPr>
          <w:rFonts w:ascii="Times New Roman" w:eastAsia="Calibri" w:hAnsi="Times New Roman" w:cs="Times New Roman"/>
          <w:color w:val="000000"/>
          <w:sz w:val="32"/>
          <w:szCs w:val="21"/>
        </w:rPr>
      </w:pPr>
      <w:r w:rsidRPr="001E3EAD">
        <w:rPr>
          <w:rFonts w:ascii="Times New Roman" w:eastAsia="Calibri" w:hAnsi="Times New Roman" w:cs="Times New Roman"/>
          <w:color w:val="000000"/>
          <w:sz w:val="24"/>
          <w:szCs w:val="21"/>
        </w:rPr>
        <w:t xml:space="preserve">22. </w:t>
      </w:r>
      <w:r w:rsidRPr="001E3EAD">
        <w:rPr>
          <w:rFonts w:ascii="Times New Roman" w:eastAsia="Times New Roman" w:hAnsi="Times New Roman" w:cs="Times New Roman"/>
          <w:color w:val="000000"/>
          <w:sz w:val="24"/>
          <w:szCs w:val="21"/>
          <w:lang w:eastAsia="ru-RU"/>
        </w:rPr>
        <w:t>Расположите в правильной последовательности фазы жизненного цикла организации:</w:t>
      </w:r>
    </w:p>
    <w:p w:rsidR="001E3EAD" w:rsidRPr="001E3EAD" w:rsidRDefault="001E3EAD" w:rsidP="001E3EAD">
      <w:pPr>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1) зрелость;</w:t>
      </w:r>
    </w:p>
    <w:p w:rsidR="001E3EAD" w:rsidRPr="001E3EAD" w:rsidRDefault="001E3EAD" w:rsidP="001E3EAD">
      <w:pPr>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2) возрождение;</w:t>
      </w:r>
    </w:p>
    <w:p w:rsidR="001E3EAD" w:rsidRPr="001E3EAD" w:rsidRDefault="001E3EAD" w:rsidP="001E3EAD">
      <w:pPr>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3) старение;</w:t>
      </w:r>
    </w:p>
    <w:p w:rsidR="001E3EAD" w:rsidRPr="001E3EAD" w:rsidRDefault="001E3EAD" w:rsidP="001E3EAD">
      <w:pPr>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4) рождение.</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5) детство</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23 . Можно выделить следующие основные стадии процесса бизнес - планирования:</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Расположите  в верной последовательности:</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1.</w:t>
      </w:r>
      <w:r w:rsidRPr="001E3EAD">
        <w:rPr>
          <w:rFonts w:ascii="Times New Roman" w:eastAsia="Times New Roman" w:hAnsi="Times New Roman" w:cs="Times New Roman"/>
          <w:color w:val="000000"/>
          <w:sz w:val="24"/>
          <w:szCs w:val="21"/>
          <w:lang w:eastAsia="ru-RU"/>
        </w:rPr>
        <w:tab/>
        <w:t>А - стадию реализации бизнес-плана</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2.</w:t>
      </w:r>
      <w:r w:rsidRPr="001E3EAD">
        <w:rPr>
          <w:rFonts w:ascii="Times New Roman" w:eastAsia="Times New Roman" w:hAnsi="Times New Roman" w:cs="Times New Roman"/>
          <w:color w:val="000000"/>
          <w:sz w:val="24"/>
          <w:szCs w:val="21"/>
          <w:lang w:eastAsia="ru-RU"/>
        </w:rPr>
        <w:tab/>
        <w:t>Б - подготовительную стадию</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3.</w:t>
      </w:r>
      <w:r w:rsidRPr="001E3EAD">
        <w:rPr>
          <w:rFonts w:ascii="Times New Roman" w:eastAsia="Times New Roman" w:hAnsi="Times New Roman" w:cs="Times New Roman"/>
          <w:color w:val="000000"/>
          <w:sz w:val="24"/>
          <w:szCs w:val="21"/>
          <w:lang w:eastAsia="ru-RU"/>
        </w:rPr>
        <w:tab/>
        <w:t>В - стадию продвижения бизнес-плана на рынок интеллектуальной собственности</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4.</w:t>
      </w:r>
      <w:r w:rsidRPr="001E3EAD">
        <w:rPr>
          <w:rFonts w:ascii="Times New Roman" w:eastAsia="Times New Roman" w:hAnsi="Times New Roman" w:cs="Times New Roman"/>
          <w:color w:val="000000"/>
          <w:sz w:val="24"/>
          <w:szCs w:val="21"/>
          <w:lang w:eastAsia="ru-RU"/>
        </w:rPr>
        <w:tab/>
        <w:t>Г- стадию разработки бизнес-плана</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24.  В составе аппарата управления выделяют три категории работников: Укажите последовательность категорий работников.</w:t>
      </w:r>
    </w:p>
    <w:tbl>
      <w:tblPr>
        <w:tblStyle w:val="2"/>
        <w:tblW w:w="0" w:type="auto"/>
        <w:tblLook w:val="04A0" w:firstRow="1" w:lastRow="0" w:firstColumn="1" w:lastColumn="0" w:noHBand="0" w:noVBand="1"/>
      </w:tblPr>
      <w:tblGrid>
        <w:gridCol w:w="1668"/>
        <w:gridCol w:w="7903"/>
      </w:tblGrid>
      <w:tr w:rsidR="001E3EAD" w:rsidRPr="001E3EAD" w:rsidTr="00CC585B">
        <w:trPr>
          <w:trHeight w:val="678"/>
        </w:trPr>
        <w:tc>
          <w:tcPr>
            <w:tcW w:w="1668" w:type="dxa"/>
          </w:tcPr>
          <w:p w:rsidR="001E3EAD" w:rsidRPr="001E3EAD" w:rsidRDefault="001E3EAD" w:rsidP="001E3EAD">
            <w:pPr>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Служащие</w:t>
            </w:r>
          </w:p>
        </w:tc>
        <w:tc>
          <w:tcPr>
            <w:tcW w:w="7903" w:type="dxa"/>
          </w:tcPr>
          <w:p w:rsidR="001E3EAD" w:rsidRPr="001E3EAD" w:rsidRDefault="001E3EAD" w:rsidP="001E3EAD">
            <w:pPr>
              <w:shd w:val="clear" w:color="auto" w:fill="FFFFFF"/>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В информационном обеспечении всего процесса управления: сбором, передачей, обработкой, хранением и обновлением информации.</w:t>
            </w:r>
          </w:p>
        </w:tc>
      </w:tr>
      <w:tr w:rsidR="001E3EAD" w:rsidRPr="001E3EAD" w:rsidTr="00CC585B">
        <w:tc>
          <w:tcPr>
            <w:tcW w:w="1668" w:type="dxa"/>
          </w:tcPr>
          <w:p w:rsidR="001E3EAD" w:rsidRPr="001E3EAD" w:rsidRDefault="001E3EAD" w:rsidP="001E3EAD">
            <w:pPr>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Специалисты</w:t>
            </w:r>
          </w:p>
        </w:tc>
        <w:tc>
          <w:tcPr>
            <w:tcW w:w="7903" w:type="dxa"/>
          </w:tcPr>
          <w:p w:rsidR="001E3EAD" w:rsidRPr="001E3EAD" w:rsidRDefault="001E3EAD" w:rsidP="001E3EAD">
            <w:pPr>
              <w:shd w:val="clear" w:color="auto" w:fill="FFFFFF"/>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Проектирование и разработка вариантов решений, обеспечивая их обоснованность и соответствие требований.</w:t>
            </w:r>
          </w:p>
        </w:tc>
      </w:tr>
      <w:tr w:rsidR="001E3EAD" w:rsidRPr="001E3EAD" w:rsidTr="00CC585B">
        <w:tc>
          <w:tcPr>
            <w:tcW w:w="1668" w:type="dxa"/>
          </w:tcPr>
          <w:p w:rsidR="001E3EAD" w:rsidRPr="001E3EAD" w:rsidRDefault="001E3EAD" w:rsidP="001E3EAD">
            <w:pPr>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Руководители</w:t>
            </w:r>
          </w:p>
        </w:tc>
        <w:tc>
          <w:tcPr>
            <w:tcW w:w="7903" w:type="dxa"/>
          </w:tcPr>
          <w:p w:rsidR="001E3EAD" w:rsidRPr="001E3EAD" w:rsidRDefault="001E3EAD" w:rsidP="001E3EAD">
            <w:pPr>
              <w:shd w:val="clear" w:color="auto" w:fill="FFFFFF"/>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Принятие решения и организация их практической реализации.</w:t>
            </w:r>
          </w:p>
        </w:tc>
      </w:tr>
    </w:tbl>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p>
    <w:p w:rsidR="001E3EAD" w:rsidRPr="001E3EAD" w:rsidRDefault="001E3EAD" w:rsidP="001E3EAD">
      <w:pPr>
        <w:shd w:val="clear" w:color="auto" w:fill="FFFFFF"/>
        <w:spacing w:after="150"/>
        <w:rPr>
          <w:rFonts w:ascii="Times New Roman" w:eastAsia="Calibri" w:hAnsi="Times New Roman" w:cs="Times New Roman"/>
          <w:iCs/>
          <w:color w:val="000000"/>
          <w:sz w:val="21"/>
          <w:szCs w:val="21"/>
        </w:rPr>
      </w:pPr>
      <w:r w:rsidRPr="001E3EAD">
        <w:rPr>
          <w:rFonts w:ascii="Times New Roman" w:eastAsia="Calibri" w:hAnsi="Times New Roman" w:cs="Times New Roman"/>
          <w:b/>
          <w:bCs/>
          <w:color w:val="000000"/>
          <w:sz w:val="24"/>
          <w:szCs w:val="21"/>
        </w:rPr>
        <w:t>Установите соответствие между</w:t>
      </w:r>
      <w:r w:rsidRPr="001E3EAD">
        <w:rPr>
          <w:rFonts w:ascii="Times New Roman" w:eastAsia="Calibri" w:hAnsi="Times New Roman" w:cs="Times New Roman"/>
          <w:iCs/>
          <w:color w:val="000000"/>
          <w:sz w:val="24"/>
          <w:szCs w:val="21"/>
        </w:rPr>
        <w:t> </w:t>
      </w:r>
      <w:r w:rsidRPr="001E3EAD">
        <w:rPr>
          <w:rFonts w:ascii="Times New Roman" w:eastAsia="Calibri" w:hAnsi="Times New Roman" w:cs="Times New Roman"/>
          <w:b/>
          <w:bCs/>
          <w:color w:val="000000"/>
          <w:sz w:val="24"/>
          <w:szCs w:val="21"/>
        </w:rPr>
        <w:t>предложенными вариантами:</w:t>
      </w:r>
    </w:p>
    <w:p w:rsidR="001E3EAD" w:rsidRPr="001E3EAD" w:rsidRDefault="001E3EAD" w:rsidP="001E3EAD">
      <w:pPr>
        <w:shd w:val="clear" w:color="auto" w:fill="FFFFFF"/>
        <w:spacing w:after="150"/>
        <w:ind w:left="104"/>
        <w:rPr>
          <w:rFonts w:ascii="Times New Roman" w:eastAsia="Calibri" w:hAnsi="Times New Roman" w:cs="Times New Roman"/>
          <w:iCs/>
          <w:color w:val="000000"/>
          <w:sz w:val="24"/>
          <w:szCs w:val="21"/>
        </w:rPr>
      </w:pPr>
      <w:r w:rsidRPr="001E3EAD">
        <w:rPr>
          <w:rFonts w:ascii="Times New Roman" w:eastAsia="Calibri" w:hAnsi="Times New Roman" w:cs="Times New Roman"/>
          <w:iCs/>
          <w:color w:val="000000"/>
          <w:sz w:val="24"/>
          <w:szCs w:val="21"/>
        </w:rPr>
        <w:t xml:space="preserve">25. </w:t>
      </w:r>
    </w:p>
    <w:tbl>
      <w:tblPr>
        <w:tblStyle w:val="2"/>
        <w:tblW w:w="0" w:type="auto"/>
        <w:tblInd w:w="104" w:type="dxa"/>
        <w:tblLook w:val="04A0" w:firstRow="1" w:lastRow="0" w:firstColumn="1" w:lastColumn="0" w:noHBand="0" w:noVBand="1"/>
      </w:tblPr>
      <w:tblGrid>
        <w:gridCol w:w="7517"/>
        <w:gridCol w:w="1950"/>
      </w:tblGrid>
      <w:tr w:rsidR="001E3EAD" w:rsidRPr="001E3EAD" w:rsidTr="00CC585B">
        <w:tc>
          <w:tcPr>
            <w:tcW w:w="7517"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Сопоставьте определение и понятие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1) группа лиц, взаимодействующих друг с другом ради достижения стоящих перед ними целей с помощью материальных, правовых, экономических и иных условий;</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2) целенаправленное воздействие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lastRenderedPageBreak/>
              <w:t>на объект (организацию, подразделение, сотрудников, процессы) со стороны </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менеджеров, руководителей в условиях</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ограничений и в соответствии с выбранным критерием эффективности;</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3) совокупность функций, ориентированных на эффективное использование человеческих, материальных и финансовых ресурсов с целью достижения целей организации;</w:t>
            </w:r>
          </w:p>
          <w:p w:rsidR="001E3EAD" w:rsidRPr="001E3EAD" w:rsidRDefault="001E3EAD" w:rsidP="001E3EAD">
            <w:pPr>
              <w:spacing w:after="150"/>
              <w:rPr>
                <w:rFonts w:ascii="Calibri" w:eastAsia="Calibri" w:hAnsi="Calibri" w:cs="Times New Roman"/>
                <w:iCs/>
                <w:color w:val="000000"/>
                <w:sz w:val="21"/>
                <w:szCs w:val="21"/>
              </w:rPr>
            </w:pPr>
            <w:r w:rsidRPr="001E3EAD">
              <w:rPr>
                <w:rFonts w:ascii="Times New Roman" w:eastAsia="Times New Roman" w:hAnsi="Times New Roman" w:cs="Times New Roman"/>
                <w:color w:val="000000"/>
                <w:sz w:val="21"/>
                <w:szCs w:val="21"/>
                <w:lang w:eastAsia="ru-RU"/>
              </w:rPr>
              <w:t>4) совокупность установившихся ценностей, традиций, верований, норм поведения, символов, которые во многом определяют характер взаимоотношений и направленность поведения людей.</w:t>
            </w:r>
          </w:p>
        </w:tc>
        <w:tc>
          <w:tcPr>
            <w:tcW w:w="1950"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lastRenderedPageBreak/>
              <w:t>а. менеджмент;</w:t>
            </w:r>
          </w:p>
          <w:p w:rsidR="001E3EAD" w:rsidRPr="001E3EAD" w:rsidRDefault="001E3EAD" w:rsidP="001E3EAD">
            <w:pPr>
              <w:spacing w:after="150"/>
              <w:rPr>
                <w:rFonts w:ascii="Times New Roman" w:eastAsia="Times New Roman" w:hAnsi="Times New Roman" w:cs="Times New Roman"/>
                <w:color w:val="000000"/>
                <w:sz w:val="21"/>
                <w:szCs w:val="21"/>
                <w:lang w:eastAsia="ru-RU"/>
              </w:rPr>
            </w:pP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б. организационная культура;</w:t>
            </w:r>
          </w:p>
          <w:p w:rsidR="001E3EAD" w:rsidRPr="001E3EAD" w:rsidRDefault="001E3EAD" w:rsidP="001E3EAD">
            <w:pPr>
              <w:spacing w:after="150"/>
              <w:rPr>
                <w:rFonts w:ascii="Times New Roman" w:eastAsia="Times New Roman" w:hAnsi="Times New Roman" w:cs="Times New Roman"/>
                <w:color w:val="000000"/>
                <w:sz w:val="21"/>
                <w:szCs w:val="21"/>
                <w:lang w:eastAsia="ru-RU"/>
              </w:rPr>
            </w:pP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в. управление;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г. организация.</w:t>
            </w:r>
          </w:p>
          <w:p w:rsidR="001E3EAD" w:rsidRPr="001E3EAD" w:rsidRDefault="001E3EAD" w:rsidP="001E3EAD">
            <w:pPr>
              <w:spacing w:after="150"/>
              <w:rPr>
                <w:rFonts w:ascii="Calibri" w:eastAsia="Calibri" w:hAnsi="Calibri" w:cs="Times New Roman"/>
                <w:iCs/>
                <w:color w:val="000000"/>
                <w:sz w:val="21"/>
                <w:szCs w:val="21"/>
              </w:rPr>
            </w:pPr>
          </w:p>
        </w:tc>
      </w:tr>
    </w:tbl>
    <w:p w:rsidR="001E3EAD" w:rsidRPr="001E3EAD" w:rsidRDefault="001E3EAD" w:rsidP="001E3EAD">
      <w:pPr>
        <w:shd w:val="clear" w:color="auto" w:fill="FFFFFF"/>
        <w:spacing w:after="150"/>
        <w:ind w:left="104"/>
        <w:rPr>
          <w:rFonts w:ascii="Times New Roman" w:eastAsia="Calibri" w:hAnsi="Times New Roman" w:cs="Times New Roman"/>
          <w:iCs/>
          <w:color w:val="000000"/>
          <w:sz w:val="24"/>
          <w:szCs w:val="21"/>
        </w:rPr>
      </w:pPr>
      <w:r w:rsidRPr="001E3EAD">
        <w:rPr>
          <w:rFonts w:ascii="Times New Roman" w:eastAsia="Calibri" w:hAnsi="Times New Roman" w:cs="Times New Roman"/>
          <w:iCs/>
          <w:color w:val="000000"/>
          <w:sz w:val="24"/>
          <w:szCs w:val="21"/>
        </w:rPr>
        <w:t>26.</w:t>
      </w:r>
    </w:p>
    <w:tbl>
      <w:tblPr>
        <w:tblStyle w:val="2"/>
        <w:tblW w:w="0" w:type="auto"/>
        <w:tblInd w:w="104" w:type="dxa"/>
        <w:tblLook w:val="04A0" w:firstRow="1" w:lastRow="0" w:firstColumn="1" w:lastColumn="0" w:noHBand="0" w:noVBand="1"/>
      </w:tblPr>
      <w:tblGrid>
        <w:gridCol w:w="7517"/>
        <w:gridCol w:w="1950"/>
      </w:tblGrid>
      <w:tr w:rsidR="001E3EAD" w:rsidRPr="001E3EAD" w:rsidTr="00CC585B">
        <w:tc>
          <w:tcPr>
            <w:tcW w:w="7517"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Определите, какому принципу менеджмента соответствует понятие: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1) правило управленческой деятельности, системы управления, определяющее: управление должно осуществляться с наименьшими затратами ресурсов, однако, не в ущерб его рациональности и результативности; </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2) положение в организации, которое характеризуется способностью занимающего его лица направлять и организовывать коллективное поведение некоторых или всех его членов;</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3) форма управления подразделением, предприятием, организацией одним должностным лицом, которое уполномочено единолично принимать все решения, обязательные для исполнения всеми участниками управляемой структуры, и которое несет персональную ответственность за результаты деятельности управляемой структуры;</w:t>
            </w:r>
          </w:p>
          <w:p w:rsidR="001E3EAD" w:rsidRPr="001E3EAD" w:rsidRDefault="001E3EAD" w:rsidP="001E3EAD">
            <w:pPr>
              <w:spacing w:after="150"/>
              <w:rPr>
                <w:rFonts w:ascii="Times New Roman" w:eastAsia="Calibri" w:hAnsi="Times New Roman" w:cs="Times New Roman"/>
                <w:iCs/>
                <w:color w:val="000000"/>
                <w:sz w:val="24"/>
                <w:szCs w:val="21"/>
              </w:rPr>
            </w:pPr>
            <w:r w:rsidRPr="001E3EAD">
              <w:rPr>
                <w:rFonts w:ascii="Times New Roman" w:eastAsia="Times New Roman" w:hAnsi="Times New Roman" w:cs="Times New Roman"/>
                <w:color w:val="000000"/>
                <w:sz w:val="21"/>
                <w:szCs w:val="21"/>
                <w:lang w:eastAsia="ru-RU"/>
              </w:rPr>
              <w:t>4) применение в управлении движущих сил, способов, приемов, методов, ресурсов которые побуждают человека к деятельности, имеющей определен</w:t>
            </w:r>
            <w:r w:rsidRPr="001E3EAD">
              <w:rPr>
                <w:rFonts w:ascii="Times New Roman" w:eastAsia="Times New Roman" w:hAnsi="Times New Roman" w:cs="Times New Roman"/>
                <w:color w:val="000000"/>
                <w:sz w:val="21"/>
                <w:szCs w:val="21"/>
                <w:lang w:eastAsia="ru-RU"/>
              </w:rPr>
              <w:softHyphen/>
              <w:t>ную целевую направленность</w:t>
            </w:r>
          </w:p>
        </w:tc>
        <w:tc>
          <w:tcPr>
            <w:tcW w:w="1950"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а. принцип мотивации;</w:t>
            </w:r>
          </w:p>
          <w:p w:rsidR="001E3EAD" w:rsidRPr="001E3EAD" w:rsidRDefault="001E3EAD" w:rsidP="001E3EAD">
            <w:pPr>
              <w:spacing w:after="150"/>
              <w:rPr>
                <w:rFonts w:ascii="Times New Roman" w:eastAsia="Times New Roman" w:hAnsi="Times New Roman" w:cs="Times New Roman"/>
                <w:color w:val="000000"/>
                <w:sz w:val="21"/>
                <w:szCs w:val="21"/>
                <w:lang w:eastAsia="ru-RU"/>
              </w:rPr>
            </w:pP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б. принцип экономичности;</w:t>
            </w:r>
          </w:p>
          <w:p w:rsidR="001E3EAD" w:rsidRPr="001E3EAD" w:rsidRDefault="001E3EAD" w:rsidP="001E3EAD">
            <w:pPr>
              <w:spacing w:after="150"/>
              <w:rPr>
                <w:rFonts w:ascii="Times New Roman" w:eastAsia="Times New Roman" w:hAnsi="Times New Roman" w:cs="Times New Roman"/>
                <w:color w:val="000000"/>
                <w:sz w:val="21"/>
                <w:szCs w:val="21"/>
                <w:lang w:eastAsia="ru-RU"/>
              </w:rPr>
            </w:pP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в. принцип лидерства;</w:t>
            </w:r>
          </w:p>
          <w:p w:rsidR="001E3EAD" w:rsidRPr="001E3EAD" w:rsidRDefault="001E3EAD" w:rsidP="001E3EAD">
            <w:pPr>
              <w:spacing w:after="150"/>
              <w:rPr>
                <w:rFonts w:ascii="Times New Roman" w:eastAsia="Times New Roman" w:hAnsi="Times New Roman" w:cs="Times New Roman"/>
                <w:color w:val="000000"/>
                <w:sz w:val="21"/>
                <w:szCs w:val="21"/>
                <w:lang w:eastAsia="ru-RU"/>
              </w:rPr>
            </w:pP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г. принцип единоначалия.</w:t>
            </w:r>
          </w:p>
          <w:p w:rsidR="001E3EAD" w:rsidRPr="001E3EAD" w:rsidRDefault="001E3EAD" w:rsidP="001E3EAD">
            <w:pPr>
              <w:spacing w:after="150"/>
              <w:rPr>
                <w:rFonts w:ascii="Times New Roman" w:eastAsia="Calibri" w:hAnsi="Times New Roman" w:cs="Times New Roman"/>
                <w:iCs/>
                <w:color w:val="000000"/>
                <w:sz w:val="24"/>
                <w:szCs w:val="21"/>
              </w:rPr>
            </w:pPr>
          </w:p>
        </w:tc>
      </w:tr>
    </w:tbl>
    <w:p w:rsidR="001E3EAD" w:rsidRPr="001E3EAD" w:rsidRDefault="001E3EAD" w:rsidP="001E3EAD">
      <w:pPr>
        <w:shd w:val="clear" w:color="auto" w:fill="FFFFFF"/>
        <w:spacing w:after="150"/>
        <w:rPr>
          <w:rFonts w:ascii="Times New Roman" w:eastAsia="Calibri" w:hAnsi="Times New Roman" w:cs="Times New Roman"/>
          <w:iCs/>
          <w:color w:val="000000"/>
          <w:sz w:val="24"/>
          <w:szCs w:val="21"/>
        </w:rPr>
      </w:pPr>
    </w:p>
    <w:p w:rsidR="001E3EAD" w:rsidRPr="001E3EAD" w:rsidRDefault="001E3EAD" w:rsidP="001E3EAD">
      <w:pPr>
        <w:shd w:val="clear" w:color="auto" w:fill="FFFFFF"/>
        <w:spacing w:after="150"/>
        <w:ind w:left="104"/>
        <w:rPr>
          <w:rFonts w:ascii="Times New Roman" w:eastAsia="Calibri" w:hAnsi="Times New Roman" w:cs="Times New Roman"/>
          <w:iCs/>
          <w:color w:val="000000"/>
          <w:sz w:val="24"/>
          <w:szCs w:val="21"/>
        </w:rPr>
      </w:pPr>
      <w:r w:rsidRPr="001E3EAD">
        <w:rPr>
          <w:rFonts w:ascii="Times New Roman" w:eastAsia="Calibri" w:hAnsi="Times New Roman" w:cs="Times New Roman"/>
          <w:iCs/>
          <w:color w:val="000000"/>
          <w:sz w:val="24"/>
          <w:szCs w:val="21"/>
        </w:rPr>
        <w:t xml:space="preserve">27. </w:t>
      </w:r>
    </w:p>
    <w:tbl>
      <w:tblPr>
        <w:tblStyle w:val="2"/>
        <w:tblW w:w="0" w:type="auto"/>
        <w:tblInd w:w="104" w:type="dxa"/>
        <w:tblLook w:val="04A0" w:firstRow="1" w:lastRow="0" w:firstColumn="1" w:lastColumn="0" w:noHBand="0" w:noVBand="1"/>
      </w:tblPr>
      <w:tblGrid>
        <w:gridCol w:w="7375"/>
        <w:gridCol w:w="2092"/>
      </w:tblGrid>
      <w:tr w:rsidR="001E3EAD" w:rsidRPr="001E3EAD" w:rsidTr="00CC585B">
        <w:tc>
          <w:tcPr>
            <w:tcW w:w="7375"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Сопоставьте определение и понятие: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1) совокупность взаимосвязанных переменных, характеризующих ситуацию внутри организации и влияющих на уровень ее управляемости;</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2) факторы и процессы в непосредственной близости от организации, которые влияют на нее непосредственно;</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3) условия и факторы, возникающие в окружающей среде, независимо от деятельности конкретной фирмы, но оказывающие или могущие оказать воздействие на её функционирование и поэтому требующие принятия управленческих решений;</w:t>
            </w:r>
          </w:p>
          <w:p w:rsidR="001E3EAD" w:rsidRPr="001E3EAD" w:rsidRDefault="001E3EAD" w:rsidP="001E3EAD">
            <w:pPr>
              <w:spacing w:after="150"/>
              <w:rPr>
                <w:rFonts w:ascii="Times New Roman" w:eastAsia="Calibri" w:hAnsi="Times New Roman" w:cs="Times New Roman"/>
                <w:iCs/>
                <w:color w:val="000000"/>
                <w:sz w:val="24"/>
                <w:szCs w:val="21"/>
              </w:rPr>
            </w:pPr>
            <w:r w:rsidRPr="001E3EAD">
              <w:rPr>
                <w:rFonts w:ascii="Times New Roman" w:eastAsia="Times New Roman" w:hAnsi="Times New Roman" w:cs="Times New Roman"/>
                <w:color w:val="000000"/>
                <w:sz w:val="21"/>
                <w:szCs w:val="21"/>
                <w:lang w:eastAsia="ru-RU"/>
              </w:rPr>
              <w:t>4) хозяйственный организм фирмы, включающий управленческий механизм, направленный на оптимизацию научно-технической и производственно-сбытовой деятельности фирмы.</w:t>
            </w:r>
          </w:p>
        </w:tc>
        <w:tc>
          <w:tcPr>
            <w:tcW w:w="2092"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а. внешняя среда организации (предприятия, фирмы);</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б. внутренняя среда организации (предприятия, фирмы);</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в. среда организации (предприятия, фирмы);</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г.среда прямого воздействия.</w:t>
            </w:r>
          </w:p>
          <w:p w:rsidR="001E3EAD" w:rsidRPr="001E3EAD" w:rsidRDefault="001E3EAD" w:rsidP="001E3EAD">
            <w:pPr>
              <w:spacing w:after="150"/>
              <w:rPr>
                <w:rFonts w:ascii="Times New Roman" w:eastAsia="Calibri" w:hAnsi="Times New Roman" w:cs="Times New Roman"/>
                <w:iCs/>
                <w:color w:val="000000"/>
                <w:sz w:val="24"/>
                <w:szCs w:val="21"/>
              </w:rPr>
            </w:pPr>
          </w:p>
        </w:tc>
      </w:tr>
    </w:tbl>
    <w:p w:rsidR="001E3EAD" w:rsidRPr="001E3EAD" w:rsidRDefault="001E3EAD" w:rsidP="001E3EAD">
      <w:pPr>
        <w:shd w:val="clear" w:color="auto" w:fill="FFFFFF"/>
        <w:spacing w:after="150"/>
        <w:ind w:left="104"/>
        <w:rPr>
          <w:rFonts w:ascii="Times New Roman" w:eastAsia="Calibri" w:hAnsi="Times New Roman" w:cs="Times New Roman"/>
          <w:iCs/>
          <w:color w:val="000000"/>
          <w:sz w:val="24"/>
          <w:szCs w:val="21"/>
        </w:rPr>
      </w:pPr>
    </w:p>
    <w:p w:rsidR="001E3EAD" w:rsidRPr="001E3EAD" w:rsidRDefault="001E3EAD" w:rsidP="001E3EAD">
      <w:pPr>
        <w:widowControl w:val="0"/>
        <w:shd w:val="clear" w:color="auto" w:fill="FFFFFF"/>
        <w:autoSpaceDE w:val="0"/>
        <w:autoSpaceDN w:val="0"/>
        <w:spacing w:after="150" w:line="240" w:lineRule="auto"/>
        <w:ind w:left="285"/>
        <w:rPr>
          <w:rFonts w:ascii="Times New Roman" w:eastAsia="Times New Roman" w:hAnsi="Times New Roman" w:cs="Times New Roman"/>
          <w:color w:val="000000"/>
          <w:sz w:val="24"/>
          <w:szCs w:val="21"/>
          <w:lang w:eastAsia="ru-RU" w:bidi="ru-RU"/>
        </w:rPr>
      </w:pPr>
      <w:r w:rsidRPr="001E3EAD">
        <w:rPr>
          <w:rFonts w:ascii="Times New Roman" w:eastAsia="Times New Roman" w:hAnsi="Times New Roman" w:cs="Times New Roman"/>
          <w:color w:val="000000"/>
          <w:sz w:val="24"/>
          <w:szCs w:val="21"/>
          <w:lang w:eastAsia="ru-RU" w:bidi="ru-RU"/>
        </w:rPr>
        <w:t xml:space="preserve">28. </w:t>
      </w:r>
    </w:p>
    <w:tbl>
      <w:tblPr>
        <w:tblStyle w:val="2"/>
        <w:tblW w:w="0" w:type="auto"/>
        <w:tblInd w:w="108" w:type="dxa"/>
        <w:tblLook w:val="04A0" w:firstRow="1" w:lastRow="0" w:firstColumn="1" w:lastColumn="0" w:noHBand="0" w:noVBand="1"/>
      </w:tblPr>
      <w:tblGrid>
        <w:gridCol w:w="2410"/>
        <w:gridCol w:w="7053"/>
      </w:tblGrid>
      <w:tr w:rsidR="001E3EAD" w:rsidRPr="001E3EAD" w:rsidTr="00CC585B">
        <w:tc>
          <w:tcPr>
            <w:tcW w:w="2410"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Сопоставьте понятие и определение: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1) функция управления;</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2) функция исполнения;</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lastRenderedPageBreak/>
              <w:t>3) планирование;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4) организация.</w:t>
            </w:r>
          </w:p>
          <w:p w:rsidR="001E3EAD" w:rsidRPr="001E3EAD" w:rsidRDefault="001E3EAD" w:rsidP="001E3EAD">
            <w:pPr>
              <w:widowControl w:val="0"/>
              <w:autoSpaceDE w:val="0"/>
              <w:autoSpaceDN w:val="0"/>
              <w:spacing w:after="150"/>
              <w:rPr>
                <w:rFonts w:ascii="Times New Roman" w:eastAsia="Times New Roman" w:hAnsi="Times New Roman" w:cs="Times New Roman"/>
                <w:color w:val="000000"/>
                <w:sz w:val="21"/>
                <w:szCs w:val="21"/>
                <w:lang w:eastAsia="ru-RU" w:bidi="ru-RU"/>
              </w:rPr>
            </w:pPr>
          </w:p>
        </w:tc>
        <w:tc>
          <w:tcPr>
            <w:tcW w:w="7053"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lastRenderedPageBreak/>
              <w:t>а. функция, заключающаяся в правильном распределении задач, полномочий, ответственности и ресурсов между исполнителями и обеспечение их совместной работы;</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lastRenderedPageBreak/>
              <w:t>б. процесс составления планов организации, в результате которого определяются цели деятельности организации, ресурсы, необходимые для достижения этих целей и способы достижения поставленных целей;</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в. особый, характерный, качественно однородный вид управленческой деятельности, выделившийся в результате разделения управленческого труда, с помощью которого субъект управления воздействует на управляемый объект;</w:t>
            </w:r>
          </w:p>
          <w:p w:rsidR="001E3EAD" w:rsidRPr="001E3EAD" w:rsidRDefault="001E3EAD" w:rsidP="001E3EAD">
            <w:pPr>
              <w:widowControl w:val="0"/>
              <w:autoSpaceDE w:val="0"/>
              <w:autoSpaceDN w:val="0"/>
              <w:spacing w:after="150"/>
              <w:rPr>
                <w:rFonts w:ascii="Times New Roman" w:eastAsia="Times New Roman" w:hAnsi="Times New Roman" w:cs="Times New Roman"/>
                <w:color w:val="000000"/>
                <w:sz w:val="21"/>
                <w:szCs w:val="21"/>
                <w:lang w:eastAsia="ru-RU" w:bidi="ru-RU"/>
              </w:rPr>
            </w:pPr>
            <w:r w:rsidRPr="001E3EAD">
              <w:rPr>
                <w:rFonts w:ascii="Times New Roman" w:eastAsia="Times New Roman" w:hAnsi="Times New Roman" w:cs="Times New Roman"/>
                <w:color w:val="000000"/>
                <w:sz w:val="21"/>
                <w:szCs w:val="21"/>
                <w:lang w:eastAsia="ru-RU" w:bidi="ru-RU"/>
              </w:rPr>
              <w:t>г. деятельность производственного персонала по производству продукции и услуг.</w:t>
            </w:r>
          </w:p>
        </w:tc>
      </w:tr>
    </w:tbl>
    <w:p w:rsidR="001E3EAD" w:rsidRPr="001E3EAD" w:rsidRDefault="001E3EAD" w:rsidP="001E3EAD">
      <w:pPr>
        <w:widowControl w:val="0"/>
        <w:shd w:val="clear" w:color="auto" w:fill="FFFFFF"/>
        <w:autoSpaceDE w:val="0"/>
        <w:autoSpaceDN w:val="0"/>
        <w:spacing w:after="150" w:line="240" w:lineRule="auto"/>
        <w:ind w:left="285"/>
        <w:rPr>
          <w:rFonts w:ascii="Times New Roman" w:eastAsia="Times New Roman" w:hAnsi="Times New Roman" w:cs="Times New Roman"/>
          <w:color w:val="000000"/>
          <w:sz w:val="21"/>
          <w:szCs w:val="21"/>
          <w:lang w:eastAsia="ru-RU" w:bidi="ru-RU"/>
        </w:rPr>
      </w:pP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 xml:space="preserve">29. </w:t>
      </w:r>
    </w:p>
    <w:tbl>
      <w:tblPr>
        <w:tblStyle w:val="2"/>
        <w:tblW w:w="0" w:type="auto"/>
        <w:tblLook w:val="04A0" w:firstRow="1" w:lastRow="0" w:firstColumn="1" w:lastColumn="0" w:noHBand="0" w:noVBand="1"/>
      </w:tblPr>
      <w:tblGrid>
        <w:gridCol w:w="4077"/>
        <w:gridCol w:w="5494"/>
      </w:tblGrid>
      <w:tr w:rsidR="001E3EAD" w:rsidRPr="001E3EAD" w:rsidTr="00CC585B">
        <w:tc>
          <w:tcPr>
            <w:tcW w:w="4077" w:type="dxa"/>
          </w:tcPr>
          <w:p w:rsidR="001E3EAD" w:rsidRPr="001E3EAD" w:rsidRDefault="001E3EAD" w:rsidP="001E3EAD">
            <w:pPr>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Определите, какому принципу планирования соответствует понятие</w:t>
            </w:r>
          </w:p>
          <w:p w:rsidR="001E3EAD" w:rsidRPr="001E3EAD" w:rsidRDefault="001E3EAD" w:rsidP="001E3EAD">
            <w:pPr>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1) полнота;</w:t>
            </w:r>
          </w:p>
          <w:p w:rsidR="001E3EAD" w:rsidRPr="001E3EAD" w:rsidRDefault="001E3EAD" w:rsidP="001E3EAD">
            <w:pPr>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2) непрерывность;</w:t>
            </w:r>
          </w:p>
          <w:p w:rsidR="001E3EAD" w:rsidRPr="001E3EAD" w:rsidRDefault="001E3EAD" w:rsidP="001E3EAD">
            <w:pPr>
              <w:spacing w:after="150"/>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3) точность;</w:t>
            </w:r>
          </w:p>
          <w:p w:rsidR="001E3EAD" w:rsidRPr="001E3EAD" w:rsidRDefault="001E3EAD" w:rsidP="001E3EAD">
            <w:pPr>
              <w:spacing w:after="150"/>
              <w:rPr>
                <w:rFonts w:ascii="Calibri" w:eastAsia="Calibri" w:hAnsi="Calibri" w:cs="Times New Roman"/>
                <w:bCs/>
                <w:color w:val="000000"/>
                <w:sz w:val="24"/>
                <w:szCs w:val="21"/>
              </w:rPr>
            </w:pPr>
            <w:r w:rsidRPr="001E3EAD">
              <w:rPr>
                <w:rFonts w:ascii="Times New Roman" w:eastAsia="Calibri" w:hAnsi="Times New Roman" w:cs="Times New Roman"/>
                <w:color w:val="000000"/>
                <w:sz w:val="24"/>
                <w:szCs w:val="21"/>
              </w:rPr>
              <w:t>4) экономичность.</w:t>
            </w:r>
          </w:p>
        </w:tc>
        <w:tc>
          <w:tcPr>
            <w:tcW w:w="5494"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а. использование современных методов, средств, тактик и процедур, обеспечивающих точность прогнозов;</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б. учет всех событий и ситуаций, которые могут иметь значение для развития организации;</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в. непрерывный процесс учета всех событий и ситуаций развития и деятельности организации;</w:t>
            </w:r>
          </w:p>
          <w:p w:rsidR="001E3EAD" w:rsidRPr="001E3EAD" w:rsidRDefault="001E3EAD" w:rsidP="001E3EAD">
            <w:pPr>
              <w:spacing w:after="150"/>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color w:val="000000"/>
                <w:sz w:val="21"/>
                <w:szCs w:val="21"/>
                <w:lang w:eastAsia="ru-RU"/>
              </w:rPr>
              <w:t>г. правильное соотношение расходов и доходов</w:t>
            </w:r>
          </w:p>
        </w:tc>
      </w:tr>
    </w:tbl>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 xml:space="preserve">30. </w:t>
      </w:r>
    </w:p>
    <w:tbl>
      <w:tblPr>
        <w:tblStyle w:val="2"/>
        <w:tblW w:w="0" w:type="auto"/>
        <w:tblLook w:val="04A0" w:firstRow="1" w:lastRow="0" w:firstColumn="1" w:lastColumn="0" w:noHBand="0" w:noVBand="1"/>
      </w:tblPr>
      <w:tblGrid>
        <w:gridCol w:w="7054"/>
        <w:gridCol w:w="2517"/>
      </w:tblGrid>
      <w:tr w:rsidR="001E3EAD" w:rsidRPr="001E3EAD" w:rsidTr="00CC585B">
        <w:tc>
          <w:tcPr>
            <w:tcW w:w="7054"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Сопоставьте виды контроля:</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1) осуществляется в ходе проведения работ, позволяет исключить отклонения от намеченных планов и инструкций;</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2) осуществляется в ходе проведения работ, позволяет произвести измерения на соответствие эталонам, образцам;</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3) осуществляется на заключительной стадии проведения работ, помогает предотвратить ошибки, дает информацию для планирования;</w:t>
            </w:r>
          </w:p>
          <w:p w:rsidR="001E3EAD" w:rsidRPr="001E3EAD" w:rsidRDefault="001E3EAD" w:rsidP="001E3EAD">
            <w:pPr>
              <w:spacing w:after="150"/>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color w:val="000000"/>
                <w:sz w:val="21"/>
                <w:szCs w:val="21"/>
                <w:lang w:eastAsia="ru-RU"/>
              </w:rPr>
              <w:t>4) осуществляется до фактического начала работ.</w:t>
            </w:r>
          </w:p>
        </w:tc>
        <w:tc>
          <w:tcPr>
            <w:tcW w:w="2517"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а. диагностический;</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б. заключительный;</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в. предварительный;</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г. текущий.</w:t>
            </w:r>
          </w:p>
          <w:p w:rsidR="001E3EAD" w:rsidRPr="001E3EAD" w:rsidRDefault="001E3EAD" w:rsidP="001E3EAD">
            <w:pPr>
              <w:spacing w:after="150"/>
              <w:rPr>
                <w:rFonts w:ascii="Times New Roman" w:eastAsia="Times New Roman" w:hAnsi="Times New Roman" w:cs="Times New Roman"/>
                <w:bCs/>
                <w:color w:val="000000"/>
                <w:sz w:val="24"/>
                <w:szCs w:val="21"/>
                <w:lang w:eastAsia="ru-RU"/>
              </w:rPr>
            </w:pPr>
          </w:p>
        </w:tc>
      </w:tr>
    </w:tbl>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31.</w:t>
      </w:r>
    </w:p>
    <w:tbl>
      <w:tblPr>
        <w:tblStyle w:val="2"/>
        <w:tblW w:w="0" w:type="auto"/>
        <w:tblLook w:val="04A0" w:firstRow="1" w:lastRow="0" w:firstColumn="1" w:lastColumn="0" w:noHBand="0" w:noVBand="1"/>
      </w:tblPr>
      <w:tblGrid>
        <w:gridCol w:w="7054"/>
        <w:gridCol w:w="2517"/>
      </w:tblGrid>
      <w:tr w:rsidR="001E3EAD" w:rsidRPr="001E3EAD" w:rsidTr="00CC585B">
        <w:tc>
          <w:tcPr>
            <w:tcW w:w="7054"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К функциям менеджмента, с помощью которых можно удерживать </w:t>
            </w:r>
            <w:r w:rsidRPr="001E3EAD">
              <w:rPr>
                <w:rFonts w:ascii="Times New Roman" w:eastAsia="Times New Roman" w:hAnsi="Times New Roman" w:cs="Times New Roman"/>
                <w:color w:val="000000"/>
                <w:sz w:val="21"/>
                <w:szCs w:val="21"/>
                <w:lang w:eastAsia="ru-RU"/>
              </w:rPr>
              <w:br/>
              <w:t>предприятие относятся:</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1 - распределение функций работников предприятия</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2 - поощрение работников</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3 – отслеживание выполнения должностных обязанностей</w:t>
            </w:r>
          </w:p>
          <w:p w:rsidR="001E3EAD" w:rsidRPr="001E3EAD" w:rsidRDefault="001E3EAD" w:rsidP="001E3EAD">
            <w:pPr>
              <w:spacing w:after="150"/>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color w:val="000000"/>
                <w:sz w:val="21"/>
                <w:szCs w:val="21"/>
                <w:lang w:eastAsia="ru-RU"/>
              </w:rPr>
              <w:t>4- распределение действий в производственной деятельности</w:t>
            </w:r>
            <w:r w:rsidRPr="001E3EAD">
              <w:rPr>
                <w:rFonts w:ascii="Times New Roman" w:eastAsia="Times New Roman" w:hAnsi="Times New Roman" w:cs="Times New Roman"/>
                <w:color w:val="000000"/>
                <w:sz w:val="21"/>
                <w:szCs w:val="21"/>
                <w:lang w:eastAsia="ru-RU"/>
              </w:rPr>
              <w:br/>
            </w:r>
          </w:p>
        </w:tc>
        <w:tc>
          <w:tcPr>
            <w:tcW w:w="2517" w:type="dxa"/>
          </w:tcPr>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а. планирование</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br/>
              <w:t>б. организация</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br/>
              <w:t>в. Мотивация</w:t>
            </w:r>
          </w:p>
          <w:p w:rsidR="001E3EAD" w:rsidRPr="001E3EAD" w:rsidRDefault="001E3EAD" w:rsidP="001E3EAD">
            <w:pPr>
              <w:spacing w:after="150"/>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br/>
              <w:t>г. контроль.</w:t>
            </w:r>
          </w:p>
        </w:tc>
      </w:tr>
    </w:tbl>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1"/>
          <w:szCs w:val="21"/>
          <w:lang w:eastAsia="ru-RU"/>
        </w:rPr>
      </w:pP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32"/>
          <w:szCs w:val="21"/>
          <w:lang w:eastAsia="ru-RU"/>
        </w:rPr>
      </w:pPr>
      <w:r w:rsidRPr="001E3EAD">
        <w:rPr>
          <w:rFonts w:ascii="Times New Roman" w:eastAsia="Times New Roman" w:hAnsi="Times New Roman" w:cs="Times New Roman"/>
          <w:b/>
          <w:bCs/>
          <w:color w:val="000000"/>
          <w:sz w:val="24"/>
          <w:szCs w:val="21"/>
          <w:lang w:eastAsia="ru-RU"/>
        </w:rPr>
        <w:t>5. Подстановка и определение:</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bCs/>
          <w:color w:val="000000"/>
          <w:sz w:val="24"/>
          <w:szCs w:val="24"/>
          <w:lang w:eastAsia="ru-RU"/>
        </w:rPr>
        <w:t xml:space="preserve">32. </w:t>
      </w:r>
      <w:r w:rsidRPr="001E3EAD">
        <w:rPr>
          <w:rFonts w:ascii="Times New Roman" w:eastAsia="Times New Roman" w:hAnsi="Times New Roman" w:cs="Times New Roman"/>
          <w:color w:val="000000"/>
          <w:sz w:val="24"/>
          <w:szCs w:val="24"/>
          <w:lang w:eastAsia="ru-RU"/>
        </w:rPr>
        <w:t>Государственные и муниципальные унитарные предприятия на праве хозяйственного ведения; хозяйственные товарищества; акционерные общества относятся к ____________________</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bCs/>
          <w:color w:val="000000"/>
          <w:sz w:val="24"/>
          <w:szCs w:val="24"/>
          <w:lang w:eastAsia="ru-RU"/>
        </w:rPr>
        <w:t xml:space="preserve">33. </w:t>
      </w:r>
      <w:r w:rsidRPr="001E3EAD">
        <w:rPr>
          <w:rFonts w:ascii="Times New Roman" w:eastAsia="Times New Roman" w:hAnsi="Times New Roman" w:cs="Times New Roman"/>
          <w:color w:val="000000"/>
          <w:sz w:val="24"/>
          <w:szCs w:val="24"/>
          <w:lang w:eastAsia="ru-RU"/>
        </w:rPr>
        <w:t>Дополните определение:</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_______________ – это особый вид управленческой деятельности по поддержанию в динамической системе заранее заданных параметров;</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lastRenderedPageBreak/>
        <w:t>34. Дополните определение:</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мотивация – это процесс побуждения себя и других к ________________ для достижения личных целей и целей организации;</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35. Закончите определение:</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 – это _____________________;</w:t>
      </w:r>
    </w:p>
    <w:p w:rsidR="001E3EAD" w:rsidRPr="001E3EAD" w:rsidRDefault="001E3EAD" w:rsidP="001E3EAD">
      <w:pPr>
        <w:spacing w:after="15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bCs/>
          <w:color w:val="000000"/>
          <w:sz w:val="24"/>
          <w:szCs w:val="24"/>
          <w:lang w:eastAsia="ru-RU"/>
        </w:rPr>
        <w:t xml:space="preserve">36. </w:t>
      </w:r>
      <w:r w:rsidRPr="001E3EAD">
        <w:rPr>
          <w:rFonts w:ascii="Times New Roman" w:eastAsia="Times New Roman" w:hAnsi="Times New Roman" w:cs="Times New Roman"/>
          <w:color w:val="000000"/>
          <w:sz w:val="24"/>
          <w:szCs w:val="24"/>
          <w:lang w:eastAsia="ru-RU"/>
        </w:rPr>
        <w:t>Дополните определение:</w:t>
      </w: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4"/>
          <w:lang w:eastAsia="ru-RU"/>
        </w:rPr>
      </w:pPr>
      <w:r w:rsidRPr="001E3EAD">
        <w:rPr>
          <w:rFonts w:ascii="Times New Roman" w:eastAsia="Times New Roman" w:hAnsi="Times New Roman" w:cs="Times New Roman"/>
          <w:color w:val="000000"/>
          <w:sz w:val="24"/>
          <w:szCs w:val="24"/>
          <w:lang w:eastAsia="ru-RU"/>
        </w:rPr>
        <w:t>____________________________________ это заблаговременная подготовка всего того, что необходимо для выполнения плана. </w:t>
      </w: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p>
    <w:p w:rsidR="001E3EAD" w:rsidRPr="001E3EAD" w:rsidRDefault="001E3EAD" w:rsidP="001E3EAD">
      <w:pPr>
        <w:shd w:val="clear" w:color="auto" w:fill="FFFFFF"/>
        <w:spacing w:after="150"/>
        <w:rPr>
          <w:rFonts w:ascii="Times New Roman" w:eastAsia="Calibri" w:hAnsi="Times New Roman" w:cs="Times New Roman"/>
          <w:color w:val="000000"/>
          <w:sz w:val="24"/>
          <w:szCs w:val="21"/>
        </w:rPr>
      </w:pPr>
      <w:r w:rsidRPr="001E3EAD">
        <w:rPr>
          <w:rFonts w:ascii="Times New Roman" w:eastAsia="Calibri" w:hAnsi="Times New Roman" w:cs="Times New Roman"/>
          <w:b/>
          <w:color w:val="000000"/>
          <w:sz w:val="24"/>
          <w:szCs w:val="21"/>
        </w:rPr>
        <w:t xml:space="preserve">Вставьте пропущенные слова в предложения: </w:t>
      </w:r>
      <w:r w:rsidRPr="001E3EAD">
        <w:rPr>
          <w:rFonts w:ascii="Times New Roman" w:eastAsia="Calibri" w:hAnsi="Times New Roman" w:cs="Times New Roman"/>
          <w:color w:val="000000"/>
          <w:sz w:val="24"/>
          <w:szCs w:val="21"/>
        </w:rPr>
        <w:t>( внутриличностный конфликт, менталитет, цель, интеллектуальный продукт, мотивационная структура, диспетчеризация)</w:t>
      </w: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37.</w:t>
      </w:r>
      <w:r w:rsidRPr="001E3EAD">
        <w:rPr>
          <w:rFonts w:ascii="Times New Roman" w:eastAsia="Times New Roman" w:hAnsi="Times New Roman" w:cs="Times New Roman"/>
          <w:bCs/>
          <w:color w:val="000000"/>
          <w:sz w:val="24"/>
          <w:szCs w:val="21"/>
          <w:lang w:eastAsia="ru-RU"/>
        </w:rPr>
        <w:tab/>
        <w:t>Под _________ понимается идеальное или желательное состояние объекта, на достижение которого ориентирована прежде всего управленческая деятельность.</w:t>
      </w: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38.</w:t>
      </w:r>
      <w:r w:rsidRPr="001E3EAD">
        <w:rPr>
          <w:rFonts w:ascii="Times New Roman" w:eastAsia="Times New Roman" w:hAnsi="Times New Roman" w:cs="Times New Roman"/>
          <w:bCs/>
          <w:color w:val="000000"/>
          <w:sz w:val="24"/>
          <w:szCs w:val="21"/>
          <w:lang w:eastAsia="ru-RU"/>
        </w:rPr>
        <w:tab/>
        <w:t>Соотношение различных мотивов, влияющих на поведение людей, образует его индивидуальную ________________________обусловленную уровнем благосостояния, социальным статусом, квалификацией, ценностями и пр.</w:t>
      </w: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39.</w:t>
      </w:r>
      <w:r w:rsidRPr="001E3EAD">
        <w:rPr>
          <w:rFonts w:ascii="Times New Roman" w:eastAsia="Times New Roman" w:hAnsi="Times New Roman" w:cs="Times New Roman"/>
          <w:bCs/>
          <w:color w:val="000000"/>
          <w:sz w:val="24"/>
          <w:szCs w:val="21"/>
          <w:lang w:eastAsia="ru-RU"/>
        </w:rPr>
        <w:tab/>
        <w:t xml:space="preserve">Результатом инновационной деятельности на этапах фундаментальных, поисковых, прикладных исследований и разработок является _________________________________, становящийся объектом интеллектуальной собственности и товаром. </w:t>
      </w: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40.</w:t>
      </w:r>
      <w:r w:rsidRPr="001E3EAD">
        <w:rPr>
          <w:rFonts w:ascii="Times New Roman" w:eastAsia="Times New Roman" w:hAnsi="Times New Roman" w:cs="Times New Roman"/>
          <w:bCs/>
          <w:color w:val="000000"/>
          <w:sz w:val="24"/>
          <w:szCs w:val="21"/>
          <w:lang w:eastAsia="ru-RU"/>
        </w:rPr>
        <w:tab/>
        <w:t xml:space="preserve">Возникновение _______________________обусловлено противоречием человека с самим собой. </w:t>
      </w:r>
    </w:p>
    <w:p w:rsidR="001E3EAD" w:rsidRPr="001E3EAD" w:rsidRDefault="001E3EAD" w:rsidP="001E3EAD">
      <w:pPr>
        <w:shd w:val="clear" w:color="auto" w:fill="FFFFFF"/>
        <w:spacing w:after="150" w:line="240" w:lineRule="auto"/>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41.</w:t>
      </w:r>
      <w:r w:rsidRPr="001E3EAD">
        <w:rPr>
          <w:rFonts w:ascii="Times New Roman" w:eastAsia="Times New Roman" w:hAnsi="Times New Roman" w:cs="Times New Roman"/>
          <w:bCs/>
          <w:color w:val="000000"/>
          <w:sz w:val="24"/>
          <w:szCs w:val="21"/>
          <w:lang w:eastAsia="ru-RU"/>
        </w:rPr>
        <w:tab/>
        <w:t xml:space="preserve">В узком смысле оперативное управление сводится к ________________- принятию решений в конкретно складывающейся ситуации, обеспечивающих движение изделий в соответствии с календарным планом, своевременность их выпуска. </w:t>
      </w:r>
    </w:p>
    <w:p w:rsidR="001E3EAD" w:rsidRPr="001E3EAD" w:rsidRDefault="001E3EAD" w:rsidP="001E3EAD">
      <w:pPr>
        <w:shd w:val="clear" w:color="auto" w:fill="FFFFFF"/>
        <w:spacing w:after="150" w:line="240" w:lineRule="auto"/>
        <w:ind w:left="-624"/>
        <w:rPr>
          <w:rFonts w:ascii="Times New Roman" w:eastAsia="Times New Roman" w:hAnsi="Times New Roman" w:cs="Times New Roman"/>
          <w:bCs/>
          <w:color w:val="000000"/>
          <w:sz w:val="24"/>
          <w:szCs w:val="21"/>
          <w:lang w:eastAsia="ru-RU"/>
        </w:rPr>
      </w:pPr>
      <w:r w:rsidRPr="001E3EAD">
        <w:rPr>
          <w:rFonts w:ascii="Times New Roman" w:eastAsia="Times New Roman" w:hAnsi="Times New Roman" w:cs="Times New Roman"/>
          <w:bCs/>
          <w:color w:val="000000"/>
          <w:sz w:val="24"/>
          <w:szCs w:val="21"/>
          <w:lang w:eastAsia="ru-RU"/>
        </w:rPr>
        <w:t>42.</w:t>
      </w:r>
      <w:r w:rsidRPr="001E3EAD">
        <w:rPr>
          <w:rFonts w:ascii="Times New Roman" w:eastAsia="Times New Roman" w:hAnsi="Times New Roman" w:cs="Times New Roman"/>
          <w:bCs/>
          <w:color w:val="000000"/>
          <w:sz w:val="24"/>
          <w:szCs w:val="21"/>
          <w:lang w:eastAsia="ru-RU"/>
        </w:rPr>
        <w:tab/>
        <w:t>Образ мышления членов организации, определяемый традициями, ценностями, уровнем культуры, сознанием членов организации, называется _________________.</w:t>
      </w:r>
    </w:p>
    <w:p w:rsidR="001E3EAD" w:rsidRPr="001E3EAD" w:rsidRDefault="001E3EAD" w:rsidP="001E3EAD">
      <w:pPr>
        <w:spacing w:line="288" w:lineRule="atLeast"/>
        <w:ind w:left="-567" w:right="375"/>
        <w:rPr>
          <w:rFonts w:ascii="Times New Roman" w:eastAsia="Calibri" w:hAnsi="Times New Roman" w:cs="Times New Roman"/>
          <w:color w:val="000000"/>
          <w:sz w:val="24"/>
        </w:rPr>
      </w:pPr>
      <w:r w:rsidRPr="001E3EAD">
        <w:rPr>
          <w:rFonts w:ascii="Times New Roman" w:eastAsia="Calibri" w:hAnsi="Times New Roman" w:cs="Times New Roman"/>
          <w:color w:val="000000"/>
          <w:sz w:val="24"/>
        </w:rPr>
        <w:t>43. .Из перечисленных характеристик определите стиль руководителя и впишите в тексте пропущенные слова: (Коллегиальный; дипломатичный; авторитарный; авральный; документальный; конструктивный; либеральный; демонстрационный; деловой; компромиссный).</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1.____________________руководитель: Стремится доминировать, подчинив себе всех, с кем имеет дело. Такой руководитель не допускает подчиненных к управлению.</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2.____________________руководитель:   Демократичен. Руководители такого типа нередко приходят в управление из каких- то более узких сфер деятельности. Хорошо образован, может заниматься научными исследованиями. Не боится инициативы, исходящей от подчиненных, а даже поощряет ее.</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3.____________________руководитель:   Характеризуется способностью быстро перестраиваться на новую модель деятельности. Он обычно общителен, прекрасно проводит переговоры, причем успешно.</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 xml:space="preserve">4.____________________руководитель: больше всего ценит интенсивную работу. Он не понимает, что работу нужно чередовать с отдыхом. Кроме того, ему характерно сначала действовать, а только затем обдумывать свои действия. Из-за чего потом прилагает массу усилий для исправления ошибок.  </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 xml:space="preserve">5.____________________руководитель:  Склонен предоставлять подчиненным полнейшую свободу действий. Часто берет ответственность за действия подчиненных. Ему присущи ряд недостатков: </w:t>
      </w:r>
      <w:r w:rsidRPr="001E3EAD">
        <w:rPr>
          <w:rFonts w:ascii="Times New Roman" w:eastAsia="Calibri" w:hAnsi="Times New Roman" w:cs="Times New Roman"/>
        </w:rPr>
        <w:lastRenderedPageBreak/>
        <w:t>попустительство, плохой контроль за действиями подчиненных, мягкое и либеральное отношение к лодырям.</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6.____________________руководитель: Постоянно создает условия для полезных преобразований. Такой руководитель - инноватор.  Но иногда такая увлеченность переходит все границы.</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7.____________________руководитель: Обычно является прирожденным аппаратчиком, « канцелярской крысой», поскольку верит, что управлять людьми по- настоящему можно только из канцелярии. Среди положительных качеств можно отметить аккуратность, педантичность, точность, осмотрительность.</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 xml:space="preserve">8.____________________руководитель: Обладает преимуществом,  в умении воодушевлять людей на трудные дела. Однако ему присущи и отрицательные качества. Его работа направлена не столько на выполнение дел, сколько на создание видимости. </w:t>
      </w:r>
    </w:p>
    <w:p w:rsidR="001E3EAD" w:rsidRPr="001E3EAD" w:rsidRDefault="001E3EAD" w:rsidP="001E3EAD">
      <w:pPr>
        <w:ind w:left="-567"/>
        <w:rPr>
          <w:rFonts w:ascii="Times New Roman" w:eastAsia="Calibri" w:hAnsi="Times New Roman" w:cs="Times New Roman"/>
        </w:rPr>
      </w:pPr>
      <w:r w:rsidRPr="001E3EAD">
        <w:rPr>
          <w:rFonts w:ascii="Times New Roman" w:eastAsia="Calibri" w:hAnsi="Times New Roman" w:cs="Times New Roman"/>
        </w:rPr>
        <w:t>9.____________________руководитель: Тяготеет к самым разнообразным компромиссам. Такое поведение полезно для урегулирования конфликтных ситуаций. Однако частое применение компромиссной тактики ведет к отказу от жесткого контроля за деятельностью подчиненных.</w:t>
      </w:r>
    </w:p>
    <w:p w:rsidR="001E3EAD" w:rsidRPr="001E3EAD" w:rsidRDefault="001E3EAD" w:rsidP="001E3EAD">
      <w:pPr>
        <w:shd w:val="clear" w:color="auto" w:fill="FFFFFF"/>
        <w:spacing w:after="0" w:line="240" w:lineRule="auto"/>
        <w:ind w:left="-567" w:hanging="11"/>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sz w:val="24"/>
          <w:szCs w:val="24"/>
          <w:lang w:eastAsia="ru-RU"/>
        </w:rPr>
        <w:t>10.____________________руководитель: Ставит работу выше всего остального. Вследствие  этого он сочетает в себе многие положительные качества всех описанных выше типов. Основным недостатком такого руководителя оказывается полнейшее отсутствие внимания к индивидуальным, личностным особенностям своих подчиненных</w:t>
      </w:r>
    </w:p>
    <w:p w:rsidR="001E3EAD" w:rsidRPr="001E3EAD" w:rsidRDefault="001E3EAD" w:rsidP="001E3EAD">
      <w:pPr>
        <w:shd w:val="clear" w:color="auto" w:fill="FFFFFF"/>
        <w:spacing w:after="150"/>
        <w:ind w:firstLine="708"/>
        <w:rPr>
          <w:rFonts w:ascii="Calibri" w:eastAsia="Calibri" w:hAnsi="Calibri" w:cs="Times New Roman"/>
          <w:color w:val="000000"/>
          <w:szCs w:val="21"/>
        </w:rPr>
      </w:pPr>
    </w:p>
    <w:p w:rsidR="001E3EAD" w:rsidRPr="001E3EAD" w:rsidRDefault="001E3EAD" w:rsidP="001E3EAD">
      <w:pPr>
        <w:ind w:left="-567"/>
        <w:rPr>
          <w:rFonts w:ascii="Times New Roman" w:eastAsia="Calibri" w:hAnsi="Times New Roman" w:cs="Times New Roman"/>
          <w:color w:val="000000"/>
          <w:sz w:val="24"/>
          <w:shd w:val="clear" w:color="auto" w:fill="FFFFFF"/>
        </w:rPr>
      </w:pPr>
      <w:r w:rsidRPr="001E3EAD">
        <w:rPr>
          <w:rFonts w:ascii="Times New Roman" w:eastAsia="Calibri" w:hAnsi="Times New Roman" w:cs="Times New Roman"/>
          <w:bCs/>
          <w:color w:val="000000"/>
          <w:sz w:val="24"/>
        </w:rPr>
        <w:t>44.Этапы карьеры:</w:t>
      </w:r>
      <w:r w:rsidRPr="001E3EAD">
        <w:rPr>
          <w:rFonts w:ascii="Times New Roman" w:eastAsia="Calibri" w:hAnsi="Times New Roman" w:cs="Times New Roman"/>
          <w:color w:val="000000"/>
          <w:sz w:val="24"/>
          <w:shd w:val="clear" w:color="auto" w:fill="FFFFFF"/>
        </w:rPr>
        <w:t xml:space="preserve"> </w:t>
      </w:r>
      <w:r w:rsidRPr="001E3EAD">
        <w:rPr>
          <w:rFonts w:ascii="Times New Roman" w:eastAsia="Calibri" w:hAnsi="Times New Roman" w:cs="Times New Roman"/>
          <w:bCs/>
          <w:color w:val="000000"/>
          <w:sz w:val="24"/>
        </w:rPr>
        <w:t xml:space="preserve"> </w:t>
      </w:r>
      <w:r w:rsidRPr="001E3EAD">
        <w:rPr>
          <w:rFonts w:ascii="Times New Roman" w:eastAsia="Calibri" w:hAnsi="Times New Roman" w:cs="Times New Roman"/>
          <w:color w:val="000000"/>
          <w:sz w:val="24"/>
          <w:shd w:val="clear" w:color="auto" w:fill="FFFFFF"/>
        </w:rPr>
        <w:t xml:space="preserve">Расставьте верно последовательность. </w:t>
      </w:r>
    </w:p>
    <w:p w:rsidR="001E3EAD" w:rsidRPr="001E3EAD" w:rsidRDefault="001E3EAD" w:rsidP="001E3EAD">
      <w:pPr>
        <w:ind w:left="-567"/>
        <w:rPr>
          <w:rFonts w:ascii="Times New Roman" w:eastAsia="Calibri" w:hAnsi="Times New Roman" w:cs="Times New Roman"/>
          <w:bCs/>
          <w:color w:val="000000"/>
        </w:rPr>
      </w:pPr>
      <w:r w:rsidRPr="001E3EAD">
        <w:rPr>
          <w:rFonts w:ascii="Times New Roman" w:eastAsia="Calibri" w:hAnsi="Times New Roman" w:cs="Times New Roman"/>
          <w:color w:val="000000"/>
          <w:shd w:val="clear" w:color="auto" w:fill="FFFFFF"/>
        </w:rPr>
        <w:t xml:space="preserve"> В графе возраст вставьте года: ( До и после 25, 30, 45,60,  65)</w:t>
      </w:r>
    </w:p>
    <w:tbl>
      <w:tblPr>
        <w:tblW w:w="9498" w:type="dxa"/>
        <w:tblInd w:w="-106" w:type="dxa"/>
        <w:tblBorders>
          <w:top w:val="single" w:sz="6" w:space="0" w:color="000000"/>
          <w:left w:val="single" w:sz="6" w:space="0" w:color="000000"/>
          <w:bottom w:val="single" w:sz="6" w:space="0" w:color="000000"/>
          <w:right w:val="single" w:sz="6" w:space="0" w:color="000000"/>
        </w:tblBorders>
        <w:tblLayout w:type="fixed"/>
        <w:tblCellMar>
          <w:top w:w="36" w:type="dxa"/>
          <w:left w:w="36" w:type="dxa"/>
          <w:bottom w:w="36" w:type="dxa"/>
          <w:right w:w="36" w:type="dxa"/>
        </w:tblCellMar>
        <w:tblLook w:val="04A0" w:firstRow="1" w:lastRow="0" w:firstColumn="1" w:lastColumn="0" w:noHBand="0" w:noVBand="1"/>
      </w:tblPr>
      <w:tblGrid>
        <w:gridCol w:w="568"/>
        <w:gridCol w:w="1842"/>
        <w:gridCol w:w="1134"/>
        <w:gridCol w:w="3969"/>
        <w:gridCol w:w="1985"/>
      </w:tblGrid>
      <w:tr w:rsidR="001E3EAD" w:rsidRPr="001E3EAD" w:rsidTr="00CC585B">
        <w:trPr>
          <w:trHeight w:val="228"/>
        </w:trPr>
        <w:tc>
          <w:tcPr>
            <w:tcW w:w="568" w:type="dxa"/>
            <w:tcBorders>
              <w:top w:val="single" w:sz="4" w:space="0" w:color="auto"/>
              <w:left w:val="single" w:sz="4" w:space="0" w:color="auto"/>
              <w:bottom w:val="single" w:sz="4" w:space="0" w:color="auto"/>
            </w:tcBorders>
            <w:shd w:val="clear" w:color="auto" w:fill="auto"/>
          </w:tcPr>
          <w:p w:rsidR="001E3EAD" w:rsidRPr="001E3EAD" w:rsidRDefault="001E3EAD" w:rsidP="001E3EAD">
            <w:pPr>
              <w:spacing w:line="228" w:lineRule="atLeast"/>
              <w:jc w:val="center"/>
              <w:rPr>
                <w:rFonts w:ascii="Times New Roman" w:eastAsia="Calibri" w:hAnsi="Times New Roman" w:cs="Times New Roman"/>
                <w:color w:val="000000"/>
              </w:rPr>
            </w:pPr>
            <w:r w:rsidRPr="001E3EAD">
              <w:rPr>
                <w:rFonts w:ascii="Times New Roman" w:eastAsia="Calibri" w:hAnsi="Times New Roman" w:cs="Times New Roman"/>
                <w:color w:val="000000"/>
              </w:rPr>
              <w:t>№</w:t>
            </w:r>
          </w:p>
        </w:tc>
        <w:tc>
          <w:tcPr>
            <w:tcW w:w="1842"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spacing w:line="228" w:lineRule="atLeast"/>
              <w:jc w:val="both"/>
              <w:rPr>
                <w:rFonts w:ascii="Times New Roman" w:eastAsia="Calibri" w:hAnsi="Times New Roman" w:cs="Times New Roman"/>
                <w:color w:val="000000"/>
              </w:rPr>
            </w:pPr>
            <w:r w:rsidRPr="001E3EAD">
              <w:rPr>
                <w:rFonts w:ascii="Times New Roman" w:eastAsia="Calibri" w:hAnsi="Times New Roman" w:cs="Times New Roman"/>
                <w:color w:val="000000"/>
              </w:rPr>
              <w:t>Этап карьеры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spacing w:line="228" w:lineRule="atLeast"/>
              <w:jc w:val="center"/>
              <w:rPr>
                <w:rFonts w:ascii="Times New Roman" w:eastAsia="Calibri" w:hAnsi="Times New Roman" w:cs="Times New Roman"/>
                <w:color w:val="000000"/>
              </w:rPr>
            </w:pPr>
            <w:r w:rsidRPr="001E3EAD">
              <w:rPr>
                <w:rFonts w:ascii="Times New Roman" w:eastAsia="Calibri" w:hAnsi="Times New Roman" w:cs="Times New Roman"/>
                <w:color w:val="000000"/>
              </w:rPr>
              <w:t>Возраст, лет</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spacing w:line="228" w:lineRule="atLeast"/>
              <w:jc w:val="center"/>
              <w:rPr>
                <w:rFonts w:ascii="Times New Roman" w:eastAsia="Calibri" w:hAnsi="Times New Roman" w:cs="Times New Roman"/>
                <w:color w:val="000000"/>
              </w:rPr>
            </w:pPr>
            <w:r w:rsidRPr="001E3EAD">
              <w:rPr>
                <w:rFonts w:ascii="Times New Roman" w:eastAsia="Calibri" w:hAnsi="Times New Roman" w:cs="Times New Roman"/>
                <w:color w:val="000000"/>
              </w:rPr>
              <w:t>Краткая характеристика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spacing w:line="228" w:lineRule="atLeast"/>
              <w:jc w:val="center"/>
              <w:rPr>
                <w:rFonts w:ascii="Times New Roman" w:eastAsia="Calibri" w:hAnsi="Times New Roman" w:cs="Times New Roman"/>
                <w:color w:val="000000"/>
              </w:rPr>
            </w:pPr>
            <w:r w:rsidRPr="001E3EAD">
              <w:rPr>
                <w:rFonts w:ascii="Times New Roman" w:eastAsia="Calibri" w:hAnsi="Times New Roman" w:cs="Times New Roman"/>
                <w:color w:val="000000"/>
              </w:rPr>
              <w:t>Особенности мотивации</w:t>
            </w:r>
          </w:p>
        </w:tc>
      </w:tr>
      <w:tr w:rsidR="001E3EAD" w:rsidRPr="001E3EAD" w:rsidTr="00CC585B">
        <w:trPr>
          <w:trHeight w:val="444"/>
        </w:trPr>
        <w:tc>
          <w:tcPr>
            <w:tcW w:w="568" w:type="dxa"/>
            <w:tcBorders>
              <w:top w:val="single" w:sz="4" w:space="0" w:color="auto"/>
              <w:left w:val="single" w:sz="4" w:space="0" w:color="auto"/>
              <w:bottom w:val="single" w:sz="4" w:space="0" w:color="auto"/>
            </w:tcBorders>
            <w:shd w:val="clear" w:color="auto" w:fill="auto"/>
          </w:tcPr>
          <w:p w:rsidR="001E3EAD" w:rsidRPr="001E3EAD" w:rsidRDefault="001E3EAD" w:rsidP="001E3EAD">
            <w:pPr>
              <w:jc w:val="center"/>
              <w:rPr>
                <w:rFonts w:ascii="Times New Roman" w:eastAsia="Calibri" w:hAnsi="Times New Roman" w:cs="Times New Roman"/>
                <w:color w:val="00000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Сохранение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jc w:val="center"/>
              <w:rPr>
                <w:rFonts w:ascii="Times New Roman" w:eastAsia="Calibri" w:hAnsi="Times New Roman" w:cs="Times New Roman"/>
                <w:color w:val="000000"/>
              </w:rPr>
            </w:pPr>
            <w:r w:rsidRPr="001E3EAD">
              <w:rPr>
                <w:rFonts w:ascii="Times New Roman" w:eastAsia="Calibri" w:hAnsi="Times New Roman" w:cs="Times New Roman"/>
                <w:color w:val="000000"/>
              </w:rPr>
              <w:t>До __лет</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 xml:space="preserve">Пик квалификации, </w:t>
            </w:r>
          </w:p>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обу</w:t>
            </w:r>
            <w:r w:rsidRPr="001E3EAD">
              <w:rPr>
                <w:rFonts w:ascii="Times New Roman" w:eastAsia="Calibri" w:hAnsi="Times New Roman" w:cs="Times New Roman"/>
                <w:color w:val="000000"/>
              </w:rPr>
              <w:softHyphen/>
              <w:t>чение молодежи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Рост самоуважения, уважение</w:t>
            </w:r>
          </w:p>
        </w:tc>
      </w:tr>
      <w:tr w:rsidR="001E3EAD" w:rsidRPr="001E3EAD" w:rsidTr="00CC585B">
        <w:trPr>
          <w:trHeight w:val="192"/>
        </w:trPr>
        <w:tc>
          <w:tcPr>
            <w:tcW w:w="568" w:type="dxa"/>
            <w:tcBorders>
              <w:top w:val="single" w:sz="4" w:space="0" w:color="auto"/>
              <w:left w:val="single" w:sz="4" w:space="0" w:color="auto"/>
              <w:bottom w:val="single" w:sz="4" w:space="0" w:color="auto"/>
            </w:tcBorders>
            <w:shd w:val="clear" w:color="auto" w:fill="auto"/>
          </w:tcPr>
          <w:p w:rsidR="001E3EAD" w:rsidRPr="001E3EAD" w:rsidRDefault="001E3EAD" w:rsidP="001E3EAD">
            <w:pPr>
              <w:rPr>
                <w:rFonts w:ascii="Times New Roman" w:eastAsia="Calibri" w:hAnsi="Times New Roman" w:cs="Times New Roman"/>
                <w:color w:val="000000"/>
              </w:rPr>
            </w:pPr>
          </w:p>
        </w:tc>
        <w:tc>
          <w:tcPr>
            <w:tcW w:w="1842"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Предварительный</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center"/>
              <w:rPr>
                <w:rFonts w:ascii="Times New Roman" w:eastAsia="Calibri" w:hAnsi="Times New Roman" w:cs="Times New Roman"/>
                <w:color w:val="000000"/>
              </w:rPr>
            </w:pPr>
            <w:r w:rsidRPr="001E3EAD">
              <w:rPr>
                <w:rFonts w:ascii="Times New Roman" w:eastAsia="Calibri" w:hAnsi="Times New Roman" w:cs="Times New Roman"/>
                <w:color w:val="000000"/>
              </w:rPr>
              <w:t>До __лет</w:t>
            </w:r>
          </w:p>
        </w:tc>
        <w:tc>
          <w:tcPr>
            <w:tcW w:w="3969"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Учеба, подготовка к тру</w:t>
            </w:r>
            <w:r w:rsidRPr="001E3EAD">
              <w:rPr>
                <w:rFonts w:ascii="Times New Roman" w:eastAsia="Calibri" w:hAnsi="Times New Roman" w:cs="Times New Roman"/>
                <w:color w:val="000000"/>
              </w:rPr>
              <w:softHyphen/>
              <w:t>довой деятельности, вы</w:t>
            </w:r>
            <w:r w:rsidRPr="001E3EAD">
              <w:rPr>
                <w:rFonts w:ascii="Times New Roman" w:eastAsia="Calibri" w:hAnsi="Times New Roman" w:cs="Times New Roman"/>
                <w:color w:val="000000"/>
              </w:rPr>
              <w:softHyphen/>
              <w:t>бор области деятельности</w:t>
            </w:r>
          </w:p>
        </w:tc>
        <w:tc>
          <w:tcPr>
            <w:tcW w:w="1985"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Безопасность, социальное признание</w:t>
            </w:r>
          </w:p>
        </w:tc>
      </w:tr>
      <w:tr w:rsidR="001E3EAD" w:rsidRPr="001E3EAD" w:rsidTr="00CC585B">
        <w:trPr>
          <w:trHeight w:val="1956"/>
        </w:trPr>
        <w:tc>
          <w:tcPr>
            <w:tcW w:w="568" w:type="dxa"/>
            <w:tcBorders>
              <w:top w:val="single" w:sz="4" w:space="0" w:color="auto"/>
              <w:left w:val="single" w:sz="4" w:space="0" w:color="auto"/>
              <w:bottom w:val="single" w:sz="4" w:space="0" w:color="auto"/>
            </w:tcBorders>
            <w:shd w:val="clear" w:color="auto" w:fill="auto"/>
          </w:tcPr>
          <w:p w:rsidR="001E3EAD" w:rsidRPr="001E3EAD" w:rsidRDefault="001E3EAD" w:rsidP="001E3EAD">
            <w:pPr>
              <w:jc w:val="center"/>
              <w:rPr>
                <w:rFonts w:ascii="Times New Roman" w:eastAsia="Calibri" w:hAnsi="Times New Roman" w:cs="Times New Roman"/>
                <w:color w:val="000000"/>
              </w:rPr>
            </w:pPr>
          </w:p>
        </w:tc>
        <w:tc>
          <w:tcPr>
            <w:tcW w:w="1842"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Завершение</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center"/>
              <w:rPr>
                <w:rFonts w:ascii="Times New Roman" w:eastAsia="Calibri" w:hAnsi="Times New Roman" w:cs="Times New Roman"/>
                <w:color w:val="000000"/>
              </w:rPr>
            </w:pPr>
            <w:r w:rsidRPr="001E3EAD">
              <w:rPr>
                <w:rFonts w:ascii="Times New Roman" w:eastAsia="Calibri" w:hAnsi="Times New Roman" w:cs="Times New Roman"/>
                <w:color w:val="000000"/>
              </w:rPr>
              <w:t>После __ лет</w:t>
            </w:r>
          </w:p>
        </w:tc>
        <w:tc>
          <w:tcPr>
            <w:tcW w:w="3969"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Подготовка к переходу на пенсию, подготовка себе смены и к новому виду деятельности на пенсии</w:t>
            </w:r>
          </w:p>
        </w:tc>
        <w:tc>
          <w:tcPr>
            <w:tcW w:w="1985"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Удержание социально</w:t>
            </w:r>
            <w:r w:rsidRPr="001E3EAD">
              <w:rPr>
                <w:rFonts w:ascii="Times New Roman" w:eastAsia="Calibri" w:hAnsi="Times New Roman" w:cs="Times New Roman"/>
                <w:color w:val="000000"/>
              </w:rPr>
              <w:softHyphen/>
              <w:t>го признания</w:t>
            </w:r>
          </w:p>
        </w:tc>
      </w:tr>
      <w:tr w:rsidR="001E3EAD" w:rsidRPr="001E3EAD" w:rsidTr="00CC585B">
        <w:trPr>
          <w:trHeight w:val="192"/>
        </w:trPr>
        <w:tc>
          <w:tcPr>
            <w:tcW w:w="568" w:type="dxa"/>
            <w:tcBorders>
              <w:top w:val="single" w:sz="4" w:space="0" w:color="auto"/>
              <w:left w:val="single" w:sz="4" w:space="0" w:color="auto"/>
              <w:bottom w:val="single" w:sz="4" w:space="0" w:color="auto"/>
            </w:tcBorders>
            <w:shd w:val="clear" w:color="auto" w:fill="auto"/>
          </w:tcPr>
          <w:p w:rsidR="001E3EAD" w:rsidRPr="001E3EAD" w:rsidRDefault="001E3EAD" w:rsidP="001E3EAD">
            <w:pPr>
              <w:rPr>
                <w:rFonts w:ascii="Times New Roman" w:eastAsia="Calibri" w:hAnsi="Times New Roman" w:cs="Times New Roman"/>
                <w:color w:val="000000"/>
              </w:rPr>
            </w:pPr>
          </w:p>
        </w:tc>
        <w:tc>
          <w:tcPr>
            <w:tcW w:w="1842"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Продвижение</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center"/>
              <w:rPr>
                <w:rFonts w:ascii="Times New Roman" w:eastAsia="Calibri" w:hAnsi="Times New Roman" w:cs="Times New Roman"/>
                <w:color w:val="000000"/>
              </w:rPr>
            </w:pPr>
            <w:r w:rsidRPr="001E3EAD">
              <w:rPr>
                <w:rFonts w:ascii="Times New Roman" w:eastAsia="Calibri" w:hAnsi="Times New Roman" w:cs="Times New Roman"/>
                <w:color w:val="000000"/>
              </w:rPr>
              <w:t>До __лет</w:t>
            </w:r>
          </w:p>
        </w:tc>
        <w:tc>
          <w:tcPr>
            <w:tcW w:w="3969"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Продвижение по служеб</w:t>
            </w:r>
            <w:r w:rsidRPr="001E3EAD">
              <w:rPr>
                <w:rFonts w:ascii="Times New Roman" w:eastAsia="Calibri" w:hAnsi="Times New Roman" w:cs="Times New Roman"/>
                <w:color w:val="000000"/>
              </w:rPr>
              <w:softHyphen/>
              <w:t>ной лестнице, приобрете</w:t>
            </w:r>
            <w:r w:rsidRPr="001E3EAD">
              <w:rPr>
                <w:rFonts w:ascii="Times New Roman" w:eastAsia="Calibri" w:hAnsi="Times New Roman" w:cs="Times New Roman"/>
                <w:color w:val="000000"/>
              </w:rPr>
              <w:softHyphen/>
              <w:t>ние новых навыков и опы</w:t>
            </w:r>
            <w:r w:rsidRPr="001E3EAD">
              <w:rPr>
                <w:rFonts w:ascii="Times New Roman" w:eastAsia="Calibri" w:hAnsi="Times New Roman" w:cs="Times New Roman"/>
                <w:color w:val="000000"/>
              </w:rPr>
              <w:softHyphen/>
              <w:t>та, рост квалификации</w:t>
            </w:r>
          </w:p>
        </w:tc>
        <w:tc>
          <w:tcPr>
            <w:tcW w:w="1985" w:type="dxa"/>
            <w:tcBorders>
              <w:top w:val="single" w:sz="4" w:space="0" w:color="auto"/>
              <w:left w:val="single" w:sz="6" w:space="0" w:color="000000"/>
              <w:bottom w:val="single" w:sz="4" w:space="0" w:color="auto"/>
              <w:right w:val="single" w:sz="6" w:space="0" w:color="000000"/>
            </w:tcBorders>
            <w:shd w:val="clear" w:color="auto" w:fill="FFFFFF"/>
            <w:vAlign w:val="center"/>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Социальное признание, самореализация</w:t>
            </w:r>
          </w:p>
        </w:tc>
      </w:tr>
      <w:tr w:rsidR="001E3EAD" w:rsidRPr="001E3EAD" w:rsidTr="00CC585B">
        <w:trPr>
          <w:trHeight w:val="180"/>
        </w:trPr>
        <w:tc>
          <w:tcPr>
            <w:tcW w:w="568" w:type="dxa"/>
            <w:tcBorders>
              <w:top w:val="single" w:sz="4" w:space="0" w:color="auto"/>
              <w:left w:val="single" w:sz="4" w:space="0" w:color="auto"/>
              <w:bottom w:val="single" w:sz="4" w:space="0" w:color="auto"/>
            </w:tcBorders>
            <w:shd w:val="clear" w:color="auto" w:fill="auto"/>
          </w:tcPr>
          <w:p w:rsidR="001E3EAD" w:rsidRPr="001E3EAD" w:rsidRDefault="001E3EAD" w:rsidP="001E3EAD">
            <w:pPr>
              <w:jc w:val="center"/>
              <w:rPr>
                <w:rFonts w:ascii="Times New Roman" w:eastAsia="Calibri" w:hAnsi="Times New Roman" w:cs="Times New Roman"/>
                <w:color w:val="000000"/>
              </w:rPr>
            </w:pPr>
          </w:p>
        </w:tc>
        <w:tc>
          <w:tcPr>
            <w:tcW w:w="1842" w:type="dxa"/>
            <w:tcBorders>
              <w:top w:val="single" w:sz="4" w:space="0" w:color="auto"/>
              <w:left w:val="single" w:sz="6" w:space="0" w:color="000000"/>
              <w:bottom w:val="single" w:sz="6" w:space="0" w:color="000000"/>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Становление</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1E3EAD" w:rsidRPr="001E3EAD" w:rsidRDefault="001E3EAD" w:rsidP="001E3EAD">
            <w:pPr>
              <w:jc w:val="center"/>
              <w:rPr>
                <w:rFonts w:ascii="Times New Roman" w:eastAsia="Calibri" w:hAnsi="Times New Roman" w:cs="Times New Roman"/>
                <w:color w:val="000000"/>
              </w:rPr>
            </w:pPr>
            <w:r w:rsidRPr="001E3EAD">
              <w:rPr>
                <w:rFonts w:ascii="Times New Roman" w:eastAsia="Calibri" w:hAnsi="Times New Roman" w:cs="Times New Roman"/>
                <w:color w:val="000000"/>
              </w:rPr>
              <w:t>До __лет</w:t>
            </w:r>
          </w:p>
        </w:tc>
        <w:tc>
          <w:tcPr>
            <w:tcW w:w="3969" w:type="dxa"/>
            <w:tcBorders>
              <w:top w:val="single" w:sz="4" w:space="0" w:color="auto"/>
              <w:left w:val="single" w:sz="6" w:space="0" w:color="000000"/>
              <w:bottom w:val="single" w:sz="6" w:space="0" w:color="000000"/>
              <w:right w:val="single" w:sz="6" w:space="0" w:color="000000"/>
            </w:tcBorders>
            <w:shd w:val="clear" w:color="auto" w:fill="FFFFFF"/>
            <w:vAlign w:val="center"/>
          </w:tcPr>
          <w:p w:rsidR="001E3EAD" w:rsidRPr="001E3EAD" w:rsidRDefault="001E3EAD" w:rsidP="001E3EAD">
            <w:pPr>
              <w:jc w:val="both"/>
              <w:rPr>
                <w:rFonts w:ascii="Times New Roman" w:eastAsia="Calibri" w:hAnsi="Times New Roman" w:cs="Times New Roman"/>
                <w:color w:val="000000"/>
              </w:rPr>
            </w:pPr>
            <w:r w:rsidRPr="001E3EAD">
              <w:rPr>
                <w:rFonts w:ascii="Times New Roman" w:eastAsia="Calibri" w:hAnsi="Times New Roman" w:cs="Times New Roman"/>
                <w:color w:val="000000"/>
              </w:rPr>
              <w:t xml:space="preserve">Освоение работы, развитие профессиональных навыков </w:t>
            </w:r>
          </w:p>
        </w:tc>
        <w:tc>
          <w:tcPr>
            <w:tcW w:w="1985" w:type="dxa"/>
            <w:tcBorders>
              <w:top w:val="single" w:sz="4" w:space="0" w:color="auto"/>
              <w:left w:val="single" w:sz="6" w:space="0" w:color="000000"/>
              <w:bottom w:val="single" w:sz="6" w:space="0" w:color="000000"/>
              <w:right w:val="single" w:sz="6" w:space="0" w:color="000000"/>
            </w:tcBorders>
            <w:shd w:val="clear" w:color="auto" w:fill="FFFFFF"/>
            <w:vAlign w:val="center"/>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Социальное признание независимость</w:t>
            </w:r>
          </w:p>
        </w:tc>
      </w:tr>
    </w:tbl>
    <w:p w:rsidR="001E3EAD" w:rsidRPr="001E3EAD" w:rsidRDefault="001E3EAD" w:rsidP="001E3EAD">
      <w:pPr>
        <w:shd w:val="clear" w:color="auto" w:fill="FFFFFF"/>
        <w:tabs>
          <w:tab w:val="left" w:pos="195"/>
        </w:tabs>
        <w:spacing w:after="150" w:line="240" w:lineRule="auto"/>
        <w:rPr>
          <w:rFonts w:ascii="Times New Roman" w:eastAsia="Times New Roman" w:hAnsi="Times New Roman" w:cs="Times New Roman"/>
          <w:color w:val="000000"/>
          <w:sz w:val="21"/>
          <w:szCs w:val="21"/>
          <w:lang w:eastAsia="ru-RU"/>
        </w:rPr>
      </w:pPr>
      <w:r w:rsidRPr="001E3EAD">
        <w:rPr>
          <w:rFonts w:ascii="Times New Roman" w:eastAsia="Times New Roman" w:hAnsi="Times New Roman" w:cs="Times New Roman"/>
          <w:color w:val="000000"/>
          <w:sz w:val="21"/>
          <w:szCs w:val="21"/>
          <w:lang w:eastAsia="ru-RU"/>
        </w:rPr>
        <w:t xml:space="preserve"> </w:t>
      </w:r>
    </w:p>
    <w:p w:rsidR="001E3EAD" w:rsidRPr="001E3EAD" w:rsidRDefault="001E3EAD" w:rsidP="001E3EAD">
      <w:pPr>
        <w:tabs>
          <w:tab w:val="left" w:pos="2580"/>
        </w:tabs>
        <w:ind w:left="-426"/>
        <w:rPr>
          <w:rFonts w:ascii="Times New Roman" w:eastAsia="Calibri" w:hAnsi="Times New Roman" w:cs="Times New Roman"/>
          <w:color w:val="000000"/>
          <w:sz w:val="24"/>
          <w:szCs w:val="24"/>
        </w:rPr>
      </w:pPr>
      <w:r w:rsidRPr="001E3EAD">
        <w:rPr>
          <w:rFonts w:ascii="Times New Roman" w:eastAsia="Times New Roman" w:hAnsi="Times New Roman" w:cs="Times New Roman"/>
          <w:color w:val="000000"/>
          <w:sz w:val="24"/>
          <w:szCs w:val="24"/>
          <w:lang w:eastAsia="ru-RU"/>
        </w:rPr>
        <w:t xml:space="preserve">   45.</w:t>
      </w:r>
      <w:r w:rsidRPr="001E3EAD">
        <w:rPr>
          <w:rFonts w:ascii="Times New Roman" w:eastAsia="Calibri" w:hAnsi="Times New Roman" w:cs="Times New Roman"/>
          <w:color w:val="000000"/>
          <w:sz w:val="24"/>
          <w:szCs w:val="24"/>
        </w:rPr>
        <w:t>Стиль разрешения конфликта</w:t>
      </w:r>
    </w:p>
    <w:p w:rsidR="001E3EAD" w:rsidRPr="001E3EAD" w:rsidRDefault="001E3EAD" w:rsidP="001E3EAD">
      <w:pPr>
        <w:widowControl w:val="0"/>
        <w:tabs>
          <w:tab w:val="left" w:pos="2580"/>
        </w:tabs>
        <w:autoSpaceDE w:val="0"/>
        <w:autoSpaceDN w:val="0"/>
        <w:spacing w:after="0" w:line="240" w:lineRule="auto"/>
        <w:ind w:left="-426" w:hanging="360"/>
        <w:rPr>
          <w:rFonts w:ascii="Times New Roman" w:eastAsia="Times New Roman" w:hAnsi="Times New Roman" w:cs="Times New Roman"/>
          <w:color w:val="000000"/>
          <w:szCs w:val="28"/>
          <w:lang w:eastAsia="ru-RU" w:bidi="ru-RU"/>
        </w:rPr>
      </w:pPr>
      <w:r w:rsidRPr="001E3EAD">
        <w:rPr>
          <w:rFonts w:ascii="Times New Roman" w:eastAsia="Times New Roman" w:hAnsi="Times New Roman" w:cs="Times New Roman"/>
          <w:color w:val="000000"/>
          <w:shd w:val="clear" w:color="auto" w:fill="FFFFFF"/>
          <w:lang w:eastAsia="ru-RU" w:bidi="ru-RU"/>
        </w:rPr>
        <w:lastRenderedPageBreak/>
        <w:t xml:space="preserve">          Расставьте  последовательность разрешения конфликта.</w:t>
      </w:r>
    </w:p>
    <w:p w:rsidR="001E3EAD" w:rsidRPr="001E3EAD" w:rsidRDefault="001E3EAD" w:rsidP="001E3EAD">
      <w:pPr>
        <w:tabs>
          <w:tab w:val="left" w:pos="2580"/>
        </w:tabs>
        <w:rPr>
          <w:rFonts w:ascii="Times New Roman" w:eastAsia="Calibri" w:hAnsi="Times New Roman" w:cs="Times New Roman"/>
        </w:rPr>
      </w:pPr>
    </w:p>
    <w:tbl>
      <w:tblPr>
        <w:tblW w:w="0" w:type="auto"/>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8937"/>
      </w:tblGrid>
      <w:tr w:rsidR="001E3EAD" w:rsidRPr="001E3EAD" w:rsidTr="00CC585B">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EAD" w:rsidRPr="001E3EAD" w:rsidRDefault="001E3EAD" w:rsidP="001E3EAD">
            <w:pPr>
              <w:spacing w:line="408" w:lineRule="atLeast"/>
              <w:rPr>
                <w:rFonts w:ascii="Times New Roman" w:eastAsia="Calibri" w:hAnsi="Times New Roman" w:cs="Times New Roman"/>
                <w:color w:val="000000"/>
              </w:rPr>
            </w:pPr>
            <w:r w:rsidRPr="001E3EAD">
              <w:rPr>
                <w:rFonts w:ascii="Times New Roman" w:eastAsia="Calibri" w:hAnsi="Times New Roman" w:cs="Times New Roman"/>
                <w:color w:val="000000"/>
              </w:rPr>
              <w:t>№</w:t>
            </w:r>
          </w:p>
        </w:tc>
        <w:tc>
          <w:tcPr>
            <w:tcW w:w="8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 xml:space="preserve"> А </w:t>
            </w:r>
            <w:r w:rsidRPr="001E3EAD">
              <w:rPr>
                <w:rFonts w:ascii="Times New Roman" w:eastAsia="Calibri" w:hAnsi="Times New Roman" w:cs="Times New Roman"/>
                <w:color w:val="000000"/>
                <w:u w:val="single"/>
              </w:rPr>
              <w:t>- сглаживание</w:t>
            </w:r>
            <w:r w:rsidRPr="001E3EAD">
              <w:rPr>
                <w:rFonts w:ascii="Times New Roman" w:eastAsia="Calibri" w:hAnsi="Times New Roman" w:cs="Times New Roman"/>
                <w:color w:val="000000"/>
              </w:rPr>
              <w:t> - при таком стиле человек убеждён, что нет необходимости раздражаться, апеллирует к потребности в солидарности</w:t>
            </w:r>
          </w:p>
        </w:tc>
      </w:tr>
      <w:tr w:rsidR="001E3EAD" w:rsidRPr="001E3EAD" w:rsidTr="00CC585B">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EAD" w:rsidRPr="001E3EAD" w:rsidRDefault="001E3EAD" w:rsidP="001E3EAD">
            <w:pPr>
              <w:spacing w:line="408" w:lineRule="atLeast"/>
              <w:rPr>
                <w:rFonts w:ascii="Times New Roman" w:eastAsia="Calibri" w:hAnsi="Times New Roman" w:cs="Times New Roman"/>
                <w:color w:val="000000"/>
              </w:rPr>
            </w:pPr>
            <w:r w:rsidRPr="001E3EAD">
              <w:rPr>
                <w:rFonts w:ascii="Times New Roman" w:eastAsia="Calibri" w:hAnsi="Times New Roman" w:cs="Times New Roman"/>
                <w:color w:val="000000"/>
              </w:rPr>
              <w:t>№</w:t>
            </w:r>
          </w:p>
        </w:tc>
        <w:tc>
          <w:tcPr>
            <w:tcW w:w="8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 xml:space="preserve"> Б- </w:t>
            </w:r>
            <w:r w:rsidRPr="001E3EAD">
              <w:rPr>
                <w:rFonts w:ascii="Times New Roman" w:eastAsia="Calibri" w:hAnsi="Times New Roman" w:cs="Times New Roman"/>
                <w:color w:val="000000"/>
                <w:u w:val="single"/>
              </w:rPr>
              <w:t>принуждение</w:t>
            </w:r>
            <w:r w:rsidRPr="001E3EAD">
              <w:rPr>
                <w:rFonts w:ascii="Times New Roman" w:eastAsia="Calibri" w:hAnsi="Times New Roman" w:cs="Times New Roman"/>
                <w:color w:val="000000"/>
              </w:rPr>
              <w:t> - превалирует попытки заставить применять свою точку зрения любой ценой, используя для этого власть, путём принуждения</w:t>
            </w:r>
          </w:p>
        </w:tc>
      </w:tr>
      <w:tr w:rsidR="001E3EAD" w:rsidRPr="001E3EAD" w:rsidTr="00CC585B">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EAD" w:rsidRPr="001E3EAD" w:rsidRDefault="001E3EAD" w:rsidP="001E3EAD">
            <w:pPr>
              <w:spacing w:line="408" w:lineRule="atLeast"/>
              <w:rPr>
                <w:rFonts w:ascii="Times New Roman" w:eastAsia="Calibri" w:hAnsi="Times New Roman" w:cs="Times New Roman"/>
                <w:color w:val="000000"/>
              </w:rPr>
            </w:pPr>
            <w:r w:rsidRPr="001E3EAD">
              <w:rPr>
                <w:rFonts w:ascii="Times New Roman" w:eastAsia="Calibri" w:hAnsi="Times New Roman" w:cs="Times New Roman"/>
                <w:color w:val="000000"/>
              </w:rPr>
              <w:t>№</w:t>
            </w:r>
          </w:p>
        </w:tc>
        <w:tc>
          <w:tcPr>
            <w:tcW w:w="8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EAD" w:rsidRPr="001E3EAD" w:rsidRDefault="001E3EAD" w:rsidP="001E3EAD">
            <w:pPr>
              <w:rPr>
                <w:rFonts w:ascii="Times New Roman" w:eastAsia="Calibri" w:hAnsi="Times New Roman" w:cs="Times New Roman"/>
                <w:color w:val="000000"/>
              </w:rPr>
            </w:pPr>
            <w:r w:rsidRPr="001E3EAD">
              <w:rPr>
                <w:rFonts w:ascii="Times New Roman" w:eastAsia="Calibri" w:hAnsi="Times New Roman" w:cs="Times New Roman"/>
                <w:color w:val="000000"/>
              </w:rPr>
              <w:t xml:space="preserve"> В- </w:t>
            </w:r>
            <w:r w:rsidRPr="001E3EAD">
              <w:rPr>
                <w:rFonts w:ascii="Times New Roman" w:eastAsia="Calibri" w:hAnsi="Times New Roman" w:cs="Times New Roman"/>
                <w:color w:val="000000"/>
                <w:u w:val="single"/>
              </w:rPr>
              <w:t>компромисс</w:t>
            </w:r>
            <w:r w:rsidRPr="001E3EAD">
              <w:rPr>
                <w:rFonts w:ascii="Times New Roman" w:eastAsia="Calibri" w:hAnsi="Times New Roman" w:cs="Times New Roman"/>
                <w:color w:val="000000"/>
              </w:rPr>
              <w:t> - этот стиль характеризуется принятием точки зрения другой стороны</w:t>
            </w:r>
          </w:p>
        </w:tc>
      </w:tr>
      <w:tr w:rsidR="001E3EAD" w:rsidRPr="001E3EAD" w:rsidTr="00CC585B">
        <w:trPr>
          <w:trHeight w:val="180"/>
        </w:trPr>
        <w:tc>
          <w:tcPr>
            <w:tcW w:w="568" w:type="dxa"/>
            <w:tcBorders>
              <w:top w:val="single" w:sz="4" w:space="0" w:color="auto"/>
              <w:left w:val="outset" w:sz="6" w:space="0" w:color="auto"/>
              <w:bottom w:val="outset" w:sz="6" w:space="0" w:color="auto"/>
              <w:right w:val="outset" w:sz="6" w:space="0" w:color="auto"/>
            </w:tcBorders>
            <w:shd w:val="clear" w:color="auto" w:fill="FFFFFF"/>
            <w:vAlign w:val="center"/>
          </w:tcPr>
          <w:p w:rsidR="001E3EAD" w:rsidRPr="001E3EAD" w:rsidRDefault="001E3EAD" w:rsidP="001E3EAD">
            <w:pPr>
              <w:spacing w:line="408" w:lineRule="atLeast"/>
              <w:rPr>
                <w:rFonts w:ascii="Times New Roman" w:eastAsia="Calibri" w:hAnsi="Times New Roman" w:cs="Times New Roman"/>
                <w:color w:val="000000"/>
              </w:rPr>
            </w:pPr>
            <w:r w:rsidRPr="001E3EAD">
              <w:rPr>
                <w:rFonts w:ascii="Times New Roman" w:eastAsia="Calibri" w:hAnsi="Times New Roman" w:cs="Times New Roman"/>
                <w:color w:val="000000"/>
              </w:rPr>
              <w:t>№</w:t>
            </w:r>
          </w:p>
        </w:tc>
        <w:tc>
          <w:tcPr>
            <w:tcW w:w="8937" w:type="dxa"/>
            <w:tcBorders>
              <w:top w:val="single" w:sz="4" w:space="0" w:color="auto"/>
              <w:left w:val="outset" w:sz="6" w:space="0" w:color="auto"/>
              <w:bottom w:val="outset" w:sz="6" w:space="0" w:color="auto"/>
              <w:right w:val="outset" w:sz="6" w:space="0" w:color="auto"/>
            </w:tcBorders>
            <w:shd w:val="clear" w:color="auto" w:fill="FFFFFF"/>
            <w:vAlign w:val="center"/>
          </w:tcPr>
          <w:p w:rsidR="001E3EAD" w:rsidRPr="001E3EAD" w:rsidRDefault="001E3EAD" w:rsidP="001E3EAD">
            <w:pPr>
              <w:shd w:val="clear" w:color="auto" w:fill="FFFFFF"/>
              <w:rPr>
                <w:rFonts w:ascii="Times New Roman" w:eastAsia="Calibri" w:hAnsi="Times New Roman" w:cs="Times New Roman"/>
                <w:color w:val="000000"/>
              </w:rPr>
            </w:pPr>
            <w:r w:rsidRPr="001E3EAD">
              <w:rPr>
                <w:rFonts w:ascii="Times New Roman" w:eastAsia="Calibri" w:hAnsi="Times New Roman" w:cs="Times New Roman"/>
                <w:color w:val="000000"/>
              </w:rPr>
              <w:t xml:space="preserve"> Г- </w:t>
            </w:r>
            <w:r w:rsidRPr="001E3EAD">
              <w:rPr>
                <w:rFonts w:ascii="Times New Roman" w:eastAsia="Calibri" w:hAnsi="Times New Roman" w:cs="Times New Roman"/>
                <w:color w:val="000000"/>
                <w:u w:val="single"/>
              </w:rPr>
              <w:t>уклонение</w:t>
            </w:r>
            <w:r w:rsidRPr="001E3EAD">
              <w:rPr>
                <w:rFonts w:ascii="Times New Roman" w:eastAsia="Calibri" w:hAnsi="Times New Roman" w:cs="Times New Roman"/>
                <w:color w:val="000000"/>
              </w:rPr>
              <w:t> - в этом случае человек стремится выйти из конфликтной ситуации, не решая её, не вступает в обсуждение вопросов, чреватых разногласиями</w:t>
            </w:r>
          </w:p>
        </w:tc>
      </w:tr>
    </w:tbl>
    <w:p w:rsidR="001E3EAD" w:rsidRPr="001E3EAD" w:rsidRDefault="001E3EAD" w:rsidP="001E3EAD">
      <w:pPr>
        <w:shd w:val="clear" w:color="auto" w:fill="FFFFFF"/>
        <w:spacing w:after="150" w:line="240" w:lineRule="auto"/>
        <w:rPr>
          <w:rFonts w:ascii="Times New Roman" w:eastAsia="Times New Roman" w:hAnsi="Times New Roman" w:cs="Times New Roman"/>
          <w:b/>
          <w:color w:val="000000"/>
          <w:sz w:val="24"/>
          <w:szCs w:val="21"/>
          <w:lang w:eastAsia="ru-RU"/>
        </w:rPr>
      </w:pPr>
    </w:p>
    <w:p w:rsidR="001E3EAD" w:rsidRPr="001E3EAD" w:rsidRDefault="001E3EAD" w:rsidP="001E3EAD">
      <w:pPr>
        <w:shd w:val="clear" w:color="auto" w:fill="FFFFFF"/>
        <w:spacing w:after="150" w:line="240" w:lineRule="auto"/>
        <w:rPr>
          <w:rFonts w:ascii="Times New Roman" w:eastAsia="Times New Roman" w:hAnsi="Times New Roman" w:cs="Times New Roman"/>
          <w:b/>
          <w:color w:val="000000"/>
          <w:sz w:val="24"/>
          <w:szCs w:val="21"/>
          <w:lang w:eastAsia="ru-RU"/>
        </w:rPr>
      </w:pPr>
      <w:r w:rsidRPr="001E3EAD">
        <w:rPr>
          <w:rFonts w:ascii="Times New Roman" w:eastAsia="Times New Roman" w:hAnsi="Times New Roman" w:cs="Times New Roman"/>
          <w:b/>
          <w:color w:val="000000"/>
          <w:sz w:val="24"/>
          <w:szCs w:val="21"/>
          <w:lang w:eastAsia="ru-RU"/>
        </w:rPr>
        <w:t>Ответьте на вопросы</w:t>
      </w:r>
    </w:p>
    <w:p w:rsidR="001E3EAD" w:rsidRPr="001E3EAD" w:rsidRDefault="001E3EAD" w:rsidP="001E3EAD">
      <w:pPr>
        <w:rPr>
          <w:rFonts w:ascii="Times New Roman" w:eastAsia="Times New Roman" w:hAnsi="Times New Roman" w:cs="Times New Roman"/>
          <w:sz w:val="24"/>
          <w:szCs w:val="24"/>
          <w:lang w:eastAsia="ru-RU"/>
        </w:rPr>
      </w:pPr>
      <w:r w:rsidRPr="001E3EAD">
        <w:rPr>
          <w:rFonts w:ascii="Times New Roman" w:eastAsia="Times New Roman" w:hAnsi="Times New Roman" w:cs="Times New Roman"/>
          <w:color w:val="000000"/>
          <w:sz w:val="24"/>
          <w:szCs w:val="21"/>
          <w:lang w:eastAsia="ru-RU"/>
        </w:rPr>
        <w:t xml:space="preserve">46. </w:t>
      </w:r>
      <w:r w:rsidRPr="001E3EAD">
        <w:rPr>
          <w:rFonts w:ascii="Times New Roman" w:eastAsia="Times New Roman" w:hAnsi="Times New Roman" w:cs="Times New Roman"/>
          <w:bCs/>
          <w:color w:val="212529"/>
          <w:sz w:val="24"/>
          <w:szCs w:val="24"/>
          <w:lang w:eastAsia="ru-RU"/>
        </w:rPr>
        <w:t>Какая школа управления ориентирована на менеджмент как систему социально-психологических факторов</w:t>
      </w:r>
      <w:r w:rsidRPr="001E3EAD">
        <w:rPr>
          <w:rFonts w:ascii="Times New Roman" w:eastAsia="Times New Roman" w:hAnsi="Times New Roman" w:cs="Times New Roman"/>
          <w:b/>
          <w:bCs/>
          <w:color w:val="212529"/>
          <w:sz w:val="24"/>
          <w:szCs w:val="24"/>
          <w:lang w:eastAsia="ru-RU"/>
        </w:rPr>
        <w:t>?</w:t>
      </w:r>
      <w:r w:rsidRPr="001E3EAD">
        <w:rPr>
          <w:rFonts w:ascii="Times New Roman" w:eastAsia="Times New Roman" w:hAnsi="Times New Roman" w:cs="Times New Roman"/>
          <w:sz w:val="24"/>
          <w:szCs w:val="24"/>
          <w:lang w:eastAsia="ru-RU"/>
        </w:rPr>
        <w:t xml:space="preserve"> </w:t>
      </w:r>
    </w:p>
    <w:p w:rsidR="001E3EAD" w:rsidRPr="001E3EAD" w:rsidRDefault="001E3EAD" w:rsidP="001E3EAD">
      <w:pPr>
        <w:shd w:val="clear" w:color="auto" w:fill="FFFFFF"/>
        <w:spacing w:after="150" w:line="240" w:lineRule="auto"/>
        <w:rPr>
          <w:rFonts w:ascii="Times New Roman" w:eastAsia="Times New Roman" w:hAnsi="Times New Roman" w:cs="Times New Roman"/>
          <w:color w:val="000000"/>
          <w:sz w:val="24"/>
          <w:szCs w:val="21"/>
          <w:lang w:eastAsia="ru-RU"/>
        </w:rPr>
      </w:pPr>
      <w:r w:rsidRPr="001E3EAD">
        <w:rPr>
          <w:rFonts w:ascii="Times New Roman" w:eastAsia="Times New Roman" w:hAnsi="Times New Roman" w:cs="Times New Roman"/>
          <w:color w:val="000000"/>
          <w:sz w:val="24"/>
          <w:szCs w:val="21"/>
          <w:lang w:eastAsia="ru-RU"/>
        </w:rPr>
        <w:t>___________________________________________________</w:t>
      </w:r>
    </w:p>
    <w:p w:rsidR="001E3EAD" w:rsidRPr="001E3EAD" w:rsidRDefault="001E3EAD" w:rsidP="001E3EAD">
      <w:pPr>
        <w:rPr>
          <w:rFonts w:ascii="Times New Roman" w:eastAsia="Times New Roman" w:hAnsi="Times New Roman" w:cs="Times New Roman"/>
          <w:color w:val="212529"/>
          <w:sz w:val="24"/>
          <w:szCs w:val="24"/>
          <w:lang w:eastAsia="ru-RU"/>
        </w:rPr>
      </w:pPr>
      <w:r w:rsidRPr="001E3EAD">
        <w:rPr>
          <w:rFonts w:ascii="Times New Roman" w:eastAsia="Times New Roman" w:hAnsi="Times New Roman" w:cs="Times New Roman"/>
          <w:color w:val="000000"/>
          <w:sz w:val="24"/>
          <w:szCs w:val="21"/>
          <w:lang w:eastAsia="ru-RU"/>
        </w:rPr>
        <w:t xml:space="preserve">47. </w:t>
      </w:r>
      <w:r w:rsidRPr="001E3EAD">
        <w:rPr>
          <w:rFonts w:ascii="Times New Roman" w:eastAsia="Times New Roman" w:hAnsi="Times New Roman" w:cs="Times New Roman"/>
          <w:bCs/>
          <w:color w:val="212529"/>
          <w:sz w:val="24"/>
          <w:szCs w:val="24"/>
          <w:lang w:eastAsia="ru-RU"/>
        </w:rPr>
        <w:t>К какому виду активов относятся патенты?</w:t>
      </w:r>
      <w:r w:rsidRPr="001E3EAD">
        <w:rPr>
          <w:rFonts w:ascii="Times New Roman" w:eastAsia="Times New Roman" w:hAnsi="Times New Roman" w:cs="Times New Roman"/>
          <w:sz w:val="24"/>
          <w:szCs w:val="24"/>
          <w:lang w:eastAsia="ru-RU"/>
        </w:rPr>
        <w:t xml:space="preserve"> </w:t>
      </w:r>
    </w:p>
    <w:p w:rsidR="001E3EAD" w:rsidRPr="001E3EAD" w:rsidRDefault="001E3EAD" w:rsidP="001E3EAD">
      <w:pPr>
        <w:rPr>
          <w:rFonts w:ascii="Times New Roman" w:eastAsia="Times New Roman" w:hAnsi="Times New Roman" w:cs="Times New Roman"/>
          <w:color w:val="212529"/>
          <w:sz w:val="24"/>
          <w:szCs w:val="24"/>
          <w:lang w:eastAsia="ru-RU"/>
        </w:rPr>
      </w:pPr>
      <w:r w:rsidRPr="001E3EAD">
        <w:rPr>
          <w:rFonts w:ascii="Times New Roman" w:eastAsia="Times New Roman" w:hAnsi="Times New Roman" w:cs="Times New Roman"/>
          <w:color w:val="212529"/>
          <w:sz w:val="24"/>
          <w:szCs w:val="24"/>
          <w:lang w:eastAsia="ru-RU"/>
        </w:rPr>
        <w:t>_______________________________________________</w:t>
      </w:r>
    </w:p>
    <w:p w:rsidR="001E3EAD" w:rsidRPr="001E3EAD" w:rsidRDefault="001E3EAD" w:rsidP="001E3EAD">
      <w:pPr>
        <w:rPr>
          <w:rFonts w:ascii="Times New Roman" w:eastAsia="Times New Roman" w:hAnsi="Times New Roman" w:cs="Times New Roman"/>
          <w:color w:val="212529"/>
          <w:sz w:val="24"/>
          <w:szCs w:val="24"/>
          <w:lang w:eastAsia="ru-RU"/>
        </w:rPr>
      </w:pPr>
      <w:r w:rsidRPr="001E3EAD">
        <w:rPr>
          <w:rFonts w:ascii="Times New Roman" w:eastAsia="Times New Roman" w:hAnsi="Times New Roman" w:cs="Times New Roman"/>
          <w:color w:val="212529"/>
          <w:sz w:val="24"/>
          <w:szCs w:val="24"/>
          <w:lang w:eastAsia="ru-RU"/>
        </w:rPr>
        <w:t xml:space="preserve">48. </w:t>
      </w:r>
      <w:r w:rsidRPr="001E3EAD">
        <w:rPr>
          <w:rFonts w:ascii="Times New Roman" w:eastAsia="Times New Roman" w:hAnsi="Times New Roman" w:cs="Times New Roman"/>
          <w:bCs/>
          <w:color w:val="212529"/>
          <w:sz w:val="24"/>
          <w:szCs w:val="24"/>
          <w:lang w:eastAsia="ru-RU"/>
        </w:rPr>
        <w:t>Процесс принятия решений начинается с</w:t>
      </w:r>
      <w:r w:rsidRPr="001E3EAD">
        <w:rPr>
          <w:rFonts w:ascii="Times New Roman" w:eastAsia="Times New Roman" w:hAnsi="Times New Roman" w:cs="Times New Roman"/>
          <w:sz w:val="24"/>
          <w:szCs w:val="24"/>
          <w:lang w:eastAsia="ru-RU"/>
        </w:rPr>
        <w:t xml:space="preserve"> ______________</w:t>
      </w:r>
    </w:p>
    <w:p w:rsidR="001E3EAD" w:rsidRPr="001E3EAD" w:rsidRDefault="001E3EAD" w:rsidP="001E3EAD">
      <w:pPr>
        <w:rPr>
          <w:rFonts w:ascii="Times New Roman" w:eastAsia="Times New Roman" w:hAnsi="Times New Roman" w:cs="Times New Roman"/>
          <w:color w:val="212529"/>
          <w:sz w:val="24"/>
          <w:szCs w:val="24"/>
          <w:lang w:eastAsia="ru-RU"/>
        </w:rPr>
      </w:pPr>
      <w:r w:rsidRPr="001E3EAD">
        <w:rPr>
          <w:rFonts w:ascii="Times New Roman" w:eastAsia="Times New Roman" w:hAnsi="Times New Roman" w:cs="Times New Roman"/>
          <w:color w:val="212529"/>
          <w:sz w:val="24"/>
          <w:szCs w:val="24"/>
          <w:lang w:eastAsia="ru-RU"/>
        </w:rPr>
        <w:t>49. Детальный, всесторонний, комплексный план – это: ___________</w:t>
      </w:r>
    </w:p>
    <w:p w:rsidR="001E3EAD" w:rsidRPr="001E3EAD" w:rsidRDefault="001E3EAD" w:rsidP="001E3EAD">
      <w:pPr>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50.</w:t>
      </w:r>
      <w:r w:rsidRPr="001E3EAD">
        <w:rPr>
          <w:rFonts w:ascii="Times New Roman" w:eastAsia="Times New Roman" w:hAnsi="Times New Roman" w:cs="Times New Roman"/>
          <w:b/>
          <w:bCs/>
          <w:color w:val="212529"/>
          <w:sz w:val="24"/>
          <w:szCs w:val="24"/>
          <w:lang w:eastAsia="ru-RU"/>
        </w:rPr>
        <w:t xml:space="preserve"> </w:t>
      </w:r>
      <w:r w:rsidRPr="001E3EAD">
        <w:rPr>
          <w:rFonts w:ascii="Times New Roman" w:eastAsia="Times New Roman" w:hAnsi="Times New Roman" w:cs="Times New Roman"/>
          <w:bCs/>
          <w:color w:val="212529"/>
          <w:sz w:val="24"/>
          <w:szCs w:val="24"/>
          <w:lang w:eastAsia="ru-RU"/>
        </w:rPr>
        <w:t>Планирование, охватывающее больший промежуток времени</w:t>
      </w:r>
      <w:r w:rsidRPr="001E3EAD">
        <w:rPr>
          <w:rFonts w:ascii="Times New Roman" w:eastAsia="Times New Roman" w:hAnsi="Times New Roman" w:cs="Times New Roman"/>
          <w:b/>
          <w:bCs/>
          <w:color w:val="212529"/>
          <w:sz w:val="24"/>
          <w:szCs w:val="24"/>
          <w:lang w:eastAsia="ru-RU"/>
        </w:rPr>
        <w:t>:_______________</w:t>
      </w:r>
    </w:p>
    <w:p w:rsidR="00F74F6F" w:rsidRDefault="00F74F6F" w:rsidP="00F74F6F">
      <w:pPr>
        <w:rPr>
          <w:rFonts w:ascii="Times New Roman" w:eastAsia="Times New Roman" w:hAnsi="Times New Roman" w:cs="Times New Roman"/>
          <w:color w:val="212529"/>
          <w:sz w:val="24"/>
          <w:szCs w:val="24"/>
          <w:lang w:eastAsia="ru-RU"/>
        </w:rPr>
      </w:pPr>
    </w:p>
    <w:p w:rsidR="001E3EAD" w:rsidRPr="00F74F6F" w:rsidRDefault="001E3EAD" w:rsidP="00F74F6F">
      <w:pPr>
        <w:rPr>
          <w:rFonts w:ascii="Times New Roman" w:hAnsi="Times New Roman" w:cs="Times New Roman"/>
          <w:sz w:val="28"/>
          <w:szCs w:val="28"/>
        </w:rPr>
      </w:pPr>
    </w:p>
    <w:p w:rsidR="00330930" w:rsidRPr="00F74F6F" w:rsidRDefault="00330930" w:rsidP="001E3EAD">
      <w:pPr>
        <w:shd w:val="clear" w:color="auto" w:fill="E5B8B7" w:themeFill="accent2" w:themeFillTint="66"/>
        <w:spacing w:after="0" w:line="240" w:lineRule="auto"/>
        <w:ind w:firstLine="142"/>
        <w:jc w:val="center"/>
        <w:rPr>
          <w:rFonts w:ascii="Times New Roman" w:eastAsia="Times New Roman" w:hAnsi="Times New Roman" w:cs="Times New Roman"/>
          <w:b/>
          <w:sz w:val="24"/>
          <w:szCs w:val="24"/>
          <w:lang w:eastAsia="ru-RU"/>
        </w:rPr>
      </w:pPr>
      <w:r w:rsidRPr="00F74F6F">
        <w:rPr>
          <w:rFonts w:ascii="Times New Roman" w:eastAsia="Times New Roman" w:hAnsi="Times New Roman" w:cs="Times New Roman"/>
          <w:b/>
          <w:sz w:val="24"/>
          <w:szCs w:val="24"/>
          <w:lang w:eastAsia="ru-RU"/>
        </w:rPr>
        <w:t>Экономика организации</w:t>
      </w:r>
    </w:p>
    <w:p w:rsidR="001E3EAD" w:rsidRDefault="001E3EAD" w:rsidP="00B04E82">
      <w:pPr>
        <w:spacing w:after="120" w:line="240" w:lineRule="auto"/>
        <w:jc w:val="both"/>
        <w:rPr>
          <w:rFonts w:ascii="Times New Roman" w:hAnsi="Times New Roman" w:cs="Times New Roman"/>
          <w:b/>
          <w:sz w:val="24"/>
          <w:szCs w:val="24"/>
        </w:rPr>
      </w:pPr>
    </w:p>
    <w:p w:rsidR="00330930" w:rsidRPr="00F74F6F" w:rsidRDefault="00330930" w:rsidP="00B04E82">
      <w:pPr>
        <w:spacing w:after="120" w:line="240" w:lineRule="auto"/>
        <w:jc w:val="both"/>
        <w:rPr>
          <w:rFonts w:ascii="Times New Roman" w:hAnsi="Times New Roman" w:cs="Times New Roman"/>
          <w:b/>
          <w:sz w:val="24"/>
          <w:szCs w:val="24"/>
        </w:rPr>
      </w:pPr>
      <w:r w:rsidRPr="00F74F6F">
        <w:rPr>
          <w:rFonts w:ascii="Times New Roman" w:hAnsi="Times New Roman" w:cs="Times New Roman"/>
          <w:b/>
          <w:sz w:val="24"/>
          <w:szCs w:val="24"/>
        </w:rPr>
        <w:t>Закрытые тесты:</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 Денежная оценка основных фондов необходима для определения: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производственной мощности;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баланса оборудования и мощности;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себестоимости и амортизации;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технического состава фондов;</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состояния основных фондов по технической производительности оборудования.</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2. Производственные запасы - это: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полуфабрикаты собственной выработки;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незавершенное производство;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материалы, сырье, запасы, топливо;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готовая продукция отгруженная;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готовая продукция на складе.</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3. Рабочие, занятые обслуживанием производственного процесса: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руководители;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технические исполнители;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служащие;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г) вспомогательные;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основные.</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4. К инвестиционной деятельности предприятия относится:</w:t>
      </w:r>
    </w:p>
    <w:p w:rsidR="001E3EAD" w:rsidRPr="001E3EAD" w:rsidRDefault="001E3EAD" w:rsidP="001E3EAD">
      <w:pPr>
        <w:tabs>
          <w:tab w:val="left" w:pos="4905"/>
        </w:tabs>
        <w:spacing w:after="0" w:line="240" w:lineRule="auto"/>
        <w:rPr>
          <w:rFonts w:ascii="Times New Roman" w:eastAsia="Calibri" w:hAnsi="Times New Roman" w:cs="Times New Roman"/>
        </w:rPr>
      </w:pPr>
      <w:r w:rsidRPr="001E3EAD">
        <w:rPr>
          <w:rFonts w:ascii="Times New Roman" w:eastAsia="Calibri" w:hAnsi="Times New Roman" w:cs="Times New Roman"/>
        </w:rPr>
        <w:lastRenderedPageBreak/>
        <w:t>а) содержание жилищного фонда предприятия;</w:t>
      </w:r>
      <w:r w:rsidRPr="001E3EAD">
        <w:rPr>
          <w:rFonts w:ascii="Times New Roman" w:eastAsia="Calibri" w:hAnsi="Times New Roman" w:cs="Times New Roman"/>
        </w:rPr>
        <w:tab/>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начисление заработной платы работникам предприятия;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возврат предприятием банковского кредита;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г) приобретение ценных бумаг финансового рынка.</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5. Производительность труда - это: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количество продукции, которое выполнил один работник;</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количество продукции, которое выполнила бригада;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затраты времени на производство единицы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затраты живого труда на производство единицы продукции.</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6. В состав фонда заработной платы включается: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оплата за отработанное время;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оплата за неотработанное время;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единовременные выплаты;</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компенсационные выплаты;</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все ответы верны.</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7. Экстенсивное использование основных производственных фондов характеризуют :</w:t>
      </w:r>
    </w:p>
    <w:p w:rsidR="001E3EAD" w:rsidRPr="001E3EAD" w:rsidRDefault="001E3EAD" w:rsidP="001E3EAD">
      <w:pPr>
        <w:tabs>
          <w:tab w:val="left" w:pos="3495"/>
        </w:tabs>
        <w:spacing w:after="0" w:line="240" w:lineRule="auto"/>
        <w:rPr>
          <w:rFonts w:ascii="Times New Roman" w:eastAsia="Calibri" w:hAnsi="Times New Roman" w:cs="Times New Roman"/>
        </w:rPr>
      </w:pPr>
      <w:r w:rsidRPr="001E3EAD">
        <w:rPr>
          <w:rFonts w:ascii="Times New Roman" w:eastAsia="Calibri" w:hAnsi="Times New Roman" w:cs="Times New Roman"/>
          <w:bCs/>
        </w:rPr>
        <w:t>а) фондоотдача, фондоемкость;</w:t>
      </w:r>
      <w:r w:rsidRPr="001E3EAD">
        <w:rPr>
          <w:rFonts w:ascii="Times New Roman" w:eastAsia="Calibri" w:hAnsi="Times New Roman" w:cs="Times New Roman"/>
          <w:bCs/>
        </w:rPr>
        <w:tab/>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коэффициент сменности;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фондовооруженность труда работников ;</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рентабельность, прибыль;</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прибыль предприятия.</w:t>
      </w:r>
      <w:r w:rsidRPr="001E3EAD">
        <w:rPr>
          <w:rFonts w:ascii="Times New Roman" w:eastAsia="Calibri" w:hAnsi="Times New Roman" w:cs="Times New Roman"/>
        </w:rPr>
        <w:tab/>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8. Первоначальная стоимость основных фондов складывается из:</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цены основных фондов;</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затрат на капитальный ремонт и модернизацию;</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затрат на транспортировку и монтаж;</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амортизационных отчислений;</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затрат на демонтаж.</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9. Норма времени – это: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количество продукции, изготовленной в единицу времени;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оптимальное количество оборудования, закрепленное за одним работником;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численность работников, обслуживающих определенное рабочее место;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г) максимально допустимые затраты времени на операцию;</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количество продукции, изготовленное одним работником.</w:t>
      </w:r>
    </w:p>
    <w:p w:rsidR="001E3EAD" w:rsidRPr="001E3EAD" w:rsidRDefault="001E3EAD" w:rsidP="001E3EAD">
      <w:pPr>
        <w:tabs>
          <w:tab w:val="right" w:pos="9355"/>
        </w:tabs>
        <w:spacing w:after="0" w:line="240" w:lineRule="auto"/>
        <w:rPr>
          <w:rFonts w:ascii="Times New Roman" w:eastAsia="Calibri" w:hAnsi="Times New Roman" w:cs="Times New Roman"/>
          <w:b/>
        </w:rPr>
      </w:pPr>
      <w:r w:rsidRPr="001E3EAD">
        <w:rPr>
          <w:rFonts w:ascii="Times New Roman" w:eastAsia="Calibri" w:hAnsi="Times New Roman" w:cs="Times New Roman"/>
          <w:b/>
        </w:rPr>
        <w:t>10. Основными путями увеличения прибыли на промышленном предприятии является:</w:t>
      </w:r>
      <w:r w:rsidRPr="001E3EAD">
        <w:rPr>
          <w:rFonts w:ascii="Times New Roman" w:eastAsia="Calibri" w:hAnsi="Times New Roman" w:cs="Times New Roman"/>
          <w:b/>
        </w:rPr>
        <w:tab/>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повышение производительности труда;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увеличение роста производства и реализации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снижение себестоимости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г) улучшение качества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расширение ассортимента;</w:t>
      </w:r>
      <w:r w:rsidRPr="001E3EAD">
        <w:rPr>
          <w:rFonts w:ascii="Times New Roman" w:eastAsia="Calibri" w:hAnsi="Times New Roman" w:cs="Times New Roman"/>
        </w:rPr>
        <w:tab/>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е) повышение фондоотдачи.</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11. Моральный износ основных фондов – это: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моральное старение фондов, несоответствие необходимым требованиям;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постепенное перенесение стоимости основных фондов на стоимость изготовленной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полная потеря стоимости фондов или их части под влиянием НТП.</w:t>
      </w:r>
      <w:r w:rsidRPr="001E3EAD">
        <w:rPr>
          <w:rFonts w:ascii="Times New Roman" w:eastAsia="Calibri" w:hAnsi="Times New Roman" w:cs="Times New Roman"/>
        </w:rPr>
        <w:tab/>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12. Инвестиции – это: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краткосрочные вложения капитала с целью получения прибыли;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б) долгосрочные вложения капитала с целью получения прибыли;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все ответы правильные.</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13. В тарифно-квалификационном справочнике отображено: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характеристика работ для каждого разряда;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б) требования к знаниям и умениям работников;</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тарифные коэффициенты;</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тарифные ставки;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формы и системы заработной платы.</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14. Совокупность последовательно организованных действий по изменению состояния предмета труда называют процессом: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основным;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вспомогательным;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обслуживающим;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производственным;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технологическим;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lastRenderedPageBreak/>
        <w:t>е) техническим.</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15. К категории специалистов принадлежат:</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начальник цеха предприятия;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охранник;</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кассир;</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г) экономист планового отдела предприятия.</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16. К операционным затратам принадлежат затраты предприятия, связанные: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с доставкой покупателям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с оплатой дивидендов акционерам предприятия;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с начислением заработной платы административному персоналу;</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с оплатой за потребленную та технологические цели электроэнергию.</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17. В основе деления производственных фондов на "основные" и "оборотные" лежит различие: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в производственных процессах;</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в процессе реализации готовой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в натурально-вещественной форме;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г) в способах перенесения стоимости на готовый продукт и характере воспроизводства;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в сроке службы объектов.</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18. К пассивным ОФ относятся: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машины и оборудование;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б) здания и сооружения;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инструмент, инвентарь;</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транспортные средства;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насаждения.</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19. Какие элементы относятся к фонду обращения: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товары на складе;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запасы сырья, материалов и топлива;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средства на расчетных счетах;</w:t>
      </w:r>
    </w:p>
    <w:p w:rsidR="001E3EAD" w:rsidRPr="001E3EAD" w:rsidRDefault="001E3EAD" w:rsidP="001E3EAD">
      <w:pPr>
        <w:tabs>
          <w:tab w:val="left" w:pos="3660"/>
        </w:tabs>
        <w:spacing w:after="0" w:line="240" w:lineRule="auto"/>
        <w:rPr>
          <w:rFonts w:ascii="Times New Roman" w:eastAsia="Calibri" w:hAnsi="Times New Roman" w:cs="Times New Roman"/>
        </w:rPr>
      </w:pPr>
      <w:r w:rsidRPr="001E3EAD">
        <w:rPr>
          <w:rFonts w:ascii="Times New Roman" w:eastAsia="Calibri" w:hAnsi="Times New Roman" w:cs="Times New Roman"/>
        </w:rPr>
        <w:t>г) затраты будущих периодов;</w:t>
      </w:r>
      <w:r w:rsidRPr="001E3EAD">
        <w:rPr>
          <w:rFonts w:ascii="Times New Roman" w:eastAsia="Calibri" w:hAnsi="Times New Roman" w:cs="Times New Roman"/>
        </w:rPr>
        <w:tab/>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20. Себестоимость продукции – это: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затраты труда на производство и реализацию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затраты предприятия на производство и реализацию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выраженные в денежной форме затраты на производство и реализацию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затраты на производство и прибыль предприятия.</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21. Норма амортизации – это: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постепенное погашение стоимости основных фондов перенесением ее на себестоимость изготовленной продукции;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б) процент отчислений от балансовой стоимости;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потеря части стоимости основных фондов под влиянием НТП.</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22. Капитальный ремонт предусматривает:</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полное восстановление паспортных характеристик машин;</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частичное восстановление паспортных характеристик машин;</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оба ответа правильны.</w:t>
      </w:r>
      <w:r w:rsidRPr="001E3EAD">
        <w:rPr>
          <w:rFonts w:ascii="Times New Roman" w:eastAsia="Calibri" w:hAnsi="Times New Roman" w:cs="Times New Roman"/>
        </w:rPr>
        <w:tab/>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23. Назовите показатели, характеризующие использование основных фондов:</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коэффициент сменности;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б) фондоемкость;</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материалоемкость;</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г) фондовооруженность;</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д) коэффициент годности;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е) фондоотдача;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ж) коэффициент обновления и выбытия.</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24. Оборотные средства предприятия проходят такие стадии:</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а) денежную и товарную;</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денежную и реализационную;</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в) товарную, производственную, денежную;</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денежную, реализационную, товарную.</w:t>
      </w:r>
    </w:p>
    <w:p w:rsidR="001E3EAD" w:rsidRPr="001E3EAD" w:rsidRDefault="001E3EAD" w:rsidP="001E3EAD">
      <w:pPr>
        <w:spacing w:after="0" w:line="240" w:lineRule="auto"/>
        <w:rPr>
          <w:rFonts w:ascii="Times New Roman" w:eastAsia="Calibri" w:hAnsi="Times New Roman" w:cs="Times New Roman"/>
          <w:b/>
        </w:rPr>
      </w:pPr>
      <w:r w:rsidRPr="001E3EAD">
        <w:rPr>
          <w:rFonts w:ascii="Times New Roman" w:eastAsia="Calibri" w:hAnsi="Times New Roman" w:cs="Times New Roman"/>
          <w:b/>
        </w:rPr>
        <w:t>25. При сдельной форме оплата труда производится по:</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bCs/>
        </w:rPr>
        <w:t>а) нормам и расценкам, установленным по разрядам выполненных работ;</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тарифной сетке;</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в) штатному расписанию предприятия;</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г) штатному расписанию плюс премиальные;</w:t>
      </w:r>
    </w:p>
    <w:p w:rsidR="001E3EAD" w:rsidRPr="001E3EAD" w:rsidRDefault="001E3EAD" w:rsidP="001E3EAD">
      <w:pPr>
        <w:rPr>
          <w:rFonts w:ascii="Times New Roman" w:eastAsia="Calibri" w:hAnsi="Times New Roman" w:cs="Times New Roman"/>
        </w:rPr>
      </w:pPr>
    </w:p>
    <w:p w:rsidR="001E3EAD" w:rsidRPr="001E3EAD" w:rsidRDefault="001E3EAD" w:rsidP="001E3EAD">
      <w:pPr>
        <w:rPr>
          <w:rFonts w:ascii="Times New Roman" w:eastAsia="Calibri" w:hAnsi="Times New Roman" w:cs="Times New Roman"/>
          <w:b/>
        </w:rPr>
      </w:pPr>
      <w:r w:rsidRPr="001E3EAD">
        <w:rPr>
          <w:rFonts w:ascii="Times New Roman" w:eastAsia="Calibri" w:hAnsi="Times New Roman" w:cs="Times New Roman"/>
          <w:b/>
        </w:rPr>
        <w:lastRenderedPageBreak/>
        <w:t>Открытые тесты.</w:t>
      </w:r>
    </w:p>
    <w:p w:rsidR="001E3EAD" w:rsidRPr="001E3EAD" w:rsidRDefault="001E3EAD" w:rsidP="001E3EAD">
      <w:pPr>
        <w:spacing w:after="0" w:line="240" w:lineRule="auto"/>
        <w:rPr>
          <w:rFonts w:ascii="Times New Roman" w:eastAsia="Calibri" w:hAnsi="Times New Roman" w:cs="Times New Roman"/>
          <w:sz w:val="24"/>
          <w:lang w:eastAsia="ru-RU"/>
        </w:rPr>
      </w:pPr>
      <w:r w:rsidRPr="001E3EAD">
        <w:rPr>
          <w:rFonts w:ascii="Times New Roman" w:eastAsia="Calibri" w:hAnsi="Times New Roman" w:cs="Times New Roman"/>
          <w:sz w:val="24"/>
        </w:rPr>
        <w:t xml:space="preserve">26. </w:t>
      </w:r>
      <w:r w:rsidRPr="001E3EAD">
        <w:rPr>
          <w:rFonts w:ascii="Times New Roman" w:eastAsia="Calibri" w:hAnsi="Times New Roman" w:cs="Times New Roman"/>
          <w:sz w:val="24"/>
          <w:lang w:eastAsia="ru-RU"/>
        </w:rPr>
        <w:t>Себестоимость продукции и прибыль от продаж находятся в ___________ зависимости:</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27. Главным финансовым результатом коммерческой деятельности предприятия и основным источником расширения производства, инвестиций, решения социальных и экологических задач является ______.</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28. Фондоотдача основных производственных фондов рассчитывается как отношение ___________ к среднегодовой стоимости основных фондов.</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29. Совокупность последовательно организованных действий по изменению состояния предмета труда называют __________________процессом:</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30. Через включение в цену косвенных налогов реализуется ____________функция цены.</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31. _____________________- это различные виды сырья, материалов, топлива, энергии, полуфабрикатов, которые хозяйствующий субъект, закупает для использования в хозяйственной деятельности с целью выпуска продукции, оказания услуг и выполнения работ.</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32. __________________- перечень наименований изделий по типам, размерам, сортам, маркам в определенных соотношениях.</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 xml:space="preserve">33__________________- определение максимально допустимого количества времени для выполнения конкретной работы или операции в условиях данного производства. </w:t>
      </w:r>
    </w:p>
    <w:p w:rsidR="001E3EAD" w:rsidRPr="001E3EAD" w:rsidRDefault="001E3EAD" w:rsidP="001E3EAD">
      <w:pPr>
        <w:rPr>
          <w:rFonts w:ascii="Times New Roman" w:eastAsia="Calibri" w:hAnsi="Times New Roman" w:cs="Times New Roman"/>
          <w:sz w:val="24"/>
        </w:rPr>
      </w:pPr>
    </w:p>
    <w:p w:rsidR="001E3EAD" w:rsidRPr="001E3EAD" w:rsidRDefault="001E3EAD" w:rsidP="001E3EAD">
      <w:pPr>
        <w:rPr>
          <w:rFonts w:ascii="Times New Roman" w:eastAsia="Calibri" w:hAnsi="Times New Roman" w:cs="Times New Roman"/>
          <w:b/>
          <w:sz w:val="24"/>
        </w:rPr>
      </w:pPr>
      <w:bookmarkStart w:id="5" w:name="_GoBack"/>
      <w:r w:rsidRPr="001E3EAD">
        <w:rPr>
          <w:rFonts w:ascii="Times New Roman" w:eastAsia="Calibri" w:hAnsi="Times New Roman" w:cs="Times New Roman"/>
          <w:b/>
          <w:sz w:val="24"/>
        </w:rPr>
        <w:t>Тесты на соответствие:</w:t>
      </w:r>
    </w:p>
    <w:bookmarkEnd w:id="5"/>
    <w:p w:rsidR="001E3EAD" w:rsidRPr="001E3EAD" w:rsidRDefault="001E3EAD" w:rsidP="001E3EAD">
      <w:pPr>
        <w:rPr>
          <w:rFonts w:ascii="Times New Roman" w:eastAsia="Calibri" w:hAnsi="Times New Roman" w:cs="Times New Roman"/>
          <w:sz w:val="24"/>
        </w:rPr>
      </w:pPr>
      <w:r w:rsidRPr="001E3EAD">
        <w:rPr>
          <w:rFonts w:ascii="Times New Roman" w:eastAsia="Calibri" w:hAnsi="Times New Roman" w:cs="Times New Roman"/>
          <w:sz w:val="24"/>
        </w:rPr>
        <w:t>341. Установите соответствие между понятиями из левой и правой колонок таблицы:</w:t>
      </w:r>
    </w:p>
    <w:tbl>
      <w:tblPr>
        <w:tblStyle w:val="3"/>
        <w:tblW w:w="0" w:type="auto"/>
        <w:tblLook w:val="04A0" w:firstRow="1" w:lastRow="0" w:firstColumn="1" w:lastColumn="0" w:noHBand="0" w:noVBand="1"/>
      </w:tblPr>
      <w:tblGrid>
        <w:gridCol w:w="3652"/>
        <w:gridCol w:w="5919"/>
      </w:tblGrid>
      <w:tr w:rsidR="001E3EAD" w:rsidRPr="001E3EAD" w:rsidTr="00CC585B">
        <w:tc>
          <w:tcPr>
            <w:tcW w:w="3652" w:type="dxa"/>
          </w:tcPr>
          <w:p w:rsidR="001E3EAD" w:rsidRPr="001E3EAD" w:rsidRDefault="001E3EAD" w:rsidP="001E3EAD">
            <w:pPr>
              <w:spacing w:after="200" w:line="276" w:lineRule="auto"/>
              <w:jc w:val="center"/>
              <w:rPr>
                <w:rFonts w:ascii="Times New Roman" w:eastAsia="Calibri" w:hAnsi="Times New Roman" w:cs="Times New Roman"/>
                <w:b/>
                <w:sz w:val="24"/>
              </w:rPr>
            </w:pPr>
            <w:r w:rsidRPr="001E3EAD">
              <w:rPr>
                <w:rFonts w:ascii="Times New Roman" w:eastAsia="Calibri" w:hAnsi="Times New Roman" w:cs="Times New Roman"/>
                <w:b/>
                <w:sz w:val="24"/>
              </w:rPr>
              <w:t>Виды стоимости ОПФ</w:t>
            </w:r>
          </w:p>
        </w:tc>
        <w:tc>
          <w:tcPr>
            <w:tcW w:w="5919" w:type="dxa"/>
          </w:tcPr>
          <w:p w:rsidR="001E3EAD" w:rsidRPr="001E3EAD" w:rsidRDefault="001E3EAD" w:rsidP="001E3EAD">
            <w:pPr>
              <w:spacing w:after="200" w:line="276" w:lineRule="auto"/>
              <w:jc w:val="center"/>
              <w:rPr>
                <w:rFonts w:ascii="Times New Roman" w:eastAsia="Calibri" w:hAnsi="Times New Roman" w:cs="Times New Roman"/>
                <w:b/>
                <w:sz w:val="24"/>
              </w:rPr>
            </w:pPr>
            <w:r w:rsidRPr="001E3EAD">
              <w:rPr>
                <w:rFonts w:ascii="Times New Roman" w:eastAsia="Calibri" w:hAnsi="Times New Roman" w:cs="Times New Roman"/>
                <w:b/>
                <w:sz w:val="24"/>
              </w:rPr>
              <w:t>Определение</w:t>
            </w:r>
          </w:p>
        </w:tc>
      </w:tr>
      <w:tr w:rsidR="001E3EAD" w:rsidRPr="001E3EAD" w:rsidTr="00CC585B">
        <w:tc>
          <w:tcPr>
            <w:tcW w:w="3652"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1. Восстановительная стоимость</w:t>
            </w:r>
          </w:p>
        </w:tc>
        <w:tc>
          <w:tcPr>
            <w:tcW w:w="5919"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а) Сумма фактических затрат на приобретение, транспортировку, монтаж</w:t>
            </w:r>
          </w:p>
        </w:tc>
      </w:tr>
      <w:tr w:rsidR="001E3EAD" w:rsidRPr="001E3EAD" w:rsidTr="00CC585B">
        <w:tc>
          <w:tcPr>
            <w:tcW w:w="3652"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2. Первоначальная стоимость</w:t>
            </w:r>
          </w:p>
        </w:tc>
        <w:tc>
          <w:tcPr>
            <w:tcW w:w="5919"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б) Стоимость основных средств, еще не перенесенная на готовую продукцию</w:t>
            </w:r>
          </w:p>
        </w:tc>
      </w:tr>
      <w:tr w:rsidR="001E3EAD" w:rsidRPr="001E3EAD" w:rsidTr="00CC585B">
        <w:tc>
          <w:tcPr>
            <w:tcW w:w="3652"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3. Остаточная стоимость</w:t>
            </w:r>
          </w:p>
        </w:tc>
        <w:tc>
          <w:tcPr>
            <w:tcW w:w="5919"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в) Стоимость основных фондов на момент их выбытия из процесса производства или стоимость металлолома.</w:t>
            </w:r>
          </w:p>
        </w:tc>
      </w:tr>
      <w:tr w:rsidR="001E3EAD" w:rsidRPr="001E3EAD" w:rsidTr="00CC585B">
        <w:tc>
          <w:tcPr>
            <w:tcW w:w="3652"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4. Ликвидационная стоимость</w:t>
            </w:r>
          </w:p>
        </w:tc>
        <w:tc>
          <w:tcPr>
            <w:tcW w:w="5919" w:type="dxa"/>
          </w:tcPr>
          <w:p w:rsidR="001E3EAD" w:rsidRPr="001E3EAD" w:rsidRDefault="001E3EAD" w:rsidP="001E3EAD">
            <w:pPr>
              <w:spacing w:after="200" w:line="276" w:lineRule="auto"/>
              <w:rPr>
                <w:rFonts w:ascii="Times New Roman" w:eastAsia="Calibri" w:hAnsi="Times New Roman" w:cs="Times New Roman"/>
                <w:sz w:val="24"/>
              </w:rPr>
            </w:pPr>
            <w:r w:rsidRPr="001E3EAD">
              <w:rPr>
                <w:rFonts w:ascii="Times New Roman" w:eastAsia="Calibri" w:hAnsi="Times New Roman" w:cs="Times New Roman"/>
                <w:sz w:val="24"/>
              </w:rPr>
              <w:t>г) Стоимость, полученная путем индексации или прямого пересчета</w:t>
            </w:r>
          </w:p>
        </w:tc>
      </w:tr>
    </w:tbl>
    <w:p w:rsidR="001E3EAD" w:rsidRPr="001E3EAD" w:rsidRDefault="001E3EAD" w:rsidP="001E3EAD">
      <w:pPr>
        <w:rPr>
          <w:rFonts w:ascii="Calibri" w:eastAsia="Calibri" w:hAnsi="Calibri" w:cs="Times New Roman"/>
        </w:rPr>
      </w:pPr>
    </w:p>
    <w:p w:rsidR="001E3EAD" w:rsidRPr="001E3EAD" w:rsidRDefault="001E3EAD" w:rsidP="001E3E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sz w:val="24"/>
          <w:szCs w:val="24"/>
          <w:lang w:eastAsia="ru-RU"/>
        </w:rPr>
        <w:t>35.Установите соответствие между понятиями из левой и правой колонок таблицы:</w:t>
      </w:r>
    </w:p>
    <w:tbl>
      <w:tblPr>
        <w:tblStyle w:val="3"/>
        <w:tblW w:w="9606" w:type="dxa"/>
        <w:tblLook w:val="04A0" w:firstRow="1" w:lastRow="0" w:firstColumn="1" w:lastColumn="0" w:noHBand="0" w:noVBand="1"/>
      </w:tblPr>
      <w:tblGrid>
        <w:gridCol w:w="3652"/>
        <w:gridCol w:w="5954"/>
      </w:tblGrid>
      <w:tr w:rsidR="001E3EAD" w:rsidRPr="001E3EAD" w:rsidTr="00CC585B">
        <w:tc>
          <w:tcPr>
            <w:tcW w:w="3652"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1.Показатель фондоемкости характеризует</w:t>
            </w:r>
          </w:p>
        </w:tc>
        <w:tc>
          <w:tcPr>
            <w:tcW w:w="5954" w:type="dxa"/>
          </w:tcPr>
          <w:p w:rsidR="001E3EAD" w:rsidRPr="001E3EAD" w:rsidRDefault="001E3EAD" w:rsidP="001E3EAD">
            <w:pPr>
              <w:jc w:val="both"/>
              <w:rPr>
                <w:rFonts w:ascii="Times New Roman" w:eastAsia="Times New Roman" w:hAnsi="Times New Roman" w:cs="Times New Roman"/>
                <w:bCs/>
                <w:sz w:val="24"/>
                <w:szCs w:val="24"/>
                <w:lang w:eastAsia="ru-RU"/>
              </w:rPr>
            </w:pPr>
            <w:r w:rsidRPr="001E3EAD">
              <w:rPr>
                <w:rFonts w:ascii="Times New Roman" w:eastAsia="Times New Roman" w:hAnsi="Times New Roman" w:cs="Times New Roman"/>
                <w:bCs/>
                <w:sz w:val="24"/>
                <w:szCs w:val="24"/>
                <w:lang w:eastAsia="ru-RU"/>
              </w:rPr>
              <w:t>а) характеризует стоимость основных производственных фондов (ОПФ), которые приходятся на 1 руб. продукции</w:t>
            </w:r>
          </w:p>
        </w:tc>
      </w:tr>
      <w:tr w:rsidR="001E3EAD" w:rsidRPr="001E3EAD" w:rsidTr="00CC585B">
        <w:tc>
          <w:tcPr>
            <w:tcW w:w="3652"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2.Показатель фондоотдачи характеризует</w:t>
            </w:r>
          </w:p>
        </w:tc>
        <w:tc>
          <w:tcPr>
            <w:tcW w:w="5954"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Calibri" w:hAnsi="Times New Roman" w:cs="Times New Roman"/>
                <w:sz w:val="24"/>
                <w:szCs w:val="24"/>
                <w:shd w:val="clear" w:color="auto" w:fill="FFFFFF"/>
              </w:rPr>
              <w:t>б) Стоимость основных средств, приходящихся на одного работника</w:t>
            </w:r>
          </w:p>
        </w:tc>
      </w:tr>
      <w:tr w:rsidR="001E3EAD" w:rsidRPr="001E3EAD" w:rsidTr="00CC585B">
        <w:tc>
          <w:tcPr>
            <w:tcW w:w="3652"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3.Показатель фондовооруженности характеризует</w:t>
            </w:r>
          </w:p>
        </w:tc>
        <w:tc>
          <w:tcPr>
            <w:tcW w:w="5954"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Calibri" w:hAnsi="Times New Roman" w:cs="Times New Roman"/>
                <w:sz w:val="24"/>
                <w:szCs w:val="24"/>
                <w:shd w:val="clear" w:color="auto" w:fill="FFFFFF"/>
              </w:rPr>
              <w:t xml:space="preserve">в) </w:t>
            </w:r>
            <w:r w:rsidRPr="001E3EAD">
              <w:rPr>
                <w:rFonts w:ascii="Times New Roman" w:eastAsia="Calibri" w:hAnsi="Times New Roman" w:cs="Times New Roman"/>
                <w:bCs/>
                <w:sz w:val="24"/>
                <w:szCs w:val="24"/>
                <w:shd w:val="clear" w:color="auto" w:fill="FFFFFF"/>
              </w:rPr>
              <w:t>размер объема товарной продукции, приходящейся на 1 руб. основных производственных фондов</w:t>
            </w:r>
          </w:p>
        </w:tc>
      </w:tr>
    </w:tbl>
    <w:p w:rsidR="001E3EAD" w:rsidRPr="001E3EAD" w:rsidRDefault="001E3EAD" w:rsidP="001E3EAD">
      <w:pPr>
        <w:rPr>
          <w:rFonts w:ascii="Calibri" w:eastAsia="Calibri" w:hAnsi="Calibri" w:cs="Times New Roman"/>
        </w:rPr>
      </w:pPr>
    </w:p>
    <w:p w:rsidR="001E3EAD" w:rsidRPr="001E3EAD" w:rsidRDefault="001E3EAD" w:rsidP="001E3EAD">
      <w:pPr>
        <w:autoSpaceDE w:val="0"/>
        <w:autoSpaceDN w:val="0"/>
        <w:adjustRightInd w:val="0"/>
        <w:spacing w:after="0" w:line="360" w:lineRule="auto"/>
        <w:jc w:val="both"/>
        <w:rPr>
          <w:rFonts w:ascii="Times New Roman" w:eastAsia="Calibri" w:hAnsi="Times New Roman" w:cs="Times New Roman"/>
          <w:sz w:val="24"/>
          <w:szCs w:val="28"/>
        </w:rPr>
      </w:pPr>
      <w:r w:rsidRPr="001E3EAD">
        <w:rPr>
          <w:rFonts w:ascii="Times New Roman" w:eastAsia="Calibri" w:hAnsi="Times New Roman" w:cs="Times New Roman"/>
          <w:color w:val="000000"/>
          <w:sz w:val="24"/>
          <w:szCs w:val="28"/>
        </w:rPr>
        <w:t xml:space="preserve">36. </w:t>
      </w:r>
      <w:r w:rsidRPr="001E3EAD">
        <w:rPr>
          <w:rFonts w:ascii="Times New Roman" w:eastAsia="Calibri" w:hAnsi="Times New Roman" w:cs="Times New Roman"/>
          <w:sz w:val="24"/>
          <w:szCs w:val="28"/>
        </w:rPr>
        <w:t>Установите соответствие между понятиями из левой и правой колонок таблицы:</w:t>
      </w:r>
    </w:p>
    <w:tbl>
      <w:tblPr>
        <w:tblStyle w:val="3"/>
        <w:tblW w:w="0" w:type="auto"/>
        <w:tblLook w:val="04A0" w:firstRow="1" w:lastRow="0" w:firstColumn="1" w:lastColumn="0" w:noHBand="0" w:noVBand="1"/>
      </w:tblPr>
      <w:tblGrid>
        <w:gridCol w:w="2943"/>
        <w:gridCol w:w="6628"/>
      </w:tblGrid>
      <w:tr w:rsidR="001E3EAD" w:rsidRPr="001E3EAD" w:rsidTr="00CC585B">
        <w:tc>
          <w:tcPr>
            <w:tcW w:w="2943"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Способы начисления амортизации</w:t>
            </w:r>
          </w:p>
        </w:tc>
        <w:tc>
          <w:tcPr>
            <w:tcW w:w="6628"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Содержание</w:t>
            </w:r>
          </w:p>
        </w:tc>
      </w:tr>
      <w:tr w:rsidR="001E3EAD" w:rsidRPr="001E3EAD" w:rsidTr="00CC585B">
        <w:tc>
          <w:tcPr>
            <w:tcW w:w="2943"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lastRenderedPageBreak/>
              <w:t>1. Линейный способ</w:t>
            </w:r>
          </w:p>
        </w:tc>
        <w:tc>
          <w:tcPr>
            <w:tcW w:w="6628" w:type="dxa"/>
          </w:tcPr>
          <w:p w:rsidR="001E3EAD" w:rsidRPr="001E3EAD" w:rsidRDefault="001E3EAD" w:rsidP="001E3EAD">
            <w:pPr>
              <w:jc w:val="both"/>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а) способ, при котором начисление амортизации производится, исходя из остаточной стоимости объекта основных средств, принимаемой на начало каждого отчетного периода, нормы амортизации, исчисленной при постановке на учет объекта основных средств, исходя из срока полезного использования.</w:t>
            </w:r>
          </w:p>
        </w:tc>
      </w:tr>
      <w:tr w:rsidR="001E3EAD" w:rsidRPr="001E3EAD" w:rsidTr="00CC585B">
        <w:tc>
          <w:tcPr>
            <w:tcW w:w="2943"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2. Способ уменьшаемого остатка</w:t>
            </w:r>
          </w:p>
        </w:tc>
        <w:tc>
          <w:tcPr>
            <w:tcW w:w="6628" w:type="dxa"/>
          </w:tcPr>
          <w:p w:rsidR="001E3EAD" w:rsidRPr="001E3EAD" w:rsidRDefault="001E3EAD" w:rsidP="001E3EAD">
            <w:pPr>
              <w:jc w:val="both"/>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б) способ, где ежегодная сумма амортизации определяется путем умножения процента, исчисленного при постановке на учет данного объекта, как отношение его первоначальной стоимости к предполагаемому объему выпуска продукции за срок его полезного использования, на фактически выполненный объем работ или продукции за данный отчетный период.</w:t>
            </w:r>
          </w:p>
        </w:tc>
      </w:tr>
      <w:tr w:rsidR="001E3EAD" w:rsidRPr="001E3EAD" w:rsidTr="00CC585B">
        <w:tc>
          <w:tcPr>
            <w:tcW w:w="2943"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3. Способ списания стоимости по сумме чисел лет срока полезного использования</w:t>
            </w:r>
          </w:p>
        </w:tc>
        <w:tc>
          <w:tcPr>
            <w:tcW w:w="6628"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в) способ, который состоит в равномерном начислении износа в течении срока полезного использования объекта.</w:t>
            </w:r>
          </w:p>
        </w:tc>
      </w:tr>
      <w:tr w:rsidR="001E3EAD" w:rsidRPr="001E3EAD" w:rsidTr="00CC585B">
        <w:tc>
          <w:tcPr>
            <w:tcW w:w="2943"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4.Способ списания стоимости пропорционально объему продукции</w:t>
            </w:r>
          </w:p>
        </w:tc>
        <w:tc>
          <w:tcPr>
            <w:tcW w:w="6628"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 xml:space="preserve">г) способ, при котором начисление амортизации производится, исходя из первоначальной стоимости объекта и годового соотношения, где в числителе- число лет, оставшихся до конца срока службы объекта, а в знаменателе – сумма чисел лет срока службы объекта. </w:t>
            </w:r>
          </w:p>
        </w:tc>
      </w:tr>
    </w:tbl>
    <w:p w:rsidR="001E3EAD" w:rsidRPr="001E3EAD" w:rsidRDefault="001E3EAD" w:rsidP="001E3EAD">
      <w:pPr>
        <w:rPr>
          <w:rFonts w:ascii="Calibri" w:eastAsia="Calibri" w:hAnsi="Calibri" w:cs="Times New Roman"/>
        </w:rPr>
      </w:pPr>
    </w:p>
    <w:p w:rsidR="001E3EAD" w:rsidRPr="001E3EAD" w:rsidRDefault="001E3EAD" w:rsidP="001E3EAD">
      <w:pPr>
        <w:spacing w:after="0" w:line="240" w:lineRule="auto"/>
        <w:jc w:val="both"/>
        <w:rPr>
          <w:rFonts w:ascii="Times New Roman" w:eastAsia="Calibri" w:hAnsi="Times New Roman" w:cs="Times New Roman"/>
          <w:sz w:val="24"/>
          <w:szCs w:val="24"/>
        </w:rPr>
      </w:pPr>
      <w:r w:rsidRPr="001E3EAD">
        <w:rPr>
          <w:rFonts w:ascii="Times New Roman" w:eastAsia="Calibri" w:hAnsi="Times New Roman" w:cs="Times New Roman"/>
          <w:sz w:val="24"/>
          <w:szCs w:val="24"/>
        </w:rPr>
        <w:t>37.Установите соответствие между названиями организационно-правовых форм предпринимательства и их характеристиками</w:t>
      </w:r>
    </w:p>
    <w:tbl>
      <w:tblPr>
        <w:tblStyle w:val="3"/>
        <w:tblW w:w="9889" w:type="dxa"/>
        <w:tblLook w:val="04A0" w:firstRow="1" w:lastRow="0" w:firstColumn="1" w:lastColumn="0" w:noHBand="0" w:noVBand="1"/>
      </w:tblPr>
      <w:tblGrid>
        <w:gridCol w:w="2943"/>
        <w:gridCol w:w="6946"/>
      </w:tblGrid>
      <w:tr w:rsidR="001E3EAD" w:rsidRPr="001E3EAD" w:rsidTr="00CC585B">
        <w:tc>
          <w:tcPr>
            <w:tcW w:w="2943"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Calibri" w:hAnsi="Times New Roman" w:cs="Times New Roman"/>
                <w:sz w:val="24"/>
                <w:szCs w:val="24"/>
              </w:rPr>
              <w:t>1.Производственный кооператив</w:t>
            </w:r>
          </w:p>
        </w:tc>
        <w:tc>
          <w:tcPr>
            <w:tcW w:w="6946"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а) Государственное или муниципальное предприятие, не наделенное правом собственности на закрепленное за ним собственником имущество (имущество неделимое и не может быть распределено по долям, частям, вкладам)</w:t>
            </w:r>
          </w:p>
        </w:tc>
      </w:tr>
      <w:tr w:rsidR="001E3EAD" w:rsidRPr="001E3EAD" w:rsidTr="00CC585B">
        <w:tc>
          <w:tcPr>
            <w:tcW w:w="2943"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Calibri" w:hAnsi="Times New Roman" w:cs="Times New Roman"/>
                <w:sz w:val="24"/>
                <w:szCs w:val="24"/>
              </w:rPr>
              <w:t>2.Государственное учреждение</w:t>
            </w:r>
          </w:p>
        </w:tc>
        <w:tc>
          <w:tcPr>
            <w:tcW w:w="6946"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б) Коммерческая организация, уставный капитал которой разделен на определенное количество долей, каждая из которых выражена ценной бумагой (акцией), удовлетворяющей обязательные права участников общества (акционеров по отношению к обществу)</w:t>
            </w:r>
          </w:p>
        </w:tc>
      </w:tr>
      <w:tr w:rsidR="001E3EAD" w:rsidRPr="001E3EAD" w:rsidTr="00CC585B">
        <w:tc>
          <w:tcPr>
            <w:tcW w:w="2943"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3.Акционерное общество</w:t>
            </w:r>
          </w:p>
        </w:tc>
        <w:tc>
          <w:tcPr>
            <w:tcW w:w="6946"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в) Форма организации предпринимательской деятельности, основанной на объединении (обычно паевого) имущества различных владельцев.</w:t>
            </w:r>
          </w:p>
        </w:tc>
      </w:tr>
      <w:tr w:rsidR="001E3EAD" w:rsidRPr="001E3EAD" w:rsidTr="00CC585B">
        <w:tc>
          <w:tcPr>
            <w:tcW w:w="2943"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Calibri" w:hAnsi="Times New Roman" w:cs="Times New Roman"/>
                <w:sz w:val="24"/>
                <w:szCs w:val="24"/>
              </w:rPr>
              <w:t>4.Товарищество</w:t>
            </w:r>
          </w:p>
        </w:tc>
        <w:tc>
          <w:tcPr>
            <w:tcW w:w="6946"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Times New Roman" w:hAnsi="Times New Roman" w:cs="Times New Roman"/>
                <w:sz w:val="24"/>
                <w:szCs w:val="24"/>
                <w:lang w:eastAsia="ru-RU"/>
              </w:rPr>
              <w:t xml:space="preserve">г)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w:t>
            </w:r>
            <w:r w:rsidRPr="001E3EAD">
              <w:rPr>
                <w:rFonts w:ascii="Times New Roman" w:eastAsia="Calibri" w:hAnsi="Times New Roman" w:cs="Times New Roman"/>
                <w:i/>
                <w:iCs/>
                <w:sz w:val="24"/>
                <w:szCs w:val="24"/>
              </w:rPr>
              <w:t>финансируется из государственного (местного) бюджета на основе сметы доходов и расходов.</w:t>
            </w:r>
          </w:p>
        </w:tc>
      </w:tr>
      <w:tr w:rsidR="001E3EAD" w:rsidRPr="001E3EAD" w:rsidTr="00CC585B">
        <w:tc>
          <w:tcPr>
            <w:tcW w:w="2943" w:type="dxa"/>
          </w:tcPr>
          <w:p w:rsidR="001E3EAD" w:rsidRPr="001E3EAD" w:rsidRDefault="001E3EAD" w:rsidP="001E3EAD">
            <w:pPr>
              <w:jc w:val="both"/>
              <w:rPr>
                <w:rFonts w:ascii="Times New Roman" w:eastAsia="Calibri" w:hAnsi="Times New Roman" w:cs="Times New Roman"/>
                <w:sz w:val="24"/>
                <w:szCs w:val="24"/>
              </w:rPr>
            </w:pPr>
            <w:r w:rsidRPr="001E3EAD">
              <w:rPr>
                <w:rFonts w:ascii="Times New Roman" w:eastAsia="Calibri" w:hAnsi="Times New Roman" w:cs="Times New Roman"/>
                <w:sz w:val="24"/>
                <w:szCs w:val="24"/>
              </w:rPr>
              <w:t>5.Унитарное предприятие</w:t>
            </w:r>
          </w:p>
        </w:tc>
        <w:tc>
          <w:tcPr>
            <w:tcW w:w="6946" w:type="dxa"/>
          </w:tcPr>
          <w:p w:rsidR="001E3EAD" w:rsidRPr="001E3EAD" w:rsidRDefault="001E3EAD" w:rsidP="001E3EAD">
            <w:pPr>
              <w:jc w:val="both"/>
              <w:rPr>
                <w:rFonts w:ascii="Times New Roman" w:eastAsia="Times New Roman" w:hAnsi="Times New Roman" w:cs="Times New Roman"/>
                <w:sz w:val="24"/>
                <w:szCs w:val="24"/>
                <w:lang w:eastAsia="ru-RU"/>
              </w:rPr>
            </w:pPr>
            <w:r w:rsidRPr="001E3EAD">
              <w:rPr>
                <w:rFonts w:ascii="Times New Roman" w:eastAsia="Calibri" w:hAnsi="Times New Roman" w:cs="Times New Roman"/>
                <w:sz w:val="24"/>
                <w:szCs w:val="24"/>
                <w:shd w:val="clear" w:color="auto" w:fill="FFFFFF"/>
              </w:rPr>
              <w:t xml:space="preserve">д) Коммерческая организация, созданная путём добровольного объединения граждан на основе членства для совместной </w:t>
            </w:r>
            <w:r w:rsidRPr="001E3EAD">
              <w:rPr>
                <w:rFonts w:ascii="Times New Roman" w:eastAsia="Calibri" w:hAnsi="Times New Roman" w:cs="Times New Roman"/>
                <w:bCs/>
                <w:sz w:val="24"/>
                <w:szCs w:val="24"/>
                <w:shd w:val="clear" w:color="auto" w:fill="FFFFFF"/>
              </w:rPr>
              <w:t>производственной</w:t>
            </w:r>
            <w:r w:rsidRPr="001E3EAD">
              <w:rPr>
                <w:rFonts w:ascii="Times New Roman" w:eastAsia="Calibri" w:hAnsi="Times New Roman" w:cs="Times New Roman"/>
                <w:sz w:val="24"/>
                <w:szCs w:val="24"/>
                <w:shd w:val="clear" w:color="auto" w:fill="FFFFFF"/>
              </w:rPr>
              <w:t> и иной хозяйственной деятельности</w:t>
            </w:r>
          </w:p>
          <w:p w:rsidR="001E3EAD" w:rsidRPr="001E3EAD" w:rsidRDefault="001E3EAD" w:rsidP="001E3EAD">
            <w:pPr>
              <w:jc w:val="both"/>
              <w:rPr>
                <w:rFonts w:ascii="Times New Roman" w:eastAsia="Times New Roman" w:hAnsi="Times New Roman" w:cs="Times New Roman"/>
                <w:sz w:val="24"/>
                <w:szCs w:val="24"/>
                <w:lang w:eastAsia="ru-RU"/>
              </w:rPr>
            </w:pPr>
          </w:p>
        </w:tc>
      </w:tr>
    </w:tbl>
    <w:p w:rsidR="001E3EAD" w:rsidRPr="001E3EAD" w:rsidRDefault="001E3EAD" w:rsidP="001E3EAD">
      <w:pPr>
        <w:rPr>
          <w:rFonts w:ascii="Calibri" w:eastAsia="Calibri" w:hAnsi="Calibri" w:cs="Times New Roman"/>
        </w:rPr>
      </w:pPr>
    </w:p>
    <w:p w:rsidR="001E3EAD" w:rsidRPr="001E3EAD" w:rsidRDefault="001E3EAD" w:rsidP="001E3EAD">
      <w:pPr>
        <w:autoSpaceDE w:val="0"/>
        <w:autoSpaceDN w:val="0"/>
        <w:adjustRightInd w:val="0"/>
        <w:spacing w:after="0" w:line="360" w:lineRule="auto"/>
        <w:jc w:val="both"/>
        <w:rPr>
          <w:rFonts w:ascii="Times New Roman" w:eastAsia="Calibri" w:hAnsi="Times New Roman" w:cs="Times New Roman"/>
          <w:sz w:val="24"/>
          <w:szCs w:val="28"/>
        </w:rPr>
      </w:pPr>
      <w:r w:rsidRPr="001E3EAD">
        <w:rPr>
          <w:rFonts w:ascii="Times New Roman" w:eastAsia="Calibri" w:hAnsi="Times New Roman" w:cs="Times New Roman"/>
          <w:color w:val="000000"/>
          <w:sz w:val="24"/>
          <w:szCs w:val="28"/>
        </w:rPr>
        <w:t xml:space="preserve">38. </w:t>
      </w:r>
      <w:r w:rsidRPr="001E3EAD">
        <w:rPr>
          <w:rFonts w:ascii="Times New Roman" w:eastAsia="Calibri" w:hAnsi="Times New Roman" w:cs="Times New Roman"/>
          <w:sz w:val="24"/>
          <w:szCs w:val="28"/>
        </w:rPr>
        <w:t>Установите соответствие между понятиями из левой и правой колонок таблицы:</w:t>
      </w:r>
    </w:p>
    <w:tbl>
      <w:tblPr>
        <w:tblStyle w:val="3"/>
        <w:tblW w:w="0" w:type="auto"/>
        <w:tblLook w:val="04A0" w:firstRow="1" w:lastRow="0" w:firstColumn="1" w:lastColumn="0" w:noHBand="0" w:noVBand="1"/>
      </w:tblPr>
      <w:tblGrid>
        <w:gridCol w:w="3652"/>
        <w:gridCol w:w="5919"/>
      </w:tblGrid>
      <w:tr w:rsidR="001E3EAD" w:rsidRPr="001E3EAD" w:rsidTr="00CC585B">
        <w:tc>
          <w:tcPr>
            <w:tcW w:w="3652" w:type="dxa"/>
          </w:tcPr>
          <w:p w:rsidR="001E3EAD" w:rsidRPr="001E3EAD" w:rsidRDefault="001E3EAD" w:rsidP="001E3EAD">
            <w:pPr>
              <w:jc w:val="center"/>
              <w:rPr>
                <w:rFonts w:ascii="Times New Roman" w:eastAsia="Times New Roman" w:hAnsi="Times New Roman" w:cs="Times New Roman"/>
                <w:b/>
                <w:color w:val="000000"/>
                <w:sz w:val="24"/>
                <w:szCs w:val="28"/>
                <w:lang w:eastAsia="ru-RU"/>
              </w:rPr>
            </w:pPr>
            <w:r w:rsidRPr="001E3EAD">
              <w:rPr>
                <w:rFonts w:ascii="Times New Roman" w:eastAsia="Times New Roman" w:hAnsi="Times New Roman" w:cs="Times New Roman"/>
                <w:b/>
                <w:color w:val="000000"/>
                <w:sz w:val="24"/>
                <w:szCs w:val="28"/>
                <w:lang w:eastAsia="ru-RU"/>
              </w:rPr>
              <w:t>Виды мощности</w:t>
            </w:r>
          </w:p>
        </w:tc>
        <w:tc>
          <w:tcPr>
            <w:tcW w:w="5919" w:type="dxa"/>
          </w:tcPr>
          <w:p w:rsidR="001E3EAD" w:rsidRPr="001E3EAD" w:rsidRDefault="001E3EAD" w:rsidP="001E3EAD">
            <w:pPr>
              <w:jc w:val="center"/>
              <w:rPr>
                <w:rFonts w:ascii="Times New Roman" w:eastAsia="Times New Roman" w:hAnsi="Times New Roman" w:cs="Times New Roman"/>
                <w:b/>
                <w:color w:val="000000"/>
                <w:sz w:val="24"/>
                <w:szCs w:val="28"/>
                <w:lang w:eastAsia="ru-RU"/>
              </w:rPr>
            </w:pPr>
            <w:r w:rsidRPr="001E3EAD">
              <w:rPr>
                <w:rFonts w:ascii="Times New Roman" w:eastAsia="Times New Roman" w:hAnsi="Times New Roman" w:cs="Times New Roman"/>
                <w:b/>
                <w:color w:val="000000"/>
                <w:sz w:val="24"/>
                <w:szCs w:val="28"/>
                <w:lang w:eastAsia="ru-RU"/>
              </w:rPr>
              <w:t>Определение</w:t>
            </w:r>
          </w:p>
        </w:tc>
      </w:tr>
      <w:tr w:rsidR="001E3EAD" w:rsidRPr="001E3EAD" w:rsidTr="00CC585B">
        <w:tc>
          <w:tcPr>
            <w:tcW w:w="3652"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 xml:space="preserve">1.Проектная мощность </w:t>
            </w:r>
          </w:p>
        </w:tc>
        <w:tc>
          <w:tcPr>
            <w:tcW w:w="5919"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Это мощность на начало планового периода. Определяется по данным бухгалтерской отчетности.</w:t>
            </w:r>
          </w:p>
        </w:tc>
      </w:tr>
      <w:tr w:rsidR="001E3EAD" w:rsidRPr="001E3EAD" w:rsidTr="00CC585B">
        <w:tc>
          <w:tcPr>
            <w:tcW w:w="3652"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2. Мощность входящая</w:t>
            </w:r>
          </w:p>
        </w:tc>
        <w:tc>
          <w:tcPr>
            <w:tcW w:w="5919"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 xml:space="preserve">Это мощность на конец отчетного года. </w:t>
            </w:r>
          </w:p>
        </w:tc>
      </w:tr>
      <w:tr w:rsidR="001E3EAD" w:rsidRPr="001E3EAD" w:rsidTr="00CC585B">
        <w:tc>
          <w:tcPr>
            <w:tcW w:w="3652"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lastRenderedPageBreak/>
              <w:t>3. Мощность выходящая</w:t>
            </w:r>
          </w:p>
        </w:tc>
        <w:tc>
          <w:tcPr>
            <w:tcW w:w="5919"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Эта мощность определяется по средней арифметической, взвешенной с учетом ввода и выбытия мощности по периодам</w:t>
            </w:r>
          </w:p>
        </w:tc>
      </w:tr>
      <w:tr w:rsidR="001E3EAD" w:rsidRPr="001E3EAD" w:rsidTr="00CC585B">
        <w:tc>
          <w:tcPr>
            <w:tcW w:w="3652"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4. Мощность среднегодовая</w:t>
            </w:r>
          </w:p>
        </w:tc>
        <w:tc>
          <w:tcPr>
            <w:tcW w:w="5919"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Определяется при изготовлении оборудования, исходя из производительности в единицу рабочего времени.</w:t>
            </w:r>
          </w:p>
        </w:tc>
      </w:tr>
    </w:tbl>
    <w:p w:rsidR="001E3EAD" w:rsidRPr="001E3EAD" w:rsidRDefault="001E3EAD" w:rsidP="001E3EAD">
      <w:pPr>
        <w:rPr>
          <w:rFonts w:ascii="Calibri" w:eastAsia="Calibri" w:hAnsi="Calibri" w:cs="Times New Roman"/>
        </w:rPr>
      </w:pPr>
    </w:p>
    <w:p w:rsidR="001E3EAD" w:rsidRPr="001E3EAD" w:rsidRDefault="001E3EAD" w:rsidP="001E3EAD">
      <w:pPr>
        <w:autoSpaceDE w:val="0"/>
        <w:autoSpaceDN w:val="0"/>
        <w:adjustRightInd w:val="0"/>
        <w:spacing w:after="0" w:line="360" w:lineRule="auto"/>
        <w:jc w:val="both"/>
        <w:rPr>
          <w:rFonts w:ascii="Times New Roman" w:eastAsia="Calibri" w:hAnsi="Times New Roman" w:cs="Times New Roman"/>
          <w:sz w:val="24"/>
          <w:szCs w:val="28"/>
        </w:rPr>
      </w:pPr>
      <w:r w:rsidRPr="001E3EAD">
        <w:rPr>
          <w:rFonts w:ascii="Times New Roman" w:eastAsia="Calibri" w:hAnsi="Times New Roman" w:cs="Times New Roman"/>
          <w:sz w:val="24"/>
        </w:rPr>
        <w:t>39</w:t>
      </w:r>
      <w:r w:rsidRPr="001E3EAD">
        <w:rPr>
          <w:rFonts w:ascii="Calibri" w:eastAsia="Calibri" w:hAnsi="Calibri" w:cs="Times New Roman"/>
        </w:rPr>
        <w:t xml:space="preserve">. </w:t>
      </w:r>
      <w:r w:rsidRPr="001E3EAD">
        <w:rPr>
          <w:rFonts w:ascii="Times New Roman" w:eastAsia="Calibri" w:hAnsi="Times New Roman" w:cs="Times New Roman"/>
          <w:sz w:val="24"/>
          <w:szCs w:val="28"/>
        </w:rPr>
        <w:t>Установите соответствие между понятиями из левой и правой колонок таблицы:</w:t>
      </w:r>
    </w:p>
    <w:tbl>
      <w:tblPr>
        <w:tblStyle w:val="3"/>
        <w:tblW w:w="0" w:type="auto"/>
        <w:tblLook w:val="04A0" w:firstRow="1" w:lastRow="0" w:firstColumn="1" w:lastColumn="0" w:noHBand="0" w:noVBand="1"/>
      </w:tblPr>
      <w:tblGrid>
        <w:gridCol w:w="3652"/>
        <w:gridCol w:w="5919"/>
      </w:tblGrid>
      <w:tr w:rsidR="001E3EAD" w:rsidRPr="001E3EAD" w:rsidTr="00CC585B">
        <w:tc>
          <w:tcPr>
            <w:tcW w:w="3652" w:type="dxa"/>
          </w:tcPr>
          <w:p w:rsidR="001E3EAD" w:rsidRPr="001E3EAD" w:rsidRDefault="001E3EAD" w:rsidP="001E3EAD">
            <w:pPr>
              <w:jc w:val="center"/>
              <w:rPr>
                <w:rFonts w:ascii="Times New Roman" w:eastAsia="Times New Roman" w:hAnsi="Times New Roman" w:cs="Times New Roman"/>
                <w:b/>
                <w:color w:val="000000"/>
                <w:sz w:val="24"/>
                <w:szCs w:val="28"/>
                <w:lang w:eastAsia="ru-RU"/>
              </w:rPr>
            </w:pPr>
            <w:r w:rsidRPr="001E3EAD">
              <w:rPr>
                <w:rFonts w:ascii="Times New Roman" w:eastAsia="Times New Roman" w:hAnsi="Times New Roman" w:cs="Times New Roman"/>
                <w:b/>
                <w:color w:val="000000"/>
                <w:sz w:val="24"/>
                <w:szCs w:val="28"/>
                <w:lang w:eastAsia="ru-RU"/>
              </w:rPr>
              <w:t>Виды коэффициентов</w:t>
            </w:r>
          </w:p>
        </w:tc>
        <w:tc>
          <w:tcPr>
            <w:tcW w:w="5919" w:type="dxa"/>
          </w:tcPr>
          <w:p w:rsidR="001E3EAD" w:rsidRPr="001E3EAD" w:rsidRDefault="001E3EAD" w:rsidP="001E3EAD">
            <w:pPr>
              <w:jc w:val="center"/>
              <w:rPr>
                <w:rFonts w:ascii="Times New Roman" w:eastAsia="Times New Roman" w:hAnsi="Times New Roman" w:cs="Times New Roman"/>
                <w:b/>
                <w:color w:val="000000"/>
                <w:sz w:val="24"/>
                <w:szCs w:val="28"/>
                <w:lang w:eastAsia="ru-RU"/>
              </w:rPr>
            </w:pPr>
            <w:r w:rsidRPr="001E3EAD">
              <w:rPr>
                <w:rFonts w:ascii="Times New Roman" w:eastAsia="Times New Roman" w:hAnsi="Times New Roman" w:cs="Times New Roman"/>
                <w:b/>
                <w:color w:val="000000"/>
                <w:sz w:val="24"/>
                <w:szCs w:val="28"/>
                <w:lang w:eastAsia="ru-RU"/>
              </w:rPr>
              <w:t>Определение</w:t>
            </w:r>
          </w:p>
        </w:tc>
      </w:tr>
      <w:tr w:rsidR="001E3EAD" w:rsidRPr="001E3EAD" w:rsidTr="00CC585B">
        <w:tc>
          <w:tcPr>
            <w:tcW w:w="3652"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Коэффициент экстенсивного использования оборудования</w:t>
            </w:r>
          </w:p>
        </w:tc>
        <w:tc>
          <w:tcPr>
            <w:tcW w:w="5919"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определяется произведением коэффициентов интенсивного и экстенсивного</w:t>
            </w:r>
          </w:p>
        </w:tc>
      </w:tr>
      <w:tr w:rsidR="001E3EAD" w:rsidRPr="001E3EAD" w:rsidTr="00CC585B">
        <w:tc>
          <w:tcPr>
            <w:tcW w:w="3652"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Коэффициент интенсивного использования оборудования</w:t>
            </w:r>
          </w:p>
        </w:tc>
        <w:tc>
          <w:tcPr>
            <w:tcW w:w="5919"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Определяется отношением времени фактической работы оборудования на время плановой работы</w:t>
            </w:r>
          </w:p>
        </w:tc>
      </w:tr>
      <w:tr w:rsidR="001E3EAD" w:rsidRPr="001E3EAD" w:rsidTr="00CC585B">
        <w:tc>
          <w:tcPr>
            <w:tcW w:w="3652"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Коэффициент интегрального использования оборудования</w:t>
            </w:r>
          </w:p>
        </w:tc>
        <w:tc>
          <w:tcPr>
            <w:tcW w:w="5919"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Определяется отношением фактической мощности (производительности) к плановой</w:t>
            </w:r>
          </w:p>
        </w:tc>
      </w:tr>
    </w:tbl>
    <w:p w:rsidR="001E3EAD" w:rsidRPr="001E3EAD" w:rsidRDefault="001E3EAD" w:rsidP="001E3EAD">
      <w:pPr>
        <w:autoSpaceDE w:val="0"/>
        <w:autoSpaceDN w:val="0"/>
        <w:adjustRightInd w:val="0"/>
        <w:spacing w:after="0" w:line="360" w:lineRule="auto"/>
        <w:jc w:val="both"/>
        <w:rPr>
          <w:rFonts w:ascii="Times New Roman" w:eastAsia="Calibri" w:hAnsi="Times New Roman" w:cs="Times New Roman"/>
          <w:sz w:val="28"/>
          <w:szCs w:val="28"/>
        </w:rPr>
      </w:pPr>
      <w:r w:rsidRPr="001E3EAD">
        <w:rPr>
          <w:rFonts w:ascii="Times New Roman" w:eastAsia="Calibri" w:hAnsi="Times New Roman" w:cs="Times New Roman"/>
          <w:color w:val="000000"/>
          <w:sz w:val="24"/>
          <w:szCs w:val="28"/>
        </w:rPr>
        <w:t xml:space="preserve">40. </w:t>
      </w:r>
      <w:r w:rsidRPr="001E3EAD">
        <w:rPr>
          <w:rFonts w:ascii="Times New Roman" w:eastAsia="Calibri" w:hAnsi="Times New Roman" w:cs="Times New Roman"/>
          <w:sz w:val="24"/>
          <w:szCs w:val="28"/>
        </w:rPr>
        <w:t>Установите соответствие между понятиями из левой и правой колонок таблицы</w:t>
      </w:r>
      <w:r w:rsidRPr="001E3EAD">
        <w:rPr>
          <w:rFonts w:ascii="Times New Roman" w:eastAsia="Calibri" w:hAnsi="Times New Roman" w:cs="Times New Roman"/>
          <w:sz w:val="28"/>
          <w:szCs w:val="28"/>
        </w:rPr>
        <w:t>:</w:t>
      </w:r>
    </w:p>
    <w:tbl>
      <w:tblPr>
        <w:tblStyle w:val="3"/>
        <w:tblW w:w="0" w:type="auto"/>
        <w:tblLook w:val="04A0" w:firstRow="1" w:lastRow="0" w:firstColumn="1" w:lastColumn="0" w:noHBand="0" w:noVBand="1"/>
      </w:tblPr>
      <w:tblGrid>
        <w:gridCol w:w="3227"/>
        <w:gridCol w:w="6344"/>
      </w:tblGrid>
      <w:tr w:rsidR="001E3EAD" w:rsidRPr="001E3EAD" w:rsidTr="00CC585B">
        <w:tc>
          <w:tcPr>
            <w:tcW w:w="3227"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Процедуры банкротства:</w:t>
            </w:r>
          </w:p>
        </w:tc>
        <w:tc>
          <w:tcPr>
            <w:tcW w:w="6344"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Содержание:</w:t>
            </w:r>
          </w:p>
        </w:tc>
      </w:tr>
      <w:tr w:rsidR="001E3EAD" w:rsidRPr="001E3EAD" w:rsidTr="00CC585B">
        <w:tc>
          <w:tcPr>
            <w:tcW w:w="3227"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1.Наблюдение</w:t>
            </w:r>
          </w:p>
        </w:tc>
        <w:tc>
          <w:tcPr>
            <w:tcW w:w="6344" w:type="dxa"/>
          </w:tcPr>
          <w:p w:rsidR="001E3EAD" w:rsidRPr="001E3EAD" w:rsidRDefault="001E3EAD" w:rsidP="001E3EAD">
            <w:pPr>
              <w:jc w:val="both"/>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а)</w:t>
            </w:r>
            <w:r w:rsidRPr="001E3EAD">
              <w:rPr>
                <w:rFonts w:ascii="Times New Roman" w:eastAsia="Times New Roman" w:hAnsi="Times New Roman" w:cs="Times New Roman"/>
                <w:sz w:val="24"/>
                <w:szCs w:val="28"/>
                <w:lang w:eastAsia="ru-RU"/>
              </w:rPr>
              <w:t xml:space="preserve">Процедура, которая предусматривает смену руководства предприятия-должника  и </w:t>
            </w:r>
            <w:r w:rsidRPr="001E3EAD">
              <w:rPr>
                <w:rFonts w:ascii="Times New Roman" w:eastAsia="Times New Roman" w:hAnsi="Times New Roman" w:cs="Times New Roman"/>
                <w:b/>
                <w:bCs/>
                <w:sz w:val="24"/>
                <w:szCs w:val="28"/>
                <w:lang w:eastAsia="ru-RU"/>
              </w:rPr>
              <w:t xml:space="preserve">направлена на сохранение деятельности </w:t>
            </w:r>
            <w:r w:rsidRPr="001E3EAD">
              <w:rPr>
                <w:rFonts w:ascii="Times New Roman" w:eastAsia="Times New Roman" w:hAnsi="Times New Roman" w:cs="Times New Roman"/>
                <w:bCs/>
                <w:sz w:val="24"/>
                <w:szCs w:val="28"/>
                <w:lang w:eastAsia="ru-RU"/>
              </w:rPr>
              <w:t>предприятия</w:t>
            </w:r>
            <w:r w:rsidRPr="001E3EAD">
              <w:rPr>
                <w:rFonts w:ascii="Times New Roman" w:eastAsia="Times New Roman" w:hAnsi="Times New Roman" w:cs="Times New Roman"/>
                <w:b/>
                <w:bCs/>
                <w:sz w:val="24"/>
                <w:szCs w:val="28"/>
                <w:lang w:eastAsia="ru-RU"/>
              </w:rPr>
              <w:t xml:space="preserve"> и его оздоровление</w:t>
            </w:r>
          </w:p>
        </w:tc>
      </w:tr>
      <w:tr w:rsidR="001E3EAD" w:rsidRPr="001E3EAD" w:rsidTr="00CC585B">
        <w:tc>
          <w:tcPr>
            <w:tcW w:w="3227"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2. Финансовое оздоровление</w:t>
            </w:r>
          </w:p>
        </w:tc>
        <w:tc>
          <w:tcPr>
            <w:tcW w:w="6344" w:type="dxa"/>
          </w:tcPr>
          <w:p w:rsidR="001E3EAD" w:rsidRPr="001E3EAD" w:rsidRDefault="001E3EAD" w:rsidP="001E3EAD">
            <w:pPr>
              <w:jc w:val="both"/>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б)</w:t>
            </w:r>
            <w:r w:rsidRPr="001E3EAD">
              <w:rPr>
                <w:rFonts w:ascii="Times New Roman" w:eastAsia="Times New Roman" w:hAnsi="Times New Roman" w:cs="Times New Roman"/>
                <w:sz w:val="24"/>
                <w:szCs w:val="28"/>
                <w:lang w:eastAsia="ru-RU"/>
              </w:rPr>
              <w:t xml:space="preserve"> Процедура, применяемая  к должнику, признанному банкротом с целью соразмерного удовлетворения требований кредиторов</w:t>
            </w:r>
          </w:p>
        </w:tc>
      </w:tr>
      <w:tr w:rsidR="001E3EAD" w:rsidRPr="001E3EAD" w:rsidTr="00CC585B">
        <w:tc>
          <w:tcPr>
            <w:tcW w:w="3227"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3. Внешнее управление</w:t>
            </w:r>
          </w:p>
        </w:tc>
        <w:tc>
          <w:tcPr>
            <w:tcW w:w="6344" w:type="dxa"/>
          </w:tcPr>
          <w:p w:rsidR="001E3EAD" w:rsidRPr="001E3EAD" w:rsidRDefault="001E3EAD" w:rsidP="001E3EAD">
            <w:pPr>
              <w:jc w:val="both"/>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в)</w:t>
            </w:r>
            <w:r w:rsidRPr="001E3EAD">
              <w:rPr>
                <w:rFonts w:ascii="Times New Roman" w:eastAsia="Times New Roman" w:hAnsi="Times New Roman" w:cs="Times New Roman"/>
                <w:sz w:val="24"/>
                <w:szCs w:val="28"/>
                <w:lang w:eastAsia="ru-RU"/>
              </w:rPr>
              <w:t xml:space="preserve"> Процедура, применяемая к должнику в целях обеспечения сохранности его имущества,  составления реестра требований кредиторов и проведения первого собрания кредиторов</w:t>
            </w:r>
          </w:p>
        </w:tc>
      </w:tr>
      <w:tr w:rsidR="001E3EAD" w:rsidRPr="001E3EAD" w:rsidTr="00CC585B">
        <w:tc>
          <w:tcPr>
            <w:tcW w:w="3227" w:type="dxa"/>
          </w:tcPr>
          <w:p w:rsidR="001E3EAD" w:rsidRPr="001E3EAD" w:rsidRDefault="001E3EAD" w:rsidP="001E3EAD">
            <w:pPr>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4. Конкурсное производство</w:t>
            </w:r>
          </w:p>
          <w:p w:rsidR="001E3EAD" w:rsidRPr="001E3EAD" w:rsidRDefault="001E3EAD" w:rsidP="001E3EAD">
            <w:pPr>
              <w:rPr>
                <w:rFonts w:ascii="Times New Roman" w:eastAsia="Times New Roman" w:hAnsi="Times New Roman" w:cs="Times New Roman"/>
                <w:color w:val="000000"/>
                <w:sz w:val="24"/>
                <w:szCs w:val="28"/>
                <w:lang w:eastAsia="ru-RU"/>
              </w:rPr>
            </w:pPr>
          </w:p>
        </w:tc>
        <w:tc>
          <w:tcPr>
            <w:tcW w:w="6344" w:type="dxa"/>
          </w:tcPr>
          <w:p w:rsidR="001E3EAD" w:rsidRPr="001E3EAD" w:rsidRDefault="001E3EAD" w:rsidP="001E3EAD">
            <w:pPr>
              <w:jc w:val="both"/>
              <w:rPr>
                <w:rFonts w:ascii="Times New Roman" w:eastAsia="Times New Roman" w:hAnsi="Times New Roman" w:cs="Times New Roman"/>
                <w:color w:val="000000"/>
                <w:sz w:val="24"/>
                <w:szCs w:val="28"/>
                <w:lang w:eastAsia="ru-RU"/>
              </w:rPr>
            </w:pPr>
            <w:r w:rsidRPr="001E3EAD">
              <w:rPr>
                <w:rFonts w:ascii="Times New Roman" w:eastAsia="Times New Roman" w:hAnsi="Times New Roman" w:cs="Times New Roman"/>
                <w:color w:val="000000"/>
                <w:sz w:val="24"/>
                <w:szCs w:val="28"/>
                <w:lang w:eastAsia="ru-RU"/>
              </w:rPr>
              <w:t>г)</w:t>
            </w:r>
            <w:r w:rsidRPr="001E3EAD">
              <w:rPr>
                <w:rFonts w:ascii="Times New Roman" w:eastAsia="Times New Roman" w:hAnsi="Times New Roman" w:cs="Times New Roman"/>
                <w:sz w:val="24"/>
                <w:szCs w:val="28"/>
                <w:lang w:eastAsia="ru-RU"/>
              </w:rPr>
              <w:t xml:space="preserve"> Процедура, направленная на восстановление платежеспособности предприятия должника и погашение задолженности в соответствии с графиком погашения задолженности</w:t>
            </w:r>
          </w:p>
        </w:tc>
      </w:tr>
    </w:tbl>
    <w:p w:rsidR="001E3EAD" w:rsidRPr="001E3EAD" w:rsidRDefault="001E3EAD" w:rsidP="001E3EAD">
      <w:pPr>
        <w:rPr>
          <w:rFonts w:ascii="Calibri" w:eastAsia="Calibri" w:hAnsi="Calibri" w:cs="Times New Roman"/>
        </w:rPr>
      </w:pPr>
    </w:p>
    <w:p w:rsidR="001E3EAD" w:rsidRPr="001E3EAD" w:rsidRDefault="001E3EAD" w:rsidP="001E3EAD">
      <w:pPr>
        <w:spacing w:after="120" w:line="240" w:lineRule="auto"/>
        <w:jc w:val="both"/>
        <w:rPr>
          <w:rFonts w:ascii="Times New Roman" w:eastAsia="Calibri" w:hAnsi="Times New Roman" w:cs="Times New Roman"/>
          <w:b/>
          <w:sz w:val="24"/>
          <w:szCs w:val="24"/>
        </w:rPr>
      </w:pPr>
      <w:r w:rsidRPr="001E3EAD">
        <w:rPr>
          <w:rFonts w:ascii="Times New Roman" w:eastAsia="Calibri" w:hAnsi="Times New Roman" w:cs="Times New Roman"/>
          <w:b/>
          <w:sz w:val="24"/>
          <w:szCs w:val="24"/>
        </w:rPr>
        <w:t>Тесты на установление последовательности:</w:t>
      </w:r>
    </w:p>
    <w:p w:rsidR="001E3EAD" w:rsidRPr="001E3EAD" w:rsidRDefault="001E3EAD" w:rsidP="001E3EAD">
      <w:pPr>
        <w:spacing w:after="0" w:line="240" w:lineRule="auto"/>
        <w:jc w:val="both"/>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41.Расположите указанные активы по возрастанию степени их ликвидности:</w:t>
      </w:r>
    </w:p>
    <w:p w:rsidR="001E3EAD" w:rsidRPr="001E3EAD" w:rsidRDefault="001E3EAD" w:rsidP="001E3EAD">
      <w:pPr>
        <w:spacing w:after="0" w:line="240" w:lineRule="auto"/>
        <w:contextualSpacing/>
        <w:jc w:val="both"/>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а).материалы</w:t>
      </w:r>
    </w:p>
    <w:p w:rsidR="001E3EAD" w:rsidRPr="001E3EAD" w:rsidRDefault="001E3EAD" w:rsidP="001E3EAD">
      <w:pPr>
        <w:spacing w:after="0" w:line="240" w:lineRule="auto"/>
        <w:contextualSpacing/>
        <w:jc w:val="both"/>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б) дебиторская задолженность</w:t>
      </w:r>
    </w:p>
    <w:p w:rsidR="001E3EAD" w:rsidRPr="001E3EAD" w:rsidRDefault="001E3EAD" w:rsidP="001E3EAD">
      <w:pPr>
        <w:spacing w:after="0" w:line="240" w:lineRule="auto"/>
        <w:contextualSpacing/>
        <w:jc w:val="both"/>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в) основные средства</w:t>
      </w:r>
    </w:p>
    <w:p w:rsidR="001E3EAD" w:rsidRPr="001E3EAD" w:rsidRDefault="001E3EAD" w:rsidP="001E3EAD">
      <w:pPr>
        <w:spacing w:after="0" w:line="240" w:lineRule="auto"/>
        <w:contextualSpacing/>
        <w:jc w:val="both"/>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г) .денежные средства</w:t>
      </w:r>
    </w:p>
    <w:p w:rsidR="001E3EAD" w:rsidRPr="001E3EAD" w:rsidRDefault="001E3EAD" w:rsidP="001E3EAD">
      <w:pPr>
        <w:spacing w:after="0" w:line="240" w:lineRule="auto"/>
        <w:rPr>
          <w:rFonts w:ascii="Times New Roman" w:eastAsia="Calibri" w:hAnsi="Times New Roman" w:cs="Times New Roman"/>
          <w:sz w:val="24"/>
          <w:lang w:eastAsia="ru-RU"/>
        </w:rPr>
      </w:pPr>
      <w:r w:rsidRPr="001E3EAD">
        <w:rPr>
          <w:rFonts w:ascii="Times New Roman" w:eastAsia="Calibri" w:hAnsi="Times New Roman" w:cs="Times New Roman"/>
          <w:sz w:val="24"/>
          <w:lang w:eastAsia="ru-RU"/>
        </w:rPr>
        <w:t>42. Расставьте по порядку этапы определения уровня рентабельности продукции:</w:t>
      </w:r>
    </w:p>
    <w:p w:rsidR="001E3EAD" w:rsidRPr="001E3EAD" w:rsidRDefault="001E3EAD" w:rsidP="001E3EAD">
      <w:pPr>
        <w:spacing w:after="0" w:line="240" w:lineRule="auto"/>
        <w:rPr>
          <w:rFonts w:ascii="Times New Roman" w:eastAsia="Calibri" w:hAnsi="Times New Roman" w:cs="Times New Roman"/>
          <w:sz w:val="24"/>
          <w:lang w:eastAsia="ru-RU"/>
        </w:rPr>
      </w:pPr>
      <w:r w:rsidRPr="001E3EAD">
        <w:rPr>
          <w:rFonts w:ascii="Times New Roman" w:eastAsia="Calibri" w:hAnsi="Times New Roman" w:cs="Times New Roman"/>
          <w:sz w:val="24"/>
          <w:lang w:eastAsia="ru-RU"/>
        </w:rPr>
        <w:t>а) рассчитать отношение прибыли к полной себестоимости в процентах;</w:t>
      </w:r>
    </w:p>
    <w:p w:rsidR="001E3EAD" w:rsidRPr="001E3EAD" w:rsidRDefault="001E3EAD" w:rsidP="001E3EAD">
      <w:pPr>
        <w:spacing w:after="0" w:line="240" w:lineRule="auto"/>
        <w:rPr>
          <w:rFonts w:ascii="Times New Roman" w:eastAsia="Calibri" w:hAnsi="Times New Roman" w:cs="Times New Roman"/>
          <w:sz w:val="24"/>
          <w:lang w:eastAsia="ru-RU"/>
        </w:rPr>
      </w:pPr>
      <w:r w:rsidRPr="001E3EAD">
        <w:rPr>
          <w:rFonts w:ascii="Times New Roman" w:eastAsia="Calibri" w:hAnsi="Times New Roman" w:cs="Times New Roman"/>
          <w:sz w:val="24"/>
          <w:lang w:eastAsia="ru-RU"/>
        </w:rPr>
        <w:t>б) определить выручку от реализации;</w:t>
      </w:r>
    </w:p>
    <w:p w:rsidR="001E3EAD" w:rsidRPr="001E3EAD" w:rsidRDefault="001E3EAD" w:rsidP="001E3EAD">
      <w:pPr>
        <w:spacing w:after="0" w:line="240" w:lineRule="auto"/>
        <w:rPr>
          <w:rFonts w:ascii="Times New Roman" w:eastAsia="Calibri" w:hAnsi="Times New Roman" w:cs="Times New Roman"/>
          <w:sz w:val="24"/>
          <w:lang w:eastAsia="ru-RU"/>
        </w:rPr>
      </w:pPr>
      <w:r w:rsidRPr="001E3EAD">
        <w:rPr>
          <w:rFonts w:ascii="Times New Roman" w:eastAsia="Calibri" w:hAnsi="Times New Roman" w:cs="Times New Roman"/>
          <w:sz w:val="24"/>
          <w:lang w:eastAsia="ru-RU"/>
        </w:rPr>
        <w:t>в) рассчитать прибыль;</w:t>
      </w:r>
    </w:p>
    <w:p w:rsidR="001E3EAD" w:rsidRPr="001E3EAD" w:rsidRDefault="001E3EAD" w:rsidP="001E3EAD">
      <w:pPr>
        <w:spacing w:after="0" w:line="240" w:lineRule="auto"/>
        <w:rPr>
          <w:rFonts w:ascii="Times New Roman" w:eastAsia="Calibri" w:hAnsi="Times New Roman" w:cs="Times New Roman"/>
          <w:sz w:val="24"/>
          <w:lang w:eastAsia="ru-RU"/>
        </w:rPr>
      </w:pPr>
      <w:r w:rsidRPr="001E3EAD">
        <w:rPr>
          <w:rFonts w:ascii="Times New Roman" w:eastAsia="Calibri" w:hAnsi="Times New Roman" w:cs="Times New Roman"/>
          <w:sz w:val="24"/>
          <w:lang w:eastAsia="ru-RU"/>
        </w:rPr>
        <w:t>г) определить производственную себестоимость и затраты на реализацию.</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43. Установите последовательность этапов управления трудовыми ресурсами:</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а).  оценка трудовой деятельности персонала;</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б).  повышение, перевод и увольнение;</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в).  подготовка руководящих кадров, управление их продвижением по службе.</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г). планирование трудовых ресурсов;</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д).  набор персонала;</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е).  профориентация и адаптация персонала;</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ж).  отбор персонала;</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з).  обучение персонала;</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44.  Расставьте по порядку этапы ценообразования:</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lastRenderedPageBreak/>
        <w:t>а) анализ цен конкурентов;</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б) выбор метода ценообразования и установление окончательной цены;</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в) анализ издержек производителя;</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г) выбор цели ценообразования и определение спроса.</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 xml:space="preserve">45. Установите порядок заключения трудового договора: </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 xml:space="preserve">а). Приказ рассылается в подразделения организации, например в бухгалтерию, ответственному за табельный </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б). Поступающий знакомится с правилами внутреннего распорядка, документами, которые регламентируют трудовую деятельность, колдоговором</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 xml:space="preserve">в). Принимаемый проходит медосмотр Знакомство работника с условиями труда и оплаты </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 xml:space="preserve">г). Предъявление соискателем необходимых документов, конкурс документов претендентов </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 xml:space="preserve">д). Приказ работодателя о приеме на работу </w:t>
      </w:r>
    </w:p>
    <w:p w:rsidR="001E3EAD" w:rsidRPr="001E3EAD" w:rsidRDefault="001E3EAD" w:rsidP="001E3EAD">
      <w:pPr>
        <w:spacing w:after="0" w:line="240" w:lineRule="auto"/>
        <w:rPr>
          <w:rFonts w:ascii="Times New Roman" w:eastAsia="Calibri" w:hAnsi="Times New Roman" w:cs="Times New Roman"/>
        </w:rPr>
      </w:pPr>
      <w:r w:rsidRPr="001E3EAD">
        <w:rPr>
          <w:rFonts w:ascii="Times New Roman" w:eastAsia="Calibri" w:hAnsi="Times New Roman" w:cs="Times New Roman"/>
        </w:rPr>
        <w:t>е). Подписывается трудовой договор. Он оформляется в двух экземплярах, оба подтверждаются подписями сторон. Один остаётся в службе персонала, другой выдаётся принятому. Форма разрабатывается каждым работодателем самостоятельно. От организации документ подписывает директор либо уполномоченный им сотрудник</w:t>
      </w:r>
    </w:p>
    <w:p w:rsidR="001E3EAD" w:rsidRPr="001E3EAD" w:rsidRDefault="001E3EAD" w:rsidP="001E3EAD">
      <w:pPr>
        <w:shd w:val="clear" w:color="auto" w:fill="FFFFFF"/>
        <w:spacing w:after="0" w:line="240" w:lineRule="auto"/>
        <w:rPr>
          <w:rFonts w:ascii="Times New Roman" w:eastAsia="Times New Roman" w:hAnsi="Times New Roman" w:cs="Times New Roman"/>
          <w:color w:val="424242"/>
          <w:sz w:val="24"/>
          <w:szCs w:val="24"/>
          <w:shd w:val="clear" w:color="auto" w:fill="FFFFFF"/>
          <w:lang w:eastAsia="ru-RU"/>
        </w:rPr>
      </w:pPr>
      <w:r w:rsidRPr="001E3EAD">
        <w:rPr>
          <w:rFonts w:ascii="Times New Roman" w:eastAsia="Times New Roman" w:hAnsi="Times New Roman" w:cs="Times New Roman"/>
          <w:sz w:val="24"/>
          <w:szCs w:val="24"/>
          <w:lang w:eastAsia="ru-RU"/>
        </w:rPr>
        <w:t xml:space="preserve">46. </w:t>
      </w:r>
      <w:r w:rsidRPr="001E3EAD">
        <w:rPr>
          <w:rFonts w:ascii="Times New Roman" w:eastAsia="Times New Roman" w:hAnsi="Times New Roman" w:cs="Times New Roman"/>
          <w:color w:val="424242"/>
          <w:sz w:val="24"/>
          <w:szCs w:val="24"/>
          <w:shd w:val="clear" w:color="auto" w:fill="FFFFFF"/>
          <w:lang w:eastAsia="ru-RU"/>
        </w:rPr>
        <w:t>Установите последовательность этапов управления трудовыми ресурсами:</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Calibri" w:hAnsi="Times New Roman" w:cs="Times New Roman"/>
          <w:color w:val="424242"/>
          <w:sz w:val="24"/>
          <w:szCs w:val="24"/>
          <w:shd w:val="clear" w:color="auto" w:fill="FFFFFF"/>
        </w:rPr>
        <w:t xml:space="preserve">а) </w:t>
      </w:r>
      <w:r w:rsidRPr="001E3EAD">
        <w:rPr>
          <w:rFonts w:ascii="Times New Roman" w:eastAsia="Times New Roman" w:hAnsi="Times New Roman" w:cs="Times New Roman"/>
          <w:bCs/>
          <w:color w:val="000000"/>
          <w:sz w:val="24"/>
          <w:szCs w:val="24"/>
          <w:lang w:eastAsia="ru-RU"/>
        </w:rPr>
        <w:t>Обучение</w:t>
      </w:r>
      <w:r w:rsidRPr="001E3EAD">
        <w:rPr>
          <w:rFonts w:ascii="Times New Roman" w:eastAsia="Times New Roman" w:hAnsi="Times New Roman" w:cs="Times New Roman"/>
          <w:color w:val="000000"/>
          <w:sz w:val="24"/>
          <w:szCs w:val="24"/>
          <w:lang w:eastAsia="ru-RU"/>
        </w:rPr>
        <w:t>: разработка программ для обучения трудовым навыкам, требующимся для эффективного выполнения работы.</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424242"/>
          <w:sz w:val="24"/>
          <w:szCs w:val="24"/>
          <w:shd w:val="clear" w:color="auto" w:fill="FFFFFF"/>
          <w:lang w:eastAsia="ru-RU"/>
        </w:rPr>
        <w:t xml:space="preserve">б) </w:t>
      </w:r>
      <w:r w:rsidRPr="001E3EAD">
        <w:rPr>
          <w:rFonts w:ascii="Times New Roman" w:eastAsia="Times New Roman" w:hAnsi="Times New Roman" w:cs="Times New Roman"/>
          <w:bCs/>
          <w:color w:val="000000"/>
          <w:sz w:val="24"/>
          <w:szCs w:val="24"/>
          <w:lang w:eastAsia="ru-RU"/>
        </w:rPr>
        <w:t>Отбор</w:t>
      </w:r>
      <w:r w:rsidRPr="001E3EAD">
        <w:rPr>
          <w:rFonts w:ascii="Times New Roman" w:eastAsia="Times New Roman" w:hAnsi="Times New Roman" w:cs="Times New Roman"/>
          <w:color w:val="000000"/>
          <w:sz w:val="24"/>
          <w:szCs w:val="24"/>
          <w:lang w:eastAsia="ru-RU"/>
        </w:rPr>
        <w:t>: оценка кандидатов на рабочие места и отбор лучших из резерва, созданного в ходе набора.</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Calibri" w:hAnsi="Times New Roman" w:cs="Times New Roman"/>
          <w:color w:val="000000"/>
          <w:sz w:val="24"/>
          <w:szCs w:val="24"/>
        </w:rPr>
        <w:t xml:space="preserve">в) </w:t>
      </w:r>
      <w:r w:rsidRPr="001E3EAD">
        <w:rPr>
          <w:rFonts w:ascii="Times New Roman" w:eastAsia="Times New Roman" w:hAnsi="Times New Roman" w:cs="Times New Roman"/>
          <w:bCs/>
          <w:color w:val="000000"/>
          <w:sz w:val="24"/>
          <w:szCs w:val="24"/>
          <w:lang w:eastAsia="ru-RU"/>
        </w:rPr>
        <w:t>Подготовка руководящих кадров, управление продвижением по службе</w:t>
      </w:r>
      <w:r w:rsidRPr="001E3EAD">
        <w:rPr>
          <w:rFonts w:ascii="Times New Roman" w:eastAsia="Times New Roman" w:hAnsi="Times New Roman" w:cs="Times New Roman"/>
          <w:color w:val="000000"/>
          <w:sz w:val="24"/>
          <w:szCs w:val="24"/>
          <w:lang w:eastAsia="ru-RU"/>
        </w:rPr>
        <w:t>: разработка программ, направленных на развитие способностей и повышение эффективности труда руководящих кадров.</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Calibri" w:hAnsi="Times New Roman" w:cs="Times New Roman"/>
          <w:color w:val="424242"/>
          <w:sz w:val="24"/>
          <w:szCs w:val="24"/>
          <w:shd w:val="clear" w:color="auto" w:fill="FFFFFF"/>
        </w:rPr>
        <w:t xml:space="preserve">г) </w:t>
      </w:r>
      <w:r w:rsidRPr="001E3EAD">
        <w:rPr>
          <w:rFonts w:ascii="Times New Roman" w:eastAsia="Times New Roman" w:hAnsi="Times New Roman" w:cs="Times New Roman"/>
          <w:bCs/>
          <w:color w:val="000000"/>
          <w:sz w:val="24"/>
          <w:szCs w:val="24"/>
          <w:lang w:eastAsia="ru-RU"/>
        </w:rPr>
        <w:t>Набор персонала</w:t>
      </w:r>
      <w:r w:rsidRPr="001E3EAD">
        <w:rPr>
          <w:rFonts w:ascii="Times New Roman" w:eastAsia="Times New Roman" w:hAnsi="Times New Roman" w:cs="Times New Roman"/>
          <w:color w:val="000000"/>
          <w:sz w:val="24"/>
          <w:szCs w:val="24"/>
          <w:lang w:eastAsia="ru-RU"/>
        </w:rPr>
        <w:t>: создание резерва потенциальных кандидатов по всем должностям.</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424242"/>
          <w:sz w:val="24"/>
          <w:szCs w:val="24"/>
          <w:shd w:val="clear" w:color="auto" w:fill="FFFFFF"/>
          <w:lang w:eastAsia="ru-RU"/>
        </w:rPr>
        <w:t xml:space="preserve">д) </w:t>
      </w:r>
      <w:r w:rsidRPr="001E3EAD">
        <w:rPr>
          <w:rFonts w:ascii="Times New Roman" w:eastAsia="Times New Roman" w:hAnsi="Times New Roman" w:cs="Times New Roman"/>
          <w:bCs/>
          <w:color w:val="000000"/>
          <w:sz w:val="24"/>
          <w:szCs w:val="24"/>
          <w:lang w:eastAsia="ru-RU"/>
        </w:rPr>
        <w:t>Профориентация и адаптация</w:t>
      </w:r>
      <w:r w:rsidRPr="001E3EAD">
        <w:rPr>
          <w:rFonts w:ascii="Times New Roman" w:eastAsia="Times New Roman" w:hAnsi="Times New Roman" w:cs="Times New Roman"/>
          <w:color w:val="000000"/>
          <w:sz w:val="24"/>
          <w:szCs w:val="24"/>
          <w:lang w:eastAsia="ru-RU"/>
        </w:rPr>
        <w:t>. Введение нанятых работников в организацию и ее подразделения, развитие у работников понимания того, что ожидает от него организация и какой труд в ней получает заслуженную оценку.</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Times New Roman" w:hAnsi="Times New Roman" w:cs="Times New Roman"/>
          <w:color w:val="000000"/>
          <w:sz w:val="24"/>
          <w:szCs w:val="24"/>
          <w:lang w:eastAsia="ru-RU"/>
        </w:rPr>
        <w:t xml:space="preserve">е) </w:t>
      </w:r>
      <w:r w:rsidRPr="001E3EAD">
        <w:rPr>
          <w:rFonts w:ascii="Times New Roman" w:eastAsia="Times New Roman" w:hAnsi="Times New Roman" w:cs="Times New Roman"/>
          <w:bCs/>
          <w:color w:val="000000"/>
          <w:sz w:val="24"/>
          <w:szCs w:val="24"/>
          <w:lang w:eastAsia="ru-RU"/>
        </w:rPr>
        <w:t>Планирование ресурсов</w:t>
      </w:r>
      <w:r w:rsidRPr="001E3EAD">
        <w:rPr>
          <w:rFonts w:ascii="Times New Roman" w:eastAsia="Times New Roman" w:hAnsi="Times New Roman" w:cs="Times New Roman"/>
          <w:color w:val="000000"/>
          <w:sz w:val="24"/>
          <w:szCs w:val="24"/>
          <w:lang w:eastAsia="ru-RU"/>
        </w:rPr>
        <w:t>: разработка плана удовлетворения будущих потребностей в людских ресурсах.</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Calibri" w:hAnsi="Times New Roman" w:cs="Times New Roman"/>
          <w:color w:val="424242"/>
          <w:sz w:val="24"/>
          <w:szCs w:val="24"/>
          <w:shd w:val="clear" w:color="auto" w:fill="FFFFFF"/>
        </w:rPr>
        <w:t xml:space="preserve">ж) </w:t>
      </w:r>
      <w:r w:rsidRPr="001E3EAD">
        <w:rPr>
          <w:rFonts w:ascii="Times New Roman" w:eastAsia="Times New Roman" w:hAnsi="Times New Roman" w:cs="Times New Roman"/>
          <w:bCs/>
          <w:color w:val="000000"/>
          <w:sz w:val="24"/>
          <w:szCs w:val="24"/>
          <w:lang w:eastAsia="ru-RU"/>
        </w:rPr>
        <w:t>Определение заработной платы и льгот</w:t>
      </w:r>
      <w:r w:rsidRPr="001E3EAD">
        <w:rPr>
          <w:rFonts w:ascii="Times New Roman" w:eastAsia="Times New Roman" w:hAnsi="Times New Roman" w:cs="Times New Roman"/>
          <w:color w:val="000000"/>
          <w:sz w:val="24"/>
          <w:szCs w:val="24"/>
          <w:lang w:eastAsia="ru-RU"/>
        </w:rPr>
        <w:t>: разработка структуры заработной платы и льгот в целях привлечения, найма и сохранения служащих.</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Calibri" w:hAnsi="Times New Roman" w:cs="Times New Roman"/>
          <w:color w:val="424242"/>
          <w:sz w:val="24"/>
          <w:szCs w:val="24"/>
          <w:shd w:val="clear" w:color="auto" w:fill="FFFFFF"/>
        </w:rPr>
        <w:t xml:space="preserve">з) </w:t>
      </w:r>
      <w:r w:rsidRPr="001E3EAD">
        <w:rPr>
          <w:rFonts w:ascii="Times New Roman" w:eastAsia="Times New Roman" w:hAnsi="Times New Roman" w:cs="Times New Roman"/>
          <w:bCs/>
          <w:color w:val="000000"/>
          <w:sz w:val="24"/>
          <w:szCs w:val="24"/>
          <w:lang w:eastAsia="ru-RU"/>
        </w:rPr>
        <w:t>Оценка трудовой деятельности</w:t>
      </w:r>
      <w:r w:rsidRPr="001E3EAD">
        <w:rPr>
          <w:rFonts w:ascii="Times New Roman" w:eastAsia="Times New Roman" w:hAnsi="Times New Roman" w:cs="Times New Roman"/>
          <w:color w:val="000000"/>
          <w:sz w:val="24"/>
          <w:szCs w:val="24"/>
          <w:lang w:eastAsia="ru-RU"/>
        </w:rPr>
        <w:t>: разработка методик оценки трудовой деятельности и доведения ее до работника.</w:t>
      </w:r>
    </w:p>
    <w:p w:rsidR="001E3EAD" w:rsidRPr="001E3EAD" w:rsidRDefault="001E3EAD" w:rsidP="001E3EAD">
      <w:pPr>
        <w:shd w:val="clear" w:color="auto" w:fill="FFFFFF"/>
        <w:spacing w:after="0" w:line="240" w:lineRule="auto"/>
        <w:rPr>
          <w:rFonts w:ascii="Times New Roman" w:eastAsia="Times New Roman" w:hAnsi="Times New Roman" w:cs="Times New Roman"/>
          <w:color w:val="000000"/>
          <w:sz w:val="24"/>
          <w:szCs w:val="24"/>
          <w:lang w:eastAsia="ru-RU"/>
        </w:rPr>
      </w:pPr>
      <w:r w:rsidRPr="001E3EAD">
        <w:rPr>
          <w:rFonts w:ascii="Times New Roman" w:eastAsia="Calibri" w:hAnsi="Times New Roman" w:cs="Times New Roman"/>
          <w:color w:val="424242"/>
          <w:sz w:val="24"/>
          <w:szCs w:val="24"/>
          <w:shd w:val="clear" w:color="auto" w:fill="FFFFFF"/>
        </w:rPr>
        <w:t xml:space="preserve">и) </w:t>
      </w:r>
      <w:r w:rsidRPr="001E3EAD">
        <w:rPr>
          <w:rFonts w:ascii="Times New Roman" w:eastAsia="Times New Roman" w:hAnsi="Times New Roman" w:cs="Times New Roman"/>
          <w:bCs/>
          <w:color w:val="000000"/>
          <w:sz w:val="24"/>
          <w:szCs w:val="24"/>
          <w:lang w:eastAsia="ru-RU"/>
        </w:rPr>
        <w:t>Повышение, понижение, перевод, увольнение</w:t>
      </w:r>
      <w:r w:rsidRPr="001E3EAD">
        <w:rPr>
          <w:rFonts w:ascii="Times New Roman" w:eastAsia="Times New Roman" w:hAnsi="Times New Roman" w:cs="Times New Roman"/>
          <w:color w:val="000000"/>
          <w:sz w:val="24"/>
          <w:szCs w:val="24"/>
          <w:lang w:eastAsia="ru-RU"/>
        </w:rPr>
        <w:t>: разработка методов перемещения работников на должности с большей или с меньшей ответственностью, развития их профессионального опыта путем перемещения на другие должности или участки работы, а также процедур прекращения договора найма.</w:t>
      </w:r>
    </w:p>
    <w:p w:rsidR="001E3EAD" w:rsidRPr="001E3EAD" w:rsidRDefault="001E3EAD" w:rsidP="001E3EAD">
      <w:pPr>
        <w:spacing w:after="0" w:line="240" w:lineRule="auto"/>
        <w:rPr>
          <w:rFonts w:ascii="Times New Roman" w:eastAsia="Calibri" w:hAnsi="Times New Roman" w:cs="Times New Roman"/>
          <w:color w:val="424242"/>
          <w:sz w:val="24"/>
          <w:szCs w:val="24"/>
          <w:shd w:val="clear" w:color="auto" w:fill="FFFFFF"/>
        </w:rPr>
      </w:pPr>
      <w:r w:rsidRPr="001E3EAD">
        <w:rPr>
          <w:rFonts w:ascii="Times New Roman" w:eastAsia="Calibri" w:hAnsi="Times New Roman" w:cs="Times New Roman"/>
          <w:sz w:val="24"/>
          <w:szCs w:val="24"/>
          <w:shd w:val="clear" w:color="auto" w:fill="FFFFFF"/>
        </w:rPr>
        <w:t xml:space="preserve">47. Установите последовательность </w:t>
      </w:r>
      <w:r w:rsidRPr="001E3EAD">
        <w:rPr>
          <w:rFonts w:ascii="Times New Roman" w:eastAsia="Calibri" w:hAnsi="Times New Roman" w:cs="Times New Roman"/>
          <w:sz w:val="24"/>
          <w:szCs w:val="24"/>
        </w:rPr>
        <w:t xml:space="preserve">процесс расчета ЗП:  </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а) расчет и удержание налога на доходы физических лиц (НДФЛ), с учетом положенных вычетов в соответствии с главой 23 Налогового кодекса;</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б) регистрация фактов приема, перевода и увольнения работников, исполнения ими своих должностных обязанностей, а также фактов отклонения от заданных условий в регламентных документах (приказы о приеме/увольнении/переводе, табели учета рабочего времени, заявления на отпуск, приказы о направлении в служебную командировку, больничные листы и т.п.);</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в) перечисление рассчитанных налогов и взносов в бюджет;</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г) расчет размера оплаты труда сотрудников, а также лиц, с которыми заключены договора гражданско-правового характера (ГПХ);</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д) расчет и начисление страховых взносов в фонды: ПФР, ФСС, ФОМС;</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е) выплата ЗП работникам.</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ж) анализ информации, отраженной в регламентных документах по учету труда работников, и ее ввод в автоматизированную учетную систему;</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з) оформление документов на выплату заработной платы;</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 xml:space="preserve">48. установите этапы начисления амортизации: </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а)  фиксируется полная стоимость покупки;</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lastRenderedPageBreak/>
        <w:t>б) организация что-то приобретает (недвижимость, автомобиль, профессиональную технику);</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в) списать и заменить на новый, либо использовать дальше</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г) определяется наценка на товар или услугу, которые производит организация</w:t>
      </w:r>
    </w:p>
    <w:p w:rsidR="001E3EAD" w:rsidRPr="001E3EAD" w:rsidRDefault="001E3EAD" w:rsidP="001E3EAD">
      <w:pPr>
        <w:spacing w:after="0" w:line="240" w:lineRule="auto"/>
        <w:rPr>
          <w:rFonts w:ascii="Times New Roman" w:eastAsia="Calibri" w:hAnsi="Times New Roman" w:cs="Times New Roman"/>
          <w:sz w:val="24"/>
        </w:rPr>
      </w:pPr>
      <w:r w:rsidRPr="001E3EAD">
        <w:rPr>
          <w:rFonts w:ascii="Times New Roman" w:eastAsia="Calibri" w:hAnsi="Times New Roman" w:cs="Times New Roman"/>
          <w:sz w:val="24"/>
        </w:rPr>
        <w:t>д) производятся регулярные отчисления</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49. Установите этапы ликвидации организации:</w:t>
      </w:r>
    </w:p>
    <w:p w:rsidR="001E3EAD" w:rsidRPr="001E3EAD" w:rsidRDefault="001E3EAD" w:rsidP="001E3EAD">
      <w:pPr>
        <w:spacing w:after="0" w:line="240" w:lineRule="auto"/>
        <w:rPr>
          <w:rFonts w:ascii="Times New Roman" w:eastAsia="Calibri" w:hAnsi="Times New Roman" w:cs="Times New Roman"/>
          <w:color w:val="000000"/>
          <w:sz w:val="24"/>
          <w:szCs w:val="24"/>
          <w:shd w:val="clear" w:color="auto" w:fill="FFFFFF"/>
        </w:rPr>
      </w:pPr>
      <w:r w:rsidRPr="001E3EAD">
        <w:rPr>
          <w:rFonts w:ascii="Times New Roman" w:eastAsia="Calibri" w:hAnsi="Times New Roman" w:cs="Times New Roman"/>
          <w:sz w:val="24"/>
          <w:szCs w:val="24"/>
        </w:rPr>
        <w:t xml:space="preserve">а) </w:t>
      </w:r>
      <w:r w:rsidRPr="001E3EAD">
        <w:rPr>
          <w:rFonts w:ascii="Times New Roman" w:eastAsia="Calibri" w:hAnsi="Times New Roman" w:cs="Times New Roman"/>
          <w:color w:val="000000"/>
          <w:sz w:val="24"/>
          <w:szCs w:val="24"/>
          <w:shd w:val="clear" w:color="auto" w:fill="FFFFFF"/>
        </w:rPr>
        <w:t>направьте в налоговую службу окончательный пакет документов.</w:t>
      </w:r>
    </w:p>
    <w:p w:rsidR="001E3EAD" w:rsidRPr="001E3EAD" w:rsidRDefault="001E3EAD" w:rsidP="001E3EAD">
      <w:pPr>
        <w:spacing w:after="0" w:line="240" w:lineRule="auto"/>
        <w:rPr>
          <w:rFonts w:ascii="Times New Roman" w:eastAsia="Calibri" w:hAnsi="Times New Roman" w:cs="Times New Roman"/>
          <w:color w:val="000000"/>
          <w:sz w:val="24"/>
          <w:szCs w:val="24"/>
          <w:shd w:val="clear" w:color="auto" w:fill="FFFFFF"/>
        </w:rPr>
      </w:pPr>
      <w:r w:rsidRPr="001E3EAD">
        <w:rPr>
          <w:rFonts w:ascii="Times New Roman" w:eastAsia="Calibri" w:hAnsi="Times New Roman" w:cs="Times New Roman"/>
          <w:color w:val="000000"/>
          <w:sz w:val="24"/>
          <w:szCs w:val="24"/>
          <w:shd w:val="clear" w:color="auto" w:fill="FFFFFF"/>
        </w:rPr>
        <w:t>б) составьте промежуточный ликвидационный баланс по прошествии двух месяцев, отведенных для требований кредиторов</w:t>
      </w:r>
    </w:p>
    <w:p w:rsidR="001E3EAD" w:rsidRPr="001E3EAD" w:rsidRDefault="001E3EAD" w:rsidP="001E3EAD">
      <w:pPr>
        <w:spacing w:after="0" w:line="240" w:lineRule="auto"/>
        <w:rPr>
          <w:rFonts w:ascii="Times New Roman" w:eastAsia="Calibri" w:hAnsi="Times New Roman" w:cs="Times New Roman"/>
          <w:color w:val="000000"/>
          <w:sz w:val="24"/>
          <w:szCs w:val="24"/>
          <w:shd w:val="clear" w:color="auto" w:fill="FFFFFF"/>
        </w:rPr>
      </w:pPr>
      <w:r w:rsidRPr="001E3EAD">
        <w:rPr>
          <w:rFonts w:ascii="Times New Roman" w:eastAsia="Calibri" w:hAnsi="Times New Roman" w:cs="Times New Roman"/>
          <w:color w:val="000000"/>
          <w:sz w:val="24"/>
          <w:szCs w:val="24"/>
          <w:shd w:val="clear" w:color="auto" w:fill="FFFFFF"/>
        </w:rPr>
        <w:t>в) уведомите каждого кредитора о старте процедуры, направив им сообщение в письменном виде по почте.</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color w:val="000000"/>
          <w:sz w:val="24"/>
          <w:szCs w:val="24"/>
          <w:shd w:val="clear" w:color="auto" w:fill="FFFFFF"/>
        </w:rPr>
        <w:t>г) уведомите регистрирующий орган – инспекцию ФНС РФ.</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color w:val="000000"/>
          <w:sz w:val="24"/>
          <w:szCs w:val="24"/>
          <w:shd w:val="clear" w:color="auto" w:fill="FFFFFF"/>
        </w:rPr>
        <w:t>д) примите решение о прекращении деятельности и назначьте ликвидационную комиссию или ликвидатора.</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color w:val="000000"/>
          <w:sz w:val="24"/>
          <w:szCs w:val="24"/>
          <w:shd w:val="clear" w:color="auto" w:fill="FFFFFF"/>
        </w:rPr>
        <w:t>е)  закройте расчетный счет, сдайте документацию в архив и уничтожьте печать</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color w:val="000000"/>
          <w:sz w:val="24"/>
          <w:szCs w:val="24"/>
          <w:shd w:val="clear" w:color="auto" w:fill="FFFFFF"/>
        </w:rPr>
        <w:t>ж) выплатите имеющиеся долги в порядке, обозначенном в Гражданским кодексом РФ, а также сдайте отчетность об уволенных сотрудниках в Пенсионный фонд РФ, ИНФС РФ по месту нахождения общества.</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color w:val="000000"/>
          <w:sz w:val="24"/>
          <w:szCs w:val="24"/>
          <w:shd w:val="clear" w:color="auto" w:fill="FFFFFF"/>
        </w:rPr>
        <w:t>з) сделайте публикацию о начале процедуры в журнале «Вестник государственной регистрации» и внесите сведения в </w:t>
      </w:r>
      <w:hyperlink r:id="rId5" w:tgtFrame="_blank" w:history="1">
        <w:r w:rsidRPr="001E3EAD">
          <w:rPr>
            <w:rFonts w:ascii="Times New Roman" w:eastAsia="Calibri" w:hAnsi="Times New Roman" w:cs="Times New Roman"/>
            <w:sz w:val="24"/>
            <w:szCs w:val="24"/>
            <w:u w:val="single"/>
            <w:shd w:val="clear" w:color="auto" w:fill="FFFFFF"/>
          </w:rPr>
          <w:t>Федресурс</w:t>
        </w:r>
      </w:hyperlink>
      <w:r w:rsidRPr="001E3EAD">
        <w:rPr>
          <w:rFonts w:ascii="Times New Roman" w:eastAsia="Calibri" w:hAnsi="Times New Roman" w:cs="Times New Roman"/>
          <w:color w:val="000000"/>
          <w:sz w:val="24"/>
          <w:szCs w:val="24"/>
          <w:shd w:val="clear" w:color="auto" w:fill="FFFFFF"/>
        </w:rPr>
        <w:t> </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color w:val="000000"/>
          <w:sz w:val="24"/>
          <w:szCs w:val="24"/>
          <w:shd w:val="clear" w:color="auto" w:fill="FFFFFF"/>
        </w:rPr>
        <w:t>и) сообщите сотрудникам об увольнении и оповестите службу занятости.</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color w:val="000000"/>
          <w:sz w:val="24"/>
          <w:szCs w:val="24"/>
          <w:shd w:val="clear" w:color="auto" w:fill="FFFFFF"/>
        </w:rPr>
        <w:t>к) составьте итоговый ликвидационный баланс</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50. Установите этапы процесса управления финансовыми рисками:</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а) выбор и реализация методов нейтрализации возможных негативных последствий финансовых рисков;</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б) Идентификация финансовых рисков;</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в) формирование информационной базы управления финансовыми рисками</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 xml:space="preserve">г) мониторинг и контроль финансовых рисков </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д) оценка уровня финансовых рисков</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е) установление системы критериев принятия рисковых решений</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ж) оценка возможностей снижения исходного уровня финансовых рисков</w:t>
      </w:r>
    </w:p>
    <w:p w:rsidR="001E3EAD" w:rsidRPr="001E3EAD" w:rsidRDefault="001E3EAD" w:rsidP="001E3EAD">
      <w:pPr>
        <w:spacing w:after="0" w:line="240" w:lineRule="auto"/>
        <w:rPr>
          <w:rFonts w:ascii="Times New Roman" w:eastAsia="Calibri" w:hAnsi="Times New Roman" w:cs="Times New Roman"/>
          <w:sz w:val="24"/>
          <w:szCs w:val="24"/>
        </w:rPr>
      </w:pPr>
      <w:r w:rsidRPr="001E3EAD">
        <w:rPr>
          <w:rFonts w:ascii="Times New Roman" w:eastAsia="Calibri" w:hAnsi="Times New Roman" w:cs="Times New Roman"/>
          <w:sz w:val="24"/>
          <w:szCs w:val="24"/>
        </w:rPr>
        <w:t>з) принятие рисковых решений</w:t>
      </w:r>
    </w:p>
    <w:p w:rsidR="001E3EAD" w:rsidRPr="001E3EAD" w:rsidRDefault="001E3EAD" w:rsidP="001E3EAD">
      <w:pPr>
        <w:rPr>
          <w:rFonts w:ascii="Calibri" w:eastAsia="Calibri" w:hAnsi="Calibri" w:cs="Times New Roman"/>
        </w:rPr>
      </w:pPr>
    </w:p>
    <w:p w:rsidR="001E3EAD" w:rsidRPr="001E3EAD" w:rsidRDefault="001E3EAD" w:rsidP="001E3EAD">
      <w:pPr>
        <w:rPr>
          <w:rFonts w:ascii="Calibri" w:eastAsia="Calibri" w:hAnsi="Calibri" w:cs="Times New Roman"/>
        </w:rPr>
      </w:pPr>
    </w:p>
    <w:p w:rsidR="003459D0" w:rsidRPr="00F74F6F" w:rsidRDefault="003459D0" w:rsidP="001E3EAD">
      <w:pPr>
        <w:shd w:val="clear" w:color="auto" w:fill="FFFFFF"/>
        <w:spacing w:after="0" w:line="240" w:lineRule="auto"/>
        <w:ind w:firstLine="142"/>
        <w:jc w:val="both"/>
        <w:rPr>
          <w:rFonts w:ascii="Times New Roman" w:hAnsi="Times New Roman" w:cs="Times New Roman"/>
        </w:rPr>
      </w:pPr>
    </w:p>
    <w:sectPr w:rsidR="003459D0" w:rsidRPr="00F74F6F" w:rsidSect="00B04E82">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558"/>
    <w:multiLevelType w:val="hybridMultilevel"/>
    <w:tmpl w:val="F0EC39AC"/>
    <w:lvl w:ilvl="0" w:tplc="0186B190">
      <w:start w:val="1"/>
      <w:numFmt w:val="decimal"/>
      <w:lvlText w:val="%1."/>
      <w:lvlJc w:val="left"/>
      <w:pPr>
        <w:ind w:left="285" w:hanging="181"/>
      </w:pPr>
      <w:rPr>
        <w:rFonts w:ascii="Times New Roman" w:eastAsia="Times New Roman" w:hAnsi="Times New Roman" w:cs="Times New Roman" w:hint="default"/>
        <w:spacing w:val="-2"/>
        <w:w w:val="100"/>
        <w:sz w:val="22"/>
        <w:szCs w:val="22"/>
        <w:lang w:val="ru-RU" w:eastAsia="ru-RU" w:bidi="ru-RU"/>
      </w:rPr>
    </w:lvl>
    <w:lvl w:ilvl="1" w:tplc="64CC467A">
      <w:start w:val="1"/>
      <w:numFmt w:val="decimal"/>
      <w:lvlText w:val="%2)"/>
      <w:lvlJc w:val="left"/>
      <w:pPr>
        <w:ind w:left="824" w:hanging="360"/>
      </w:pPr>
      <w:rPr>
        <w:rFonts w:ascii="Times New Roman" w:eastAsia="Times New Roman" w:hAnsi="Times New Roman" w:cs="Times New Roman" w:hint="default"/>
        <w:spacing w:val="-20"/>
        <w:w w:val="100"/>
        <w:sz w:val="24"/>
        <w:szCs w:val="24"/>
        <w:lang w:val="ru-RU" w:eastAsia="ru-RU" w:bidi="ru-RU"/>
      </w:rPr>
    </w:lvl>
    <w:lvl w:ilvl="2" w:tplc="10BA053E">
      <w:numFmt w:val="bullet"/>
      <w:lvlText w:val="•"/>
      <w:lvlJc w:val="left"/>
      <w:pPr>
        <w:ind w:left="1791" w:hanging="360"/>
      </w:pPr>
      <w:rPr>
        <w:rFonts w:hint="default"/>
        <w:lang w:val="ru-RU" w:eastAsia="ru-RU" w:bidi="ru-RU"/>
      </w:rPr>
    </w:lvl>
    <w:lvl w:ilvl="3" w:tplc="57909D94">
      <w:numFmt w:val="bullet"/>
      <w:lvlText w:val="•"/>
      <w:lvlJc w:val="left"/>
      <w:pPr>
        <w:ind w:left="2763" w:hanging="360"/>
      </w:pPr>
      <w:rPr>
        <w:rFonts w:hint="default"/>
        <w:lang w:val="ru-RU" w:eastAsia="ru-RU" w:bidi="ru-RU"/>
      </w:rPr>
    </w:lvl>
    <w:lvl w:ilvl="4" w:tplc="CA4C5584">
      <w:numFmt w:val="bullet"/>
      <w:lvlText w:val="•"/>
      <w:lvlJc w:val="left"/>
      <w:pPr>
        <w:ind w:left="3735" w:hanging="360"/>
      </w:pPr>
      <w:rPr>
        <w:rFonts w:hint="default"/>
        <w:lang w:val="ru-RU" w:eastAsia="ru-RU" w:bidi="ru-RU"/>
      </w:rPr>
    </w:lvl>
    <w:lvl w:ilvl="5" w:tplc="FEDCD08C">
      <w:numFmt w:val="bullet"/>
      <w:lvlText w:val="•"/>
      <w:lvlJc w:val="left"/>
      <w:pPr>
        <w:ind w:left="4707" w:hanging="360"/>
      </w:pPr>
      <w:rPr>
        <w:rFonts w:hint="default"/>
        <w:lang w:val="ru-RU" w:eastAsia="ru-RU" w:bidi="ru-RU"/>
      </w:rPr>
    </w:lvl>
    <w:lvl w:ilvl="6" w:tplc="478E9536">
      <w:numFmt w:val="bullet"/>
      <w:lvlText w:val="•"/>
      <w:lvlJc w:val="left"/>
      <w:pPr>
        <w:ind w:left="5678" w:hanging="360"/>
      </w:pPr>
      <w:rPr>
        <w:rFonts w:hint="default"/>
        <w:lang w:val="ru-RU" w:eastAsia="ru-RU" w:bidi="ru-RU"/>
      </w:rPr>
    </w:lvl>
    <w:lvl w:ilvl="7" w:tplc="B72461B4">
      <w:numFmt w:val="bullet"/>
      <w:lvlText w:val="•"/>
      <w:lvlJc w:val="left"/>
      <w:pPr>
        <w:ind w:left="6650" w:hanging="360"/>
      </w:pPr>
      <w:rPr>
        <w:rFonts w:hint="default"/>
        <w:lang w:val="ru-RU" w:eastAsia="ru-RU" w:bidi="ru-RU"/>
      </w:rPr>
    </w:lvl>
    <w:lvl w:ilvl="8" w:tplc="C792C170">
      <w:numFmt w:val="bullet"/>
      <w:lvlText w:val="•"/>
      <w:lvlJc w:val="left"/>
      <w:pPr>
        <w:ind w:left="7622" w:hanging="360"/>
      </w:pPr>
      <w:rPr>
        <w:rFonts w:hint="default"/>
        <w:lang w:val="ru-RU" w:eastAsia="ru-RU" w:bidi="ru-RU"/>
      </w:rPr>
    </w:lvl>
  </w:abstractNum>
  <w:abstractNum w:abstractNumId="1" w15:restartNumberingAfterBreak="0">
    <w:nsid w:val="03895501"/>
    <w:multiLevelType w:val="multilevel"/>
    <w:tmpl w:val="37422646"/>
    <w:lvl w:ilvl="0">
      <w:start w:val="1"/>
      <w:numFmt w:val="upp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6168"/>
    <w:multiLevelType w:val="hybridMultilevel"/>
    <w:tmpl w:val="2792930A"/>
    <w:lvl w:ilvl="0" w:tplc="61960AF0">
      <w:start w:val="1"/>
      <w:numFmt w:val="decimal"/>
      <w:lvlText w:val="%1)"/>
      <w:lvlJc w:val="left"/>
      <w:pPr>
        <w:ind w:left="824" w:hanging="360"/>
      </w:pPr>
      <w:rPr>
        <w:rFonts w:ascii="Times New Roman" w:eastAsia="Times New Roman" w:hAnsi="Times New Roman" w:cs="Times New Roman" w:hint="default"/>
        <w:spacing w:val="-20"/>
        <w:w w:val="100"/>
        <w:sz w:val="24"/>
        <w:szCs w:val="24"/>
        <w:lang w:val="ru-RU" w:eastAsia="ru-RU" w:bidi="ru-RU"/>
      </w:rPr>
    </w:lvl>
    <w:lvl w:ilvl="1" w:tplc="EC82FC8E">
      <w:numFmt w:val="bullet"/>
      <w:lvlText w:val="•"/>
      <w:lvlJc w:val="left"/>
      <w:pPr>
        <w:ind w:left="1694" w:hanging="360"/>
      </w:pPr>
      <w:rPr>
        <w:rFonts w:hint="default"/>
        <w:lang w:val="ru-RU" w:eastAsia="ru-RU" w:bidi="ru-RU"/>
      </w:rPr>
    </w:lvl>
    <w:lvl w:ilvl="2" w:tplc="80163DBE">
      <w:numFmt w:val="bullet"/>
      <w:lvlText w:val="•"/>
      <w:lvlJc w:val="left"/>
      <w:pPr>
        <w:ind w:left="2569" w:hanging="360"/>
      </w:pPr>
      <w:rPr>
        <w:rFonts w:hint="default"/>
        <w:lang w:val="ru-RU" w:eastAsia="ru-RU" w:bidi="ru-RU"/>
      </w:rPr>
    </w:lvl>
    <w:lvl w:ilvl="3" w:tplc="16703550">
      <w:numFmt w:val="bullet"/>
      <w:lvlText w:val="•"/>
      <w:lvlJc w:val="left"/>
      <w:pPr>
        <w:ind w:left="3443" w:hanging="360"/>
      </w:pPr>
      <w:rPr>
        <w:rFonts w:hint="default"/>
        <w:lang w:val="ru-RU" w:eastAsia="ru-RU" w:bidi="ru-RU"/>
      </w:rPr>
    </w:lvl>
    <w:lvl w:ilvl="4" w:tplc="BB52F03A">
      <w:numFmt w:val="bullet"/>
      <w:lvlText w:val="•"/>
      <w:lvlJc w:val="left"/>
      <w:pPr>
        <w:ind w:left="4318" w:hanging="360"/>
      </w:pPr>
      <w:rPr>
        <w:rFonts w:hint="default"/>
        <w:lang w:val="ru-RU" w:eastAsia="ru-RU" w:bidi="ru-RU"/>
      </w:rPr>
    </w:lvl>
    <w:lvl w:ilvl="5" w:tplc="743A3E58">
      <w:numFmt w:val="bullet"/>
      <w:lvlText w:val="•"/>
      <w:lvlJc w:val="left"/>
      <w:pPr>
        <w:ind w:left="5193" w:hanging="360"/>
      </w:pPr>
      <w:rPr>
        <w:rFonts w:hint="default"/>
        <w:lang w:val="ru-RU" w:eastAsia="ru-RU" w:bidi="ru-RU"/>
      </w:rPr>
    </w:lvl>
    <w:lvl w:ilvl="6" w:tplc="2626DF18">
      <w:numFmt w:val="bullet"/>
      <w:lvlText w:val="•"/>
      <w:lvlJc w:val="left"/>
      <w:pPr>
        <w:ind w:left="6067" w:hanging="360"/>
      </w:pPr>
      <w:rPr>
        <w:rFonts w:hint="default"/>
        <w:lang w:val="ru-RU" w:eastAsia="ru-RU" w:bidi="ru-RU"/>
      </w:rPr>
    </w:lvl>
    <w:lvl w:ilvl="7" w:tplc="5900A7D6">
      <w:numFmt w:val="bullet"/>
      <w:lvlText w:val="•"/>
      <w:lvlJc w:val="left"/>
      <w:pPr>
        <w:ind w:left="6942" w:hanging="360"/>
      </w:pPr>
      <w:rPr>
        <w:rFonts w:hint="default"/>
        <w:lang w:val="ru-RU" w:eastAsia="ru-RU" w:bidi="ru-RU"/>
      </w:rPr>
    </w:lvl>
    <w:lvl w:ilvl="8" w:tplc="3B4C43F2">
      <w:numFmt w:val="bullet"/>
      <w:lvlText w:val="•"/>
      <w:lvlJc w:val="left"/>
      <w:pPr>
        <w:ind w:left="7816" w:hanging="360"/>
      </w:pPr>
      <w:rPr>
        <w:rFonts w:hint="default"/>
        <w:lang w:val="ru-RU" w:eastAsia="ru-RU" w:bidi="ru-RU"/>
      </w:rPr>
    </w:lvl>
  </w:abstractNum>
  <w:abstractNum w:abstractNumId="3" w15:restartNumberingAfterBreak="0">
    <w:nsid w:val="0FD063BA"/>
    <w:multiLevelType w:val="hybridMultilevel"/>
    <w:tmpl w:val="39CA8D56"/>
    <w:lvl w:ilvl="0" w:tplc="A4A621DA">
      <w:start w:val="1"/>
      <w:numFmt w:val="decimal"/>
      <w:lvlText w:val="%1)"/>
      <w:lvlJc w:val="left"/>
      <w:pPr>
        <w:ind w:left="824" w:hanging="360"/>
      </w:pPr>
      <w:rPr>
        <w:rFonts w:ascii="Times New Roman" w:eastAsia="Times New Roman" w:hAnsi="Times New Roman" w:cs="Times New Roman" w:hint="default"/>
        <w:spacing w:val="-20"/>
        <w:w w:val="100"/>
        <w:sz w:val="24"/>
        <w:szCs w:val="24"/>
        <w:lang w:val="ru-RU" w:eastAsia="ru-RU" w:bidi="ru-RU"/>
      </w:rPr>
    </w:lvl>
    <w:lvl w:ilvl="1" w:tplc="0012F120">
      <w:numFmt w:val="bullet"/>
      <w:lvlText w:val="•"/>
      <w:lvlJc w:val="left"/>
      <w:pPr>
        <w:ind w:left="1694" w:hanging="360"/>
      </w:pPr>
      <w:rPr>
        <w:rFonts w:hint="default"/>
        <w:lang w:val="ru-RU" w:eastAsia="ru-RU" w:bidi="ru-RU"/>
      </w:rPr>
    </w:lvl>
    <w:lvl w:ilvl="2" w:tplc="071C0472">
      <w:numFmt w:val="bullet"/>
      <w:lvlText w:val="•"/>
      <w:lvlJc w:val="left"/>
      <w:pPr>
        <w:ind w:left="2569" w:hanging="360"/>
      </w:pPr>
      <w:rPr>
        <w:rFonts w:hint="default"/>
        <w:lang w:val="ru-RU" w:eastAsia="ru-RU" w:bidi="ru-RU"/>
      </w:rPr>
    </w:lvl>
    <w:lvl w:ilvl="3" w:tplc="FC640B96">
      <w:numFmt w:val="bullet"/>
      <w:lvlText w:val="•"/>
      <w:lvlJc w:val="left"/>
      <w:pPr>
        <w:ind w:left="3443" w:hanging="360"/>
      </w:pPr>
      <w:rPr>
        <w:rFonts w:hint="default"/>
        <w:lang w:val="ru-RU" w:eastAsia="ru-RU" w:bidi="ru-RU"/>
      </w:rPr>
    </w:lvl>
    <w:lvl w:ilvl="4" w:tplc="B32C1D62">
      <w:numFmt w:val="bullet"/>
      <w:lvlText w:val="•"/>
      <w:lvlJc w:val="left"/>
      <w:pPr>
        <w:ind w:left="4318" w:hanging="360"/>
      </w:pPr>
      <w:rPr>
        <w:rFonts w:hint="default"/>
        <w:lang w:val="ru-RU" w:eastAsia="ru-RU" w:bidi="ru-RU"/>
      </w:rPr>
    </w:lvl>
    <w:lvl w:ilvl="5" w:tplc="B9EC4A1A">
      <w:numFmt w:val="bullet"/>
      <w:lvlText w:val="•"/>
      <w:lvlJc w:val="left"/>
      <w:pPr>
        <w:ind w:left="5193" w:hanging="360"/>
      </w:pPr>
      <w:rPr>
        <w:rFonts w:hint="default"/>
        <w:lang w:val="ru-RU" w:eastAsia="ru-RU" w:bidi="ru-RU"/>
      </w:rPr>
    </w:lvl>
    <w:lvl w:ilvl="6" w:tplc="4FCA46FA">
      <w:numFmt w:val="bullet"/>
      <w:lvlText w:val="•"/>
      <w:lvlJc w:val="left"/>
      <w:pPr>
        <w:ind w:left="6067" w:hanging="360"/>
      </w:pPr>
      <w:rPr>
        <w:rFonts w:hint="default"/>
        <w:lang w:val="ru-RU" w:eastAsia="ru-RU" w:bidi="ru-RU"/>
      </w:rPr>
    </w:lvl>
    <w:lvl w:ilvl="7" w:tplc="41FCB28E">
      <w:numFmt w:val="bullet"/>
      <w:lvlText w:val="•"/>
      <w:lvlJc w:val="left"/>
      <w:pPr>
        <w:ind w:left="6942" w:hanging="360"/>
      </w:pPr>
      <w:rPr>
        <w:rFonts w:hint="default"/>
        <w:lang w:val="ru-RU" w:eastAsia="ru-RU" w:bidi="ru-RU"/>
      </w:rPr>
    </w:lvl>
    <w:lvl w:ilvl="8" w:tplc="61E024FA">
      <w:numFmt w:val="bullet"/>
      <w:lvlText w:val="•"/>
      <w:lvlJc w:val="left"/>
      <w:pPr>
        <w:ind w:left="7816" w:hanging="360"/>
      </w:pPr>
      <w:rPr>
        <w:rFonts w:hint="default"/>
        <w:lang w:val="ru-RU" w:eastAsia="ru-RU" w:bidi="ru-RU"/>
      </w:rPr>
    </w:lvl>
  </w:abstractNum>
  <w:abstractNum w:abstractNumId="4" w15:restartNumberingAfterBreak="0">
    <w:nsid w:val="180D5AA8"/>
    <w:multiLevelType w:val="hybridMultilevel"/>
    <w:tmpl w:val="4F666F24"/>
    <w:lvl w:ilvl="0" w:tplc="5BEE0D10">
      <w:start w:val="1"/>
      <w:numFmt w:val="decimal"/>
      <w:lvlText w:val="%1-"/>
      <w:lvlJc w:val="left"/>
      <w:pPr>
        <w:ind w:left="-218" w:hanging="360"/>
      </w:pPr>
      <w:rPr>
        <w:rFonts w:hint="default"/>
      </w:rPr>
    </w:lvl>
    <w:lvl w:ilvl="1" w:tplc="04190019" w:tentative="1">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5" w15:restartNumberingAfterBreak="0">
    <w:nsid w:val="21A15D87"/>
    <w:multiLevelType w:val="hybridMultilevel"/>
    <w:tmpl w:val="C28AB934"/>
    <w:lvl w:ilvl="0" w:tplc="8ABE1B4C">
      <w:start w:val="12"/>
      <w:numFmt w:val="decimal"/>
      <w:lvlText w:val="%1."/>
      <w:lvlJc w:val="left"/>
      <w:pPr>
        <w:ind w:left="464" w:hanging="360"/>
      </w:pPr>
      <w:rPr>
        <w:rFonts w:ascii="Times New Roman" w:eastAsia="Times New Roman" w:hAnsi="Times New Roman" w:cs="Times New Roman" w:hint="default"/>
        <w:spacing w:val="-2"/>
        <w:w w:val="100"/>
        <w:sz w:val="24"/>
        <w:szCs w:val="24"/>
        <w:lang w:val="ru-RU" w:eastAsia="ru-RU" w:bidi="ru-RU"/>
      </w:rPr>
    </w:lvl>
    <w:lvl w:ilvl="1" w:tplc="A01A9CC2">
      <w:start w:val="1"/>
      <w:numFmt w:val="decimal"/>
      <w:lvlText w:val="%2)"/>
      <w:lvlJc w:val="left"/>
      <w:pPr>
        <w:ind w:left="824" w:hanging="360"/>
      </w:pPr>
      <w:rPr>
        <w:rFonts w:ascii="Times New Roman" w:eastAsia="Times New Roman" w:hAnsi="Times New Roman" w:cs="Times New Roman" w:hint="default"/>
        <w:spacing w:val="-20"/>
        <w:w w:val="100"/>
        <w:sz w:val="24"/>
        <w:szCs w:val="24"/>
        <w:lang w:val="ru-RU" w:eastAsia="ru-RU" w:bidi="ru-RU"/>
      </w:rPr>
    </w:lvl>
    <w:lvl w:ilvl="2" w:tplc="5406F8F6">
      <w:numFmt w:val="bullet"/>
      <w:lvlText w:val="•"/>
      <w:lvlJc w:val="left"/>
      <w:pPr>
        <w:ind w:left="1791" w:hanging="360"/>
      </w:pPr>
      <w:rPr>
        <w:rFonts w:hint="default"/>
        <w:lang w:val="ru-RU" w:eastAsia="ru-RU" w:bidi="ru-RU"/>
      </w:rPr>
    </w:lvl>
    <w:lvl w:ilvl="3" w:tplc="78CE0158">
      <w:numFmt w:val="bullet"/>
      <w:lvlText w:val="•"/>
      <w:lvlJc w:val="left"/>
      <w:pPr>
        <w:ind w:left="2763" w:hanging="360"/>
      </w:pPr>
      <w:rPr>
        <w:rFonts w:hint="default"/>
        <w:lang w:val="ru-RU" w:eastAsia="ru-RU" w:bidi="ru-RU"/>
      </w:rPr>
    </w:lvl>
    <w:lvl w:ilvl="4" w:tplc="F9B06974">
      <w:numFmt w:val="bullet"/>
      <w:lvlText w:val="•"/>
      <w:lvlJc w:val="left"/>
      <w:pPr>
        <w:ind w:left="3735" w:hanging="360"/>
      </w:pPr>
      <w:rPr>
        <w:rFonts w:hint="default"/>
        <w:lang w:val="ru-RU" w:eastAsia="ru-RU" w:bidi="ru-RU"/>
      </w:rPr>
    </w:lvl>
    <w:lvl w:ilvl="5" w:tplc="17D21A0E">
      <w:numFmt w:val="bullet"/>
      <w:lvlText w:val="•"/>
      <w:lvlJc w:val="left"/>
      <w:pPr>
        <w:ind w:left="4707" w:hanging="360"/>
      </w:pPr>
      <w:rPr>
        <w:rFonts w:hint="default"/>
        <w:lang w:val="ru-RU" w:eastAsia="ru-RU" w:bidi="ru-RU"/>
      </w:rPr>
    </w:lvl>
    <w:lvl w:ilvl="6" w:tplc="EB3E3F0A">
      <w:numFmt w:val="bullet"/>
      <w:lvlText w:val="•"/>
      <w:lvlJc w:val="left"/>
      <w:pPr>
        <w:ind w:left="5678" w:hanging="360"/>
      </w:pPr>
      <w:rPr>
        <w:rFonts w:hint="default"/>
        <w:lang w:val="ru-RU" w:eastAsia="ru-RU" w:bidi="ru-RU"/>
      </w:rPr>
    </w:lvl>
    <w:lvl w:ilvl="7" w:tplc="CD2CCB98">
      <w:numFmt w:val="bullet"/>
      <w:lvlText w:val="•"/>
      <w:lvlJc w:val="left"/>
      <w:pPr>
        <w:ind w:left="6650" w:hanging="360"/>
      </w:pPr>
      <w:rPr>
        <w:rFonts w:hint="default"/>
        <w:lang w:val="ru-RU" w:eastAsia="ru-RU" w:bidi="ru-RU"/>
      </w:rPr>
    </w:lvl>
    <w:lvl w:ilvl="8" w:tplc="42AE7204">
      <w:numFmt w:val="bullet"/>
      <w:lvlText w:val="•"/>
      <w:lvlJc w:val="left"/>
      <w:pPr>
        <w:ind w:left="7622" w:hanging="360"/>
      </w:pPr>
      <w:rPr>
        <w:rFonts w:hint="default"/>
        <w:lang w:val="ru-RU" w:eastAsia="ru-RU" w:bidi="ru-RU"/>
      </w:rPr>
    </w:lvl>
  </w:abstractNum>
  <w:abstractNum w:abstractNumId="6" w15:restartNumberingAfterBreak="0">
    <w:nsid w:val="2EF94B4F"/>
    <w:multiLevelType w:val="multilevel"/>
    <w:tmpl w:val="D560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F79C0"/>
    <w:multiLevelType w:val="hybridMultilevel"/>
    <w:tmpl w:val="355A33FC"/>
    <w:lvl w:ilvl="0" w:tplc="04190011">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33796AFD"/>
    <w:multiLevelType w:val="multilevel"/>
    <w:tmpl w:val="8C8C4148"/>
    <w:lvl w:ilvl="0">
      <w:start w:val="1"/>
      <w:numFmt w:val="upp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278D8"/>
    <w:multiLevelType w:val="hybridMultilevel"/>
    <w:tmpl w:val="88C8E144"/>
    <w:lvl w:ilvl="0" w:tplc="9AB6B102">
      <w:start w:val="1"/>
      <w:numFmt w:val="decimal"/>
      <w:lvlText w:val="%1)"/>
      <w:lvlJc w:val="left"/>
      <w:pPr>
        <w:ind w:left="824" w:hanging="360"/>
      </w:pPr>
      <w:rPr>
        <w:rFonts w:ascii="Times New Roman" w:eastAsia="Times New Roman" w:hAnsi="Times New Roman" w:cs="Times New Roman" w:hint="default"/>
        <w:spacing w:val="-20"/>
        <w:w w:val="100"/>
        <w:sz w:val="24"/>
        <w:szCs w:val="24"/>
        <w:lang w:val="ru-RU" w:eastAsia="ru-RU" w:bidi="ru-RU"/>
      </w:rPr>
    </w:lvl>
    <w:lvl w:ilvl="1" w:tplc="1004A9E8">
      <w:numFmt w:val="bullet"/>
      <w:lvlText w:val="•"/>
      <w:lvlJc w:val="left"/>
      <w:pPr>
        <w:ind w:left="1694" w:hanging="360"/>
      </w:pPr>
      <w:rPr>
        <w:rFonts w:hint="default"/>
        <w:lang w:val="ru-RU" w:eastAsia="ru-RU" w:bidi="ru-RU"/>
      </w:rPr>
    </w:lvl>
    <w:lvl w:ilvl="2" w:tplc="97307574">
      <w:numFmt w:val="bullet"/>
      <w:lvlText w:val="•"/>
      <w:lvlJc w:val="left"/>
      <w:pPr>
        <w:ind w:left="2569" w:hanging="360"/>
      </w:pPr>
      <w:rPr>
        <w:rFonts w:hint="default"/>
        <w:lang w:val="ru-RU" w:eastAsia="ru-RU" w:bidi="ru-RU"/>
      </w:rPr>
    </w:lvl>
    <w:lvl w:ilvl="3" w:tplc="440CD06C">
      <w:numFmt w:val="bullet"/>
      <w:lvlText w:val="•"/>
      <w:lvlJc w:val="left"/>
      <w:pPr>
        <w:ind w:left="3443" w:hanging="360"/>
      </w:pPr>
      <w:rPr>
        <w:rFonts w:hint="default"/>
        <w:lang w:val="ru-RU" w:eastAsia="ru-RU" w:bidi="ru-RU"/>
      </w:rPr>
    </w:lvl>
    <w:lvl w:ilvl="4" w:tplc="3C56FB10">
      <w:numFmt w:val="bullet"/>
      <w:lvlText w:val="•"/>
      <w:lvlJc w:val="left"/>
      <w:pPr>
        <w:ind w:left="4318" w:hanging="360"/>
      </w:pPr>
      <w:rPr>
        <w:rFonts w:hint="default"/>
        <w:lang w:val="ru-RU" w:eastAsia="ru-RU" w:bidi="ru-RU"/>
      </w:rPr>
    </w:lvl>
    <w:lvl w:ilvl="5" w:tplc="49C8FFD8">
      <w:numFmt w:val="bullet"/>
      <w:lvlText w:val="•"/>
      <w:lvlJc w:val="left"/>
      <w:pPr>
        <w:ind w:left="5193" w:hanging="360"/>
      </w:pPr>
      <w:rPr>
        <w:rFonts w:hint="default"/>
        <w:lang w:val="ru-RU" w:eastAsia="ru-RU" w:bidi="ru-RU"/>
      </w:rPr>
    </w:lvl>
    <w:lvl w:ilvl="6" w:tplc="B17450D8">
      <w:numFmt w:val="bullet"/>
      <w:lvlText w:val="•"/>
      <w:lvlJc w:val="left"/>
      <w:pPr>
        <w:ind w:left="6067" w:hanging="360"/>
      </w:pPr>
      <w:rPr>
        <w:rFonts w:hint="default"/>
        <w:lang w:val="ru-RU" w:eastAsia="ru-RU" w:bidi="ru-RU"/>
      </w:rPr>
    </w:lvl>
    <w:lvl w:ilvl="7" w:tplc="CFE87A70">
      <w:numFmt w:val="bullet"/>
      <w:lvlText w:val="•"/>
      <w:lvlJc w:val="left"/>
      <w:pPr>
        <w:ind w:left="6942" w:hanging="360"/>
      </w:pPr>
      <w:rPr>
        <w:rFonts w:hint="default"/>
        <w:lang w:val="ru-RU" w:eastAsia="ru-RU" w:bidi="ru-RU"/>
      </w:rPr>
    </w:lvl>
    <w:lvl w:ilvl="8" w:tplc="967A3A0C">
      <w:numFmt w:val="bullet"/>
      <w:lvlText w:val="•"/>
      <w:lvlJc w:val="left"/>
      <w:pPr>
        <w:ind w:left="7816" w:hanging="360"/>
      </w:pPr>
      <w:rPr>
        <w:rFonts w:hint="default"/>
        <w:lang w:val="ru-RU" w:eastAsia="ru-RU" w:bidi="ru-RU"/>
      </w:rPr>
    </w:lvl>
  </w:abstractNum>
  <w:abstractNum w:abstractNumId="10" w15:restartNumberingAfterBreak="0">
    <w:nsid w:val="392748D9"/>
    <w:multiLevelType w:val="hybridMultilevel"/>
    <w:tmpl w:val="E53A7456"/>
    <w:lvl w:ilvl="0" w:tplc="9D5EBF98">
      <w:start w:val="5"/>
      <w:numFmt w:val="decimal"/>
      <w:lvlText w:val="%1."/>
      <w:lvlJc w:val="left"/>
      <w:pPr>
        <w:ind w:left="344" w:hanging="240"/>
      </w:pPr>
      <w:rPr>
        <w:rFonts w:ascii="Times New Roman" w:eastAsia="Times New Roman" w:hAnsi="Times New Roman" w:cs="Times New Roman" w:hint="default"/>
        <w:spacing w:val="-1"/>
        <w:w w:val="100"/>
        <w:sz w:val="24"/>
        <w:szCs w:val="24"/>
        <w:lang w:val="ru-RU" w:eastAsia="ru-RU" w:bidi="ru-RU"/>
      </w:rPr>
    </w:lvl>
    <w:lvl w:ilvl="1" w:tplc="ADF64BD2">
      <w:start w:val="1"/>
      <w:numFmt w:val="decimal"/>
      <w:lvlText w:val="%2)"/>
      <w:lvlJc w:val="left"/>
      <w:pPr>
        <w:ind w:left="824" w:hanging="360"/>
      </w:pPr>
      <w:rPr>
        <w:rFonts w:ascii="Times New Roman" w:eastAsia="Times New Roman" w:hAnsi="Times New Roman" w:cs="Times New Roman" w:hint="default"/>
        <w:spacing w:val="-20"/>
        <w:w w:val="100"/>
        <w:sz w:val="24"/>
        <w:szCs w:val="24"/>
        <w:lang w:val="ru-RU" w:eastAsia="ru-RU" w:bidi="ru-RU"/>
      </w:rPr>
    </w:lvl>
    <w:lvl w:ilvl="2" w:tplc="4F4EE718">
      <w:numFmt w:val="bullet"/>
      <w:lvlText w:val="•"/>
      <w:lvlJc w:val="left"/>
      <w:pPr>
        <w:ind w:left="1791" w:hanging="360"/>
      </w:pPr>
      <w:rPr>
        <w:rFonts w:hint="default"/>
        <w:lang w:val="ru-RU" w:eastAsia="ru-RU" w:bidi="ru-RU"/>
      </w:rPr>
    </w:lvl>
    <w:lvl w:ilvl="3" w:tplc="2A544D06">
      <w:numFmt w:val="bullet"/>
      <w:lvlText w:val="•"/>
      <w:lvlJc w:val="left"/>
      <w:pPr>
        <w:ind w:left="2763" w:hanging="360"/>
      </w:pPr>
      <w:rPr>
        <w:rFonts w:hint="default"/>
        <w:lang w:val="ru-RU" w:eastAsia="ru-RU" w:bidi="ru-RU"/>
      </w:rPr>
    </w:lvl>
    <w:lvl w:ilvl="4" w:tplc="3406208E">
      <w:numFmt w:val="bullet"/>
      <w:lvlText w:val="•"/>
      <w:lvlJc w:val="left"/>
      <w:pPr>
        <w:ind w:left="3735" w:hanging="360"/>
      </w:pPr>
      <w:rPr>
        <w:rFonts w:hint="default"/>
        <w:lang w:val="ru-RU" w:eastAsia="ru-RU" w:bidi="ru-RU"/>
      </w:rPr>
    </w:lvl>
    <w:lvl w:ilvl="5" w:tplc="41C242C4">
      <w:numFmt w:val="bullet"/>
      <w:lvlText w:val="•"/>
      <w:lvlJc w:val="left"/>
      <w:pPr>
        <w:ind w:left="4707" w:hanging="360"/>
      </w:pPr>
      <w:rPr>
        <w:rFonts w:hint="default"/>
        <w:lang w:val="ru-RU" w:eastAsia="ru-RU" w:bidi="ru-RU"/>
      </w:rPr>
    </w:lvl>
    <w:lvl w:ilvl="6" w:tplc="C6A066D0">
      <w:numFmt w:val="bullet"/>
      <w:lvlText w:val="•"/>
      <w:lvlJc w:val="left"/>
      <w:pPr>
        <w:ind w:left="5678" w:hanging="360"/>
      </w:pPr>
      <w:rPr>
        <w:rFonts w:hint="default"/>
        <w:lang w:val="ru-RU" w:eastAsia="ru-RU" w:bidi="ru-RU"/>
      </w:rPr>
    </w:lvl>
    <w:lvl w:ilvl="7" w:tplc="C2ACEB6A">
      <w:numFmt w:val="bullet"/>
      <w:lvlText w:val="•"/>
      <w:lvlJc w:val="left"/>
      <w:pPr>
        <w:ind w:left="6650" w:hanging="360"/>
      </w:pPr>
      <w:rPr>
        <w:rFonts w:hint="default"/>
        <w:lang w:val="ru-RU" w:eastAsia="ru-RU" w:bidi="ru-RU"/>
      </w:rPr>
    </w:lvl>
    <w:lvl w:ilvl="8" w:tplc="0A1899C2">
      <w:numFmt w:val="bullet"/>
      <w:lvlText w:val="•"/>
      <w:lvlJc w:val="left"/>
      <w:pPr>
        <w:ind w:left="7622" w:hanging="360"/>
      </w:pPr>
      <w:rPr>
        <w:rFonts w:hint="default"/>
        <w:lang w:val="ru-RU" w:eastAsia="ru-RU" w:bidi="ru-RU"/>
      </w:rPr>
    </w:lvl>
  </w:abstractNum>
  <w:abstractNum w:abstractNumId="11" w15:restartNumberingAfterBreak="0">
    <w:nsid w:val="3C860F23"/>
    <w:multiLevelType w:val="hybridMultilevel"/>
    <w:tmpl w:val="83E0BD6C"/>
    <w:lvl w:ilvl="0" w:tplc="0C5EBF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0134D8"/>
    <w:multiLevelType w:val="hybridMultilevel"/>
    <w:tmpl w:val="F0AA3E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F13F3"/>
    <w:multiLevelType w:val="hybridMultilevel"/>
    <w:tmpl w:val="2DA692B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247099"/>
    <w:multiLevelType w:val="hybridMultilevel"/>
    <w:tmpl w:val="C1C8A3A0"/>
    <w:lvl w:ilvl="0" w:tplc="849833E4">
      <w:start w:val="3"/>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5" w15:restartNumberingAfterBreak="0">
    <w:nsid w:val="4B332FA3"/>
    <w:multiLevelType w:val="hybridMultilevel"/>
    <w:tmpl w:val="E18EAC08"/>
    <w:lvl w:ilvl="0" w:tplc="57BA1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E7017"/>
    <w:multiLevelType w:val="hybridMultilevel"/>
    <w:tmpl w:val="15AE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302DD5"/>
    <w:multiLevelType w:val="hybridMultilevel"/>
    <w:tmpl w:val="7DA6DFCA"/>
    <w:lvl w:ilvl="0" w:tplc="AD6C8AB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C3AC4"/>
    <w:multiLevelType w:val="hybridMultilevel"/>
    <w:tmpl w:val="BEAA2022"/>
    <w:lvl w:ilvl="0" w:tplc="A586749A">
      <w:start w:val="4"/>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9" w15:restartNumberingAfterBreak="0">
    <w:nsid w:val="59347223"/>
    <w:multiLevelType w:val="hybridMultilevel"/>
    <w:tmpl w:val="0FFEE7B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596A6EE9"/>
    <w:multiLevelType w:val="hybridMultilevel"/>
    <w:tmpl w:val="FCC4B18A"/>
    <w:lvl w:ilvl="0" w:tplc="0E8EA1A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FB8622C"/>
    <w:multiLevelType w:val="hybridMultilevel"/>
    <w:tmpl w:val="E3C0F43A"/>
    <w:lvl w:ilvl="0" w:tplc="50E0FC68">
      <w:start w:val="4"/>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2" w15:restartNumberingAfterBreak="0">
    <w:nsid w:val="606434B7"/>
    <w:multiLevelType w:val="hybridMultilevel"/>
    <w:tmpl w:val="85C68DBE"/>
    <w:lvl w:ilvl="0" w:tplc="549C670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60DE5E5C"/>
    <w:multiLevelType w:val="multilevel"/>
    <w:tmpl w:val="98D0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ED5F42"/>
    <w:multiLevelType w:val="hybridMultilevel"/>
    <w:tmpl w:val="57605DD4"/>
    <w:lvl w:ilvl="0" w:tplc="0B90EDC0">
      <w:start w:val="1"/>
      <w:numFmt w:val="decimal"/>
      <w:lvlText w:val="%1)"/>
      <w:lvlJc w:val="left"/>
      <w:pPr>
        <w:ind w:left="824" w:hanging="360"/>
      </w:pPr>
      <w:rPr>
        <w:rFonts w:ascii="Times New Roman" w:eastAsia="Times New Roman" w:hAnsi="Times New Roman" w:cs="Times New Roman" w:hint="default"/>
        <w:spacing w:val="-20"/>
        <w:w w:val="100"/>
        <w:sz w:val="24"/>
        <w:szCs w:val="24"/>
        <w:lang w:val="ru-RU" w:eastAsia="ru-RU" w:bidi="ru-RU"/>
      </w:rPr>
    </w:lvl>
    <w:lvl w:ilvl="1" w:tplc="79FAF6F8">
      <w:numFmt w:val="bullet"/>
      <w:lvlText w:val="•"/>
      <w:lvlJc w:val="left"/>
      <w:pPr>
        <w:ind w:left="1694" w:hanging="360"/>
      </w:pPr>
      <w:rPr>
        <w:rFonts w:hint="default"/>
        <w:lang w:val="ru-RU" w:eastAsia="ru-RU" w:bidi="ru-RU"/>
      </w:rPr>
    </w:lvl>
    <w:lvl w:ilvl="2" w:tplc="51385D66">
      <w:numFmt w:val="bullet"/>
      <w:lvlText w:val="•"/>
      <w:lvlJc w:val="left"/>
      <w:pPr>
        <w:ind w:left="2569" w:hanging="360"/>
      </w:pPr>
      <w:rPr>
        <w:rFonts w:hint="default"/>
        <w:lang w:val="ru-RU" w:eastAsia="ru-RU" w:bidi="ru-RU"/>
      </w:rPr>
    </w:lvl>
    <w:lvl w:ilvl="3" w:tplc="857202D2">
      <w:numFmt w:val="bullet"/>
      <w:lvlText w:val="•"/>
      <w:lvlJc w:val="left"/>
      <w:pPr>
        <w:ind w:left="3443" w:hanging="360"/>
      </w:pPr>
      <w:rPr>
        <w:rFonts w:hint="default"/>
        <w:lang w:val="ru-RU" w:eastAsia="ru-RU" w:bidi="ru-RU"/>
      </w:rPr>
    </w:lvl>
    <w:lvl w:ilvl="4" w:tplc="B55884E4">
      <w:numFmt w:val="bullet"/>
      <w:lvlText w:val="•"/>
      <w:lvlJc w:val="left"/>
      <w:pPr>
        <w:ind w:left="4318" w:hanging="360"/>
      </w:pPr>
      <w:rPr>
        <w:rFonts w:hint="default"/>
        <w:lang w:val="ru-RU" w:eastAsia="ru-RU" w:bidi="ru-RU"/>
      </w:rPr>
    </w:lvl>
    <w:lvl w:ilvl="5" w:tplc="BA746EFA">
      <w:numFmt w:val="bullet"/>
      <w:lvlText w:val="•"/>
      <w:lvlJc w:val="left"/>
      <w:pPr>
        <w:ind w:left="5193" w:hanging="360"/>
      </w:pPr>
      <w:rPr>
        <w:rFonts w:hint="default"/>
        <w:lang w:val="ru-RU" w:eastAsia="ru-RU" w:bidi="ru-RU"/>
      </w:rPr>
    </w:lvl>
    <w:lvl w:ilvl="6" w:tplc="03645D72">
      <w:numFmt w:val="bullet"/>
      <w:lvlText w:val="•"/>
      <w:lvlJc w:val="left"/>
      <w:pPr>
        <w:ind w:left="6067" w:hanging="360"/>
      </w:pPr>
      <w:rPr>
        <w:rFonts w:hint="default"/>
        <w:lang w:val="ru-RU" w:eastAsia="ru-RU" w:bidi="ru-RU"/>
      </w:rPr>
    </w:lvl>
    <w:lvl w:ilvl="7" w:tplc="539AC306">
      <w:numFmt w:val="bullet"/>
      <w:lvlText w:val="•"/>
      <w:lvlJc w:val="left"/>
      <w:pPr>
        <w:ind w:left="6942" w:hanging="360"/>
      </w:pPr>
      <w:rPr>
        <w:rFonts w:hint="default"/>
        <w:lang w:val="ru-RU" w:eastAsia="ru-RU" w:bidi="ru-RU"/>
      </w:rPr>
    </w:lvl>
    <w:lvl w:ilvl="8" w:tplc="623E40D2">
      <w:numFmt w:val="bullet"/>
      <w:lvlText w:val="•"/>
      <w:lvlJc w:val="left"/>
      <w:pPr>
        <w:ind w:left="7816" w:hanging="360"/>
      </w:pPr>
      <w:rPr>
        <w:rFonts w:hint="default"/>
        <w:lang w:val="ru-RU" w:eastAsia="ru-RU" w:bidi="ru-RU"/>
      </w:rPr>
    </w:lvl>
  </w:abstractNum>
  <w:abstractNum w:abstractNumId="25" w15:restartNumberingAfterBreak="0">
    <w:nsid w:val="684446CE"/>
    <w:multiLevelType w:val="hybridMultilevel"/>
    <w:tmpl w:val="85661A4C"/>
    <w:lvl w:ilvl="0" w:tplc="C89ECF18">
      <w:start w:val="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8752A"/>
    <w:multiLevelType w:val="multilevel"/>
    <w:tmpl w:val="338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72B6F"/>
    <w:multiLevelType w:val="hybridMultilevel"/>
    <w:tmpl w:val="255A5BDC"/>
    <w:lvl w:ilvl="0" w:tplc="05EC9E30">
      <w:start w:val="5"/>
      <w:numFmt w:val="decimal"/>
      <w:lvlText w:val="%1"/>
      <w:lvlJc w:val="left"/>
      <w:pPr>
        <w:ind w:left="636" w:hanging="360"/>
      </w:pPr>
      <w:rPr>
        <w:rFonts w:hint="default"/>
        <w:b w:val="0"/>
        <w:sz w:val="22"/>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28" w15:restartNumberingAfterBreak="0">
    <w:nsid w:val="6E27153C"/>
    <w:multiLevelType w:val="hybridMultilevel"/>
    <w:tmpl w:val="428677FC"/>
    <w:lvl w:ilvl="0" w:tplc="AAD2C392">
      <w:start w:val="2"/>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9" w15:restartNumberingAfterBreak="0">
    <w:nsid w:val="6EC246AB"/>
    <w:multiLevelType w:val="hybridMultilevel"/>
    <w:tmpl w:val="ED5A47A2"/>
    <w:lvl w:ilvl="0" w:tplc="738C4522">
      <w:start w:val="1"/>
      <w:numFmt w:val="decimal"/>
      <w:lvlText w:val="%1."/>
      <w:lvlJc w:val="left"/>
      <w:pPr>
        <w:ind w:left="720" w:hanging="360"/>
      </w:pPr>
      <w:rPr>
        <w:rFonts w:ascii="Times New Roman" w:eastAsia="Times New Roman" w:hAnsi="Times New Roman" w:cs="Times New Roman" w:hint="default"/>
        <w:color w:val="33333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8F7B3E"/>
    <w:multiLevelType w:val="hybridMultilevel"/>
    <w:tmpl w:val="B4B403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45552"/>
    <w:multiLevelType w:val="hybridMultilevel"/>
    <w:tmpl w:val="98E28486"/>
    <w:lvl w:ilvl="0" w:tplc="CD362A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830AFA"/>
    <w:multiLevelType w:val="hybridMultilevel"/>
    <w:tmpl w:val="97B6AAF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0"/>
  </w:num>
  <w:num w:numId="3">
    <w:abstractNumId w:val="19"/>
  </w:num>
  <w:num w:numId="4">
    <w:abstractNumId w:val="7"/>
  </w:num>
  <w:num w:numId="5">
    <w:abstractNumId w:val="16"/>
  </w:num>
  <w:num w:numId="6">
    <w:abstractNumId w:val="15"/>
  </w:num>
  <w:num w:numId="7">
    <w:abstractNumId w:val="21"/>
  </w:num>
  <w:num w:numId="8">
    <w:abstractNumId w:val="25"/>
  </w:num>
  <w:num w:numId="9">
    <w:abstractNumId w:val="4"/>
  </w:num>
  <w:num w:numId="10">
    <w:abstractNumId w:val="6"/>
  </w:num>
  <w:num w:numId="11">
    <w:abstractNumId w:val="14"/>
  </w:num>
  <w:num w:numId="12">
    <w:abstractNumId w:val="26"/>
  </w:num>
  <w:num w:numId="13">
    <w:abstractNumId w:val="23"/>
  </w:num>
  <w:num w:numId="14">
    <w:abstractNumId w:val="27"/>
  </w:num>
  <w:num w:numId="15">
    <w:abstractNumId w:val="11"/>
  </w:num>
  <w:num w:numId="16">
    <w:abstractNumId w:val="31"/>
  </w:num>
  <w:num w:numId="17">
    <w:abstractNumId w:val="28"/>
  </w:num>
  <w:num w:numId="18">
    <w:abstractNumId w:val="18"/>
  </w:num>
  <w:num w:numId="19">
    <w:abstractNumId w:val="22"/>
  </w:num>
  <w:num w:numId="20">
    <w:abstractNumId w:val="1"/>
  </w:num>
  <w:num w:numId="21">
    <w:abstractNumId w:val="17"/>
  </w:num>
  <w:num w:numId="22">
    <w:abstractNumId w:val="30"/>
  </w:num>
  <w:num w:numId="23">
    <w:abstractNumId w:val="32"/>
  </w:num>
  <w:num w:numId="24">
    <w:abstractNumId w:val="8"/>
  </w:num>
  <w:num w:numId="25">
    <w:abstractNumId w:val="12"/>
  </w:num>
  <w:num w:numId="26">
    <w:abstractNumId w:val="13"/>
  </w:num>
  <w:num w:numId="27">
    <w:abstractNumId w:val="5"/>
  </w:num>
  <w:num w:numId="28">
    <w:abstractNumId w:val="9"/>
  </w:num>
  <w:num w:numId="29">
    <w:abstractNumId w:val="10"/>
  </w:num>
  <w:num w:numId="30">
    <w:abstractNumId w:val="2"/>
  </w:num>
  <w:num w:numId="31">
    <w:abstractNumId w:val="3"/>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4"/>
    <w:rsid w:val="00015C16"/>
    <w:rsid w:val="000D1B94"/>
    <w:rsid w:val="000E0F19"/>
    <w:rsid w:val="0015196A"/>
    <w:rsid w:val="001817BD"/>
    <w:rsid w:val="001E3EAD"/>
    <w:rsid w:val="0021564E"/>
    <w:rsid w:val="002B2E67"/>
    <w:rsid w:val="002D27CB"/>
    <w:rsid w:val="002D39D1"/>
    <w:rsid w:val="00303B2B"/>
    <w:rsid w:val="00316213"/>
    <w:rsid w:val="00330930"/>
    <w:rsid w:val="00336DD7"/>
    <w:rsid w:val="003459D0"/>
    <w:rsid w:val="00360E79"/>
    <w:rsid w:val="00364E2E"/>
    <w:rsid w:val="003C6B4B"/>
    <w:rsid w:val="003D0F30"/>
    <w:rsid w:val="003E2FE8"/>
    <w:rsid w:val="00403D13"/>
    <w:rsid w:val="0045736C"/>
    <w:rsid w:val="005570C8"/>
    <w:rsid w:val="00597869"/>
    <w:rsid w:val="005C1821"/>
    <w:rsid w:val="005F418E"/>
    <w:rsid w:val="005F518E"/>
    <w:rsid w:val="005F7E79"/>
    <w:rsid w:val="00611054"/>
    <w:rsid w:val="00646E45"/>
    <w:rsid w:val="00674FD0"/>
    <w:rsid w:val="006A2EF7"/>
    <w:rsid w:val="006E5F69"/>
    <w:rsid w:val="00744917"/>
    <w:rsid w:val="00761082"/>
    <w:rsid w:val="007A0D82"/>
    <w:rsid w:val="007C29A3"/>
    <w:rsid w:val="007E573D"/>
    <w:rsid w:val="008258D9"/>
    <w:rsid w:val="008738CB"/>
    <w:rsid w:val="008B730B"/>
    <w:rsid w:val="008C079B"/>
    <w:rsid w:val="008E08A2"/>
    <w:rsid w:val="00957DB1"/>
    <w:rsid w:val="00964B55"/>
    <w:rsid w:val="009A48E2"/>
    <w:rsid w:val="00B04E82"/>
    <w:rsid w:val="00B11F5D"/>
    <w:rsid w:val="00B36A68"/>
    <w:rsid w:val="00B410D4"/>
    <w:rsid w:val="00B42F56"/>
    <w:rsid w:val="00C31FFA"/>
    <w:rsid w:val="00C445A8"/>
    <w:rsid w:val="00C66A6C"/>
    <w:rsid w:val="00CB60CB"/>
    <w:rsid w:val="00CD019B"/>
    <w:rsid w:val="00D301E8"/>
    <w:rsid w:val="00E67B33"/>
    <w:rsid w:val="00E74342"/>
    <w:rsid w:val="00E87B68"/>
    <w:rsid w:val="00EA5BB2"/>
    <w:rsid w:val="00F23E5F"/>
    <w:rsid w:val="00F50FFA"/>
    <w:rsid w:val="00F74F6F"/>
    <w:rsid w:val="00FB0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7CBB"/>
  <w15:docId w15:val="{537AFFF2-6EB9-4DFB-8A7B-F2A50F23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94"/>
  </w:style>
  <w:style w:type="paragraph" w:styleId="1">
    <w:name w:val="heading 1"/>
    <w:basedOn w:val="a"/>
    <w:next w:val="a"/>
    <w:link w:val="10"/>
    <w:uiPriority w:val="9"/>
    <w:qFormat/>
    <w:rsid w:val="001E3E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3309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D1B94"/>
    <w:pPr>
      <w:spacing w:after="0" w:line="240" w:lineRule="auto"/>
    </w:pPr>
  </w:style>
  <w:style w:type="paragraph" w:styleId="a5">
    <w:name w:val="List Paragraph"/>
    <w:basedOn w:val="a"/>
    <w:uiPriority w:val="34"/>
    <w:qFormat/>
    <w:rsid w:val="005F518E"/>
    <w:pPr>
      <w:spacing w:after="0" w:line="360" w:lineRule="auto"/>
      <w:ind w:left="720"/>
      <w:contextualSpacing/>
    </w:pPr>
    <w:rPr>
      <w:rFonts w:ascii="Times New Roman" w:eastAsia="Times New Roman" w:hAnsi="Times New Roman" w:cs="Times New Roman"/>
      <w:color w:val="000000" w:themeColor="text1"/>
      <w:sz w:val="28"/>
      <w:szCs w:val="24"/>
      <w:lang w:eastAsia="ar-SA"/>
    </w:rPr>
  </w:style>
  <w:style w:type="paragraph" w:styleId="a6">
    <w:name w:val="Body Text"/>
    <w:basedOn w:val="a"/>
    <w:link w:val="a7"/>
    <w:uiPriority w:val="99"/>
    <w:unhideWhenUsed/>
    <w:rsid w:val="002D39D1"/>
    <w:pPr>
      <w:framePr w:w="4202" w:h="3768" w:hSpace="180" w:wrap="auto" w:vAnchor="text" w:hAnchor="page" w:x="1013" w:y="155"/>
      <w:tabs>
        <w:tab w:val="left" w:pos="643"/>
      </w:tabs>
      <w:spacing w:after="0" w:line="360" w:lineRule="auto"/>
      <w:ind w:left="740" w:right="20" w:hanging="320"/>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2D39D1"/>
    <w:rPr>
      <w:rFonts w:ascii="Times New Roman" w:eastAsia="Times New Roman" w:hAnsi="Times New Roman" w:cs="Times New Roman"/>
      <w:sz w:val="28"/>
      <w:szCs w:val="28"/>
    </w:rPr>
  </w:style>
  <w:style w:type="character" w:customStyle="1" w:styleId="c7">
    <w:name w:val="c7"/>
    <w:basedOn w:val="a0"/>
    <w:rsid w:val="002D39D1"/>
  </w:style>
  <w:style w:type="character" w:styleId="a8">
    <w:name w:val="Strong"/>
    <w:basedOn w:val="a0"/>
    <w:uiPriority w:val="22"/>
    <w:qFormat/>
    <w:rsid w:val="002D39D1"/>
    <w:rPr>
      <w:b/>
      <w:bCs/>
    </w:rPr>
  </w:style>
  <w:style w:type="paragraph" w:customStyle="1" w:styleId="c0">
    <w:name w:val="c0"/>
    <w:basedOn w:val="a"/>
    <w:rsid w:val="002D3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D39D1"/>
  </w:style>
  <w:style w:type="character" w:customStyle="1" w:styleId="40">
    <w:name w:val="Заголовок 4 Знак"/>
    <w:basedOn w:val="a0"/>
    <w:link w:val="4"/>
    <w:uiPriority w:val="9"/>
    <w:semiHidden/>
    <w:rsid w:val="00330930"/>
    <w:rPr>
      <w:rFonts w:asciiTheme="majorHAnsi" w:eastAsiaTheme="majorEastAsia" w:hAnsiTheme="majorHAnsi" w:cstheme="majorBidi"/>
      <w:b/>
      <w:bCs/>
      <w:i/>
      <w:iCs/>
      <w:color w:val="4F81BD" w:themeColor="accent1"/>
    </w:rPr>
  </w:style>
  <w:style w:type="character" w:styleId="a9">
    <w:name w:val="Emphasis"/>
    <w:basedOn w:val="a0"/>
    <w:uiPriority w:val="20"/>
    <w:qFormat/>
    <w:rsid w:val="00330930"/>
    <w:rPr>
      <w:i/>
      <w:iCs/>
    </w:rPr>
  </w:style>
  <w:style w:type="character" w:customStyle="1" w:styleId="apple-converted-space">
    <w:name w:val="apple-converted-space"/>
    <w:basedOn w:val="a0"/>
    <w:rsid w:val="00330930"/>
  </w:style>
  <w:style w:type="paragraph" w:styleId="aa">
    <w:name w:val="Normal (Web)"/>
    <w:basedOn w:val="a"/>
    <w:uiPriority w:val="99"/>
    <w:unhideWhenUsed/>
    <w:rsid w:val="00F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F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74F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4F6F"/>
    <w:rPr>
      <w:rFonts w:ascii="Tahoma" w:hAnsi="Tahoma" w:cs="Tahoma"/>
      <w:sz w:val="16"/>
      <w:szCs w:val="16"/>
    </w:rPr>
  </w:style>
  <w:style w:type="table" w:customStyle="1" w:styleId="11">
    <w:name w:val="Сетка таблицы1"/>
    <w:basedOn w:val="a1"/>
    <w:next w:val="a3"/>
    <w:uiPriority w:val="59"/>
    <w:rsid w:val="00C3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3EAD"/>
    <w:rPr>
      <w:rFonts w:asciiTheme="majorHAnsi" w:eastAsiaTheme="majorEastAsia" w:hAnsiTheme="majorHAnsi" w:cstheme="majorBidi"/>
      <w:color w:val="365F91" w:themeColor="accent1" w:themeShade="BF"/>
      <w:sz w:val="32"/>
      <w:szCs w:val="32"/>
    </w:rPr>
  </w:style>
  <w:style w:type="table" w:customStyle="1" w:styleId="2">
    <w:name w:val="Сетка таблицы2"/>
    <w:basedOn w:val="a1"/>
    <w:next w:val="a3"/>
    <w:uiPriority w:val="59"/>
    <w:rsid w:val="001E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1E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726">
      <w:bodyDiv w:val="1"/>
      <w:marLeft w:val="0"/>
      <w:marRight w:val="0"/>
      <w:marTop w:val="0"/>
      <w:marBottom w:val="0"/>
      <w:divBdr>
        <w:top w:val="none" w:sz="0" w:space="0" w:color="auto"/>
        <w:left w:val="none" w:sz="0" w:space="0" w:color="auto"/>
        <w:bottom w:val="none" w:sz="0" w:space="0" w:color="auto"/>
        <w:right w:val="none" w:sz="0" w:space="0" w:color="auto"/>
      </w:divBdr>
    </w:div>
    <w:div w:id="169639781">
      <w:bodyDiv w:val="1"/>
      <w:marLeft w:val="0"/>
      <w:marRight w:val="0"/>
      <w:marTop w:val="0"/>
      <w:marBottom w:val="0"/>
      <w:divBdr>
        <w:top w:val="none" w:sz="0" w:space="0" w:color="auto"/>
        <w:left w:val="none" w:sz="0" w:space="0" w:color="auto"/>
        <w:bottom w:val="none" w:sz="0" w:space="0" w:color="auto"/>
        <w:right w:val="none" w:sz="0" w:space="0" w:color="auto"/>
      </w:divBdr>
    </w:div>
    <w:div w:id="433552981">
      <w:bodyDiv w:val="1"/>
      <w:marLeft w:val="0"/>
      <w:marRight w:val="0"/>
      <w:marTop w:val="0"/>
      <w:marBottom w:val="0"/>
      <w:divBdr>
        <w:top w:val="none" w:sz="0" w:space="0" w:color="auto"/>
        <w:left w:val="none" w:sz="0" w:space="0" w:color="auto"/>
        <w:bottom w:val="none" w:sz="0" w:space="0" w:color="auto"/>
        <w:right w:val="none" w:sz="0" w:space="0" w:color="auto"/>
      </w:divBdr>
    </w:div>
    <w:div w:id="613483222">
      <w:bodyDiv w:val="1"/>
      <w:marLeft w:val="0"/>
      <w:marRight w:val="0"/>
      <w:marTop w:val="0"/>
      <w:marBottom w:val="0"/>
      <w:divBdr>
        <w:top w:val="none" w:sz="0" w:space="0" w:color="auto"/>
        <w:left w:val="none" w:sz="0" w:space="0" w:color="auto"/>
        <w:bottom w:val="none" w:sz="0" w:space="0" w:color="auto"/>
        <w:right w:val="none" w:sz="0" w:space="0" w:color="auto"/>
      </w:divBdr>
    </w:div>
    <w:div w:id="748697618">
      <w:bodyDiv w:val="1"/>
      <w:marLeft w:val="0"/>
      <w:marRight w:val="0"/>
      <w:marTop w:val="0"/>
      <w:marBottom w:val="0"/>
      <w:divBdr>
        <w:top w:val="none" w:sz="0" w:space="0" w:color="auto"/>
        <w:left w:val="none" w:sz="0" w:space="0" w:color="auto"/>
        <w:bottom w:val="none" w:sz="0" w:space="0" w:color="auto"/>
        <w:right w:val="none" w:sz="0" w:space="0" w:color="auto"/>
      </w:divBdr>
    </w:div>
    <w:div w:id="1483693234">
      <w:bodyDiv w:val="1"/>
      <w:marLeft w:val="0"/>
      <w:marRight w:val="0"/>
      <w:marTop w:val="0"/>
      <w:marBottom w:val="0"/>
      <w:divBdr>
        <w:top w:val="none" w:sz="0" w:space="0" w:color="auto"/>
        <w:left w:val="none" w:sz="0" w:space="0" w:color="auto"/>
        <w:bottom w:val="none" w:sz="0" w:space="0" w:color="auto"/>
        <w:right w:val="none" w:sz="0" w:space="0" w:color="auto"/>
      </w:divBdr>
    </w:div>
    <w:div w:id="1605072654">
      <w:bodyDiv w:val="1"/>
      <w:marLeft w:val="0"/>
      <w:marRight w:val="0"/>
      <w:marTop w:val="0"/>
      <w:marBottom w:val="0"/>
      <w:divBdr>
        <w:top w:val="none" w:sz="0" w:space="0" w:color="auto"/>
        <w:left w:val="none" w:sz="0" w:space="0" w:color="auto"/>
        <w:bottom w:val="none" w:sz="0" w:space="0" w:color="auto"/>
        <w:right w:val="none" w:sz="0" w:space="0" w:color="auto"/>
      </w:divBdr>
    </w:div>
    <w:div w:id="1806389201">
      <w:bodyDiv w:val="1"/>
      <w:marLeft w:val="0"/>
      <w:marRight w:val="0"/>
      <w:marTop w:val="0"/>
      <w:marBottom w:val="0"/>
      <w:divBdr>
        <w:top w:val="none" w:sz="0" w:space="0" w:color="auto"/>
        <w:left w:val="none" w:sz="0" w:space="0" w:color="auto"/>
        <w:bottom w:val="none" w:sz="0" w:space="0" w:color="auto"/>
        <w:right w:val="none" w:sz="0" w:space="0" w:color="auto"/>
      </w:divBdr>
    </w:div>
    <w:div w:id="21064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edresurs.online/?utm_source=zen-yandex&amp;utm_medium=ureskul_expert&amp;utm_campaign=likvidaciaOO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7443</Words>
  <Characters>42427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2022-01-13T05:35:00Z</cp:lastPrinted>
  <dcterms:created xsi:type="dcterms:W3CDTF">2022-01-14T06:30:00Z</dcterms:created>
  <dcterms:modified xsi:type="dcterms:W3CDTF">2022-01-14T06:30:00Z</dcterms:modified>
</cp:coreProperties>
</file>