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89" w:rsidRPr="00354C89" w:rsidRDefault="00354C89" w:rsidP="00354C89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8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54C89" w:rsidRPr="00354C89" w:rsidRDefault="00354C89" w:rsidP="00354C89">
      <w:pPr>
        <w:widowControl w:val="0"/>
        <w:autoSpaceDE w:val="0"/>
        <w:autoSpaceDN w:val="0"/>
        <w:adjustRightInd w:val="0"/>
        <w:spacing w:after="0" w:line="240" w:lineRule="auto"/>
        <w:ind w:left="5387"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89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354C89" w:rsidRPr="00354C89" w:rsidRDefault="00354C89" w:rsidP="00354C89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8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354C89" w:rsidRPr="00354C89" w:rsidRDefault="00354C89" w:rsidP="00354C89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8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354C89" w:rsidRPr="00354C89" w:rsidRDefault="00354C89" w:rsidP="00354C89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89">
        <w:rPr>
          <w:rFonts w:ascii="Times New Roman" w:eastAsia="Times New Roman" w:hAnsi="Times New Roman" w:cs="Times New Roman"/>
          <w:sz w:val="28"/>
          <w:szCs w:val="28"/>
        </w:rPr>
        <w:t>от ___________ № ___________</w:t>
      </w:r>
    </w:p>
    <w:p w:rsidR="00354C89" w:rsidRDefault="00354C89" w:rsidP="00DD678B">
      <w:pPr>
        <w:pStyle w:val="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354C89" w:rsidRDefault="00354C89" w:rsidP="00DD678B">
      <w:pPr>
        <w:pStyle w:val="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354C89" w:rsidRDefault="00354C89" w:rsidP="00DD678B">
      <w:pPr>
        <w:pStyle w:val="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Положение</w:t>
      </w:r>
    </w:p>
    <w:p w:rsidR="00E00613" w:rsidRDefault="00DD678B" w:rsidP="00DD678B">
      <w:pPr>
        <w:pStyle w:val="2"/>
        <w:shd w:val="clear" w:color="auto" w:fill="auto"/>
        <w:tabs>
          <w:tab w:val="left" w:pos="76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0613" w:rsidRPr="00DD678B">
        <w:rPr>
          <w:sz w:val="28"/>
          <w:szCs w:val="28"/>
        </w:rPr>
        <w:t>краевой олимпиаде профессионального мастерства обучающихся по программам среднего профессионального образования по специальности</w:t>
      </w:r>
      <w:r w:rsidR="008D7114">
        <w:rPr>
          <w:sz w:val="28"/>
          <w:szCs w:val="28"/>
        </w:rPr>
        <w:t xml:space="preserve"> 38.02.01 </w:t>
      </w:r>
      <w:r w:rsidR="00E00613" w:rsidRPr="00DD678B">
        <w:rPr>
          <w:sz w:val="28"/>
          <w:szCs w:val="28"/>
        </w:rPr>
        <w:t>«Экономика и бухгалтерский учет»</w:t>
      </w:r>
    </w:p>
    <w:p w:rsidR="00DD678B" w:rsidRDefault="00DD678B" w:rsidP="00DD678B">
      <w:pPr>
        <w:pStyle w:val="2"/>
        <w:shd w:val="clear" w:color="auto" w:fill="auto"/>
        <w:tabs>
          <w:tab w:val="left" w:pos="764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DD678B" w:rsidRDefault="00DD678B" w:rsidP="00DD678B">
      <w:pPr>
        <w:pStyle w:val="2"/>
        <w:numPr>
          <w:ilvl w:val="0"/>
          <w:numId w:val="9"/>
        </w:numPr>
        <w:shd w:val="clear" w:color="auto" w:fill="auto"/>
        <w:tabs>
          <w:tab w:val="left" w:pos="764"/>
        </w:tabs>
        <w:spacing w:before="0"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764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Настоящее Положение определяет общий порядок организации и проведения краевой олимпиады профессионального мастерства среди сту</w:t>
      </w:r>
      <w:r w:rsidRPr="00DD678B">
        <w:rPr>
          <w:sz w:val="28"/>
          <w:szCs w:val="28"/>
        </w:rPr>
        <w:softHyphen/>
        <w:t>дентов, обучающихся в профессиональных образовательных организациях и образовательных организациях высшего образования, подведомственных министерству образования Ставропольского края, по программам среднего профессионального образования по специальности</w:t>
      </w:r>
      <w:r w:rsidR="0069534E">
        <w:rPr>
          <w:sz w:val="28"/>
          <w:szCs w:val="28"/>
        </w:rPr>
        <w:t xml:space="preserve"> 38.02.01 </w:t>
      </w:r>
      <w:r w:rsidRPr="00DD678B">
        <w:rPr>
          <w:sz w:val="28"/>
          <w:szCs w:val="28"/>
        </w:rPr>
        <w:t xml:space="preserve">«Экономика и бухгалтерский учет» </w:t>
      </w:r>
      <w:r w:rsidRPr="008D7114">
        <w:rPr>
          <w:sz w:val="28"/>
          <w:szCs w:val="28"/>
        </w:rPr>
        <w:t>(далее соответственно - образовательные организации, СПО, Олимпиада).</w:t>
      </w:r>
    </w:p>
    <w:p w:rsidR="009E4BF6" w:rsidRPr="00760214" w:rsidRDefault="00E00613" w:rsidP="00231208">
      <w:pPr>
        <w:pStyle w:val="2"/>
        <w:numPr>
          <w:ilvl w:val="0"/>
          <w:numId w:val="1"/>
        </w:numPr>
        <w:shd w:val="clear" w:color="auto" w:fill="auto"/>
        <w:tabs>
          <w:tab w:val="left" w:pos="1249"/>
          <w:tab w:val="left" w:pos="3238"/>
        </w:tabs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Организаторами Олимпиады являются министерство образования Ставропольского кр</w:t>
      </w:r>
      <w:r w:rsidR="00231208">
        <w:rPr>
          <w:sz w:val="28"/>
          <w:szCs w:val="28"/>
        </w:rPr>
        <w:t>ая (далее - министерство)</w:t>
      </w:r>
      <w:r w:rsidR="00535828">
        <w:rPr>
          <w:sz w:val="28"/>
          <w:szCs w:val="28"/>
        </w:rPr>
        <w:t xml:space="preserve"> </w:t>
      </w:r>
      <w:r w:rsidR="00231208">
        <w:rPr>
          <w:sz w:val="28"/>
          <w:szCs w:val="28"/>
        </w:rPr>
        <w:t xml:space="preserve">на базе </w:t>
      </w:r>
      <w:r w:rsidR="00231208" w:rsidRPr="00C63D17">
        <w:rPr>
          <w:sz w:val="28"/>
          <w:szCs w:val="28"/>
        </w:rPr>
        <w:t>государственно</w:t>
      </w:r>
      <w:r w:rsidR="00231208">
        <w:rPr>
          <w:sz w:val="28"/>
          <w:szCs w:val="28"/>
        </w:rPr>
        <w:t>го</w:t>
      </w:r>
      <w:r w:rsidR="00231208" w:rsidRPr="00C63D17">
        <w:rPr>
          <w:sz w:val="28"/>
          <w:szCs w:val="28"/>
        </w:rPr>
        <w:t xml:space="preserve"> бюджетн</w:t>
      </w:r>
      <w:r w:rsidR="00231208">
        <w:rPr>
          <w:sz w:val="28"/>
          <w:szCs w:val="28"/>
        </w:rPr>
        <w:t>ог</w:t>
      </w:r>
      <w:r w:rsidR="00231208" w:rsidRPr="00C63D17">
        <w:rPr>
          <w:sz w:val="28"/>
          <w:szCs w:val="28"/>
        </w:rPr>
        <w:t>о профессионально</w:t>
      </w:r>
      <w:r w:rsidR="00231208">
        <w:rPr>
          <w:sz w:val="28"/>
          <w:szCs w:val="28"/>
        </w:rPr>
        <w:t>го</w:t>
      </w:r>
      <w:r w:rsidR="00231208" w:rsidRPr="00C63D17">
        <w:rPr>
          <w:sz w:val="28"/>
          <w:szCs w:val="28"/>
        </w:rPr>
        <w:t xml:space="preserve"> образовательног</w:t>
      </w:r>
      <w:r w:rsidR="00231208">
        <w:rPr>
          <w:sz w:val="28"/>
          <w:szCs w:val="28"/>
        </w:rPr>
        <w:t xml:space="preserve">о учреждения </w:t>
      </w:r>
      <w:r w:rsidR="00231208" w:rsidRPr="00C63D17">
        <w:rPr>
          <w:sz w:val="28"/>
          <w:szCs w:val="28"/>
        </w:rPr>
        <w:t>«</w:t>
      </w:r>
      <w:r w:rsidR="00535828">
        <w:rPr>
          <w:sz w:val="28"/>
          <w:szCs w:val="28"/>
        </w:rPr>
        <w:t>Железноводский художественно-строительный техникум имени казачьего генерала В.П. Бондарева</w:t>
      </w:r>
      <w:r w:rsidR="00231208">
        <w:rPr>
          <w:sz w:val="28"/>
          <w:szCs w:val="28"/>
        </w:rPr>
        <w:t>»</w:t>
      </w:r>
      <w:r w:rsidR="009E4BF6" w:rsidRPr="00760214">
        <w:rPr>
          <w:sz w:val="28"/>
          <w:szCs w:val="28"/>
        </w:rPr>
        <w:t xml:space="preserve"> (далее -</w:t>
      </w:r>
      <w:r w:rsidR="00231208">
        <w:rPr>
          <w:sz w:val="28"/>
          <w:szCs w:val="28"/>
        </w:rPr>
        <w:t>техникум</w:t>
      </w:r>
      <w:r w:rsidR="009E4BF6" w:rsidRPr="00760214">
        <w:rPr>
          <w:sz w:val="28"/>
          <w:szCs w:val="28"/>
        </w:rPr>
        <w:t>).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49"/>
          <w:tab w:val="left" w:pos="3238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1249"/>
          <w:tab w:val="left" w:pos="3238"/>
        </w:tabs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Цели и задачи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49"/>
          <w:tab w:val="left" w:pos="3238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Олимпиада проводится в целях выявления наиболее одаренных и талантливых</w:t>
      </w:r>
      <w:r w:rsidR="009E4BF6" w:rsidRPr="00DD678B">
        <w:rPr>
          <w:sz w:val="28"/>
          <w:szCs w:val="28"/>
        </w:rPr>
        <w:t xml:space="preserve"> обучающихся</w:t>
      </w:r>
      <w:r w:rsidRPr="00DD678B">
        <w:rPr>
          <w:sz w:val="28"/>
          <w:szCs w:val="28"/>
        </w:rPr>
        <w:t>, повышения качества профессиональной подготовки обучающихся, дальнейшего совершенство</w:t>
      </w:r>
      <w:r w:rsidR="003D2254">
        <w:rPr>
          <w:sz w:val="28"/>
          <w:szCs w:val="28"/>
        </w:rPr>
        <w:t>вания их профессиональной компе</w:t>
      </w:r>
      <w:r w:rsidRPr="00DD678B">
        <w:rPr>
          <w:sz w:val="28"/>
          <w:szCs w:val="28"/>
        </w:rPr>
        <w:t>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DD678B" w:rsidRPr="0069534E" w:rsidRDefault="00E00613" w:rsidP="0069534E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69534E">
        <w:rPr>
          <w:sz w:val="28"/>
          <w:szCs w:val="28"/>
        </w:rPr>
        <w:t xml:space="preserve">Основными задачами Олимпиады являются: </w:t>
      </w:r>
      <w:r w:rsidR="0069534E" w:rsidRPr="0069534E">
        <w:rPr>
          <w:sz w:val="28"/>
          <w:szCs w:val="28"/>
        </w:rPr>
        <w:t>проверка способности обучающихся к самостоятельной профессиональной деятельности, анализу и про</w:t>
      </w:r>
      <w:r w:rsidR="0069534E" w:rsidRPr="0069534E">
        <w:rPr>
          <w:sz w:val="28"/>
          <w:szCs w:val="28"/>
        </w:rPr>
        <w:softHyphen/>
        <w:t>ектированию своей деятельности, расширение круга профессиональных компетенций по выбранной специально</w:t>
      </w:r>
      <w:bookmarkStart w:id="0" w:name="_GoBack"/>
      <w:bookmarkEnd w:id="0"/>
      <w:r w:rsidR="0069534E" w:rsidRPr="0069534E">
        <w:rPr>
          <w:sz w:val="28"/>
          <w:szCs w:val="28"/>
        </w:rPr>
        <w:t xml:space="preserve">сти, повышение ответственности обучающихся за выполняемую работу, способности самостоятельно и эффективно решать проблемы в области профессиональной деятельности, выявление и внедрение в учебный процесс прогрессивных производственных </w:t>
      </w:r>
      <w:r w:rsidR="0069534E" w:rsidRPr="0069534E">
        <w:rPr>
          <w:sz w:val="28"/>
          <w:szCs w:val="28"/>
        </w:rPr>
        <w:lastRenderedPageBreak/>
        <w:t xml:space="preserve">технологий, </w:t>
      </w:r>
      <w:r w:rsidR="0069534E" w:rsidRPr="0069534E">
        <w:rPr>
          <w:spacing w:val="-1"/>
          <w:sz w:val="28"/>
          <w:szCs w:val="28"/>
        </w:rPr>
        <w:t xml:space="preserve"> развитие конкурентной среды в сфере среднего профессионального об</w:t>
      </w:r>
      <w:r w:rsidR="0069534E" w:rsidRPr="0069534E">
        <w:rPr>
          <w:sz w:val="28"/>
          <w:szCs w:val="28"/>
        </w:rPr>
        <w:t xml:space="preserve">разования (далее </w:t>
      </w:r>
      <w:r w:rsidR="0069534E" w:rsidRPr="0069534E">
        <w:rPr>
          <w:sz w:val="28"/>
          <w:szCs w:val="28"/>
        </w:rPr>
        <w:noBreakHyphen/>
        <w:t xml:space="preserve"> СПО), повышение престижности специальностей СПО, повыше</w:t>
      </w:r>
      <w:r w:rsidR="0069534E" w:rsidRPr="0069534E">
        <w:rPr>
          <w:sz w:val="28"/>
          <w:szCs w:val="28"/>
        </w:rPr>
        <w:softHyphen/>
        <w:t>ние роли работодателей в обеспечении качества подготовки специалистов, внедрение в систему СПО  практик по учету требований профессиональных стандартов.</w:t>
      </w:r>
    </w:p>
    <w:p w:rsidR="00DD678B" w:rsidRPr="00DD678B" w:rsidRDefault="00DD678B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Этапы проведения Олимпиады</w:t>
      </w:r>
    </w:p>
    <w:p w:rsidR="00DD678B" w:rsidRPr="00DD678B" w:rsidRDefault="00DD678B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Олимпиада проводится в два этапа:</w:t>
      </w:r>
    </w:p>
    <w:p w:rsidR="00E00613" w:rsidRPr="00DD678B" w:rsidRDefault="00E00613" w:rsidP="00DD678B">
      <w:pPr>
        <w:pStyle w:val="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 xml:space="preserve">этап - </w:t>
      </w:r>
      <w:r w:rsidR="00760214" w:rsidRPr="00DD678B">
        <w:rPr>
          <w:sz w:val="28"/>
          <w:szCs w:val="28"/>
        </w:rPr>
        <w:t xml:space="preserve">до </w:t>
      </w:r>
      <w:r w:rsidR="00535828">
        <w:rPr>
          <w:sz w:val="28"/>
          <w:szCs w:val="28"/>
        </w:rPr>
        <w:t>22</w:t>
      </w:r>
      <w:r w:rsidR="00760214" w:rsidRPr="00DD678B">
        <w:rPr>
          <w:sz w:val="28"/>
          <w:szCs w:val="28"/>
        </w:rPr>
        <w:t xml:space="preserve"> </w:t>
      </w:r>
      <w:r w:rsidR="00535828">
        <w:rPr>
          <w:sz w:val="28"/>
          <w:szCs w:val="28"/>
        </w:rPr>
        <w:t>января</w:t>
      </w:r>
      <w:r w:rsidR="00760214" w:rsidRPr="00DD678B">
        <w:rPr>
          <w:sz w:val="28"/>
          <w:szCs w:val="28"/>
        </w:rPr>
        <w:t xml:space="preserve"> 202</w:t>
      </w:r>
      <w:r w:rsidR="00535828">
        <w:rPr>
          <w:sz w:val="28"/>
          <w:szCs w:val="28"/>
        </w:rPr>
        <w:t>2</w:t>
      </w:r>
      <w:r w:rsidR="00760214" w:rsidRPr="00DD678B">
        <w:rPr>
          <w:sz w:val="28"/>
          <w:szCs w:val="28"/>
        </w:rPr>
        <w:t xml:space="preserve"> года </w:t>
      </w:r>
      <w:r w:rsidRPr="00DD678B">
        <w:rPr>
          <w:sz w:val="28"/>
          <w:szCs w:val="28"/>
        </w:rPr>
        <w:t>в образовательных организациях. Данный этап организуется и проводится администрацией образовательных организаций с привлечением заинтересованных предприятий, организаций;</w:t>
      </w:r>
    </w:p>
    <w:p w:rsidR="00E00613" w:rsidRPr="00DD678B" w:rsidRDefault="00E00613" w:rsidP="00DD678B">
      <w:pPr>
        <w:pStyle w:val="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этап (краевой</w:t>
      </w:r>
      <w:r w:rsidR="009E4BF6" w:rsidRPr="00DD678B">
        <w:rPr>
          <w:sz w:val="28"/>
          <w:szCs w:val="28"/>
        </w:rPr>
        <w:t xml:space="preserve">) - </w:t>
      </w:r>
      <w:r w:rsidR="00231208">
        <w:rPr>
          <w:sz w:val="28"/>
          <w:szCs w:val="28"/>
        </w:rPr>
        <w:t>1</w:t>
      </w:r>
      <w:r w:rsidR="00535828">
        <w:rPr>
          <w:sz w:val="28"/>
          <w:szCs w:val="28"/>
        </w:rPr>
        <w:t>0</w:t>
      </w:r>
      <w:r w:rsidRPr="00DD678B">
        <w:rPr>
          <w:sz w:val="28"/>
          <w:szCs w:val="28"/>
        </w:rPr>
        <w:t>-</w:t>
      </w:r>
      <w:r w:rsidR="00535828">
        <w:rPr>
          <w:sz w:val="28"/>
          <w:szCs w:val="28"/>
        </w:rPr>
        <w:t>11</w:t>
      </w:r>
      <w:r w:rsidR="00760214">
        <w:rPr>
          <w:sz w:val="28"/>
          <w:szCs w:val="28"/>
        </w:rPr>
        <w:t xml:space="preserve"> февраля 202</w:t>
      </w:r>
      <w:r w:rsidR="00535828">
        <w:rPr>
          <w:sz w:val="28"/>
          <w:szCs w:val="28"/>
        </w:rPr>
        <w:t>2</w:t>
      </w:r>
      <w:r w:rsidR="00760214">
        <w:rPr>
          <w:sz w:val="28"/>
          <w:szCs w:val="28"/>
        </w:rPr>
        <w:t xml:space="preserve"> года</w:t>
      </w:r>
      <w:r w:rsidRPr="00DD678B">
        <w:rPr>
          <w:sz w:val="28"/>
          <w:szCs w:val="28"/>
        </w:rPr>
        <w:t xml:space="preserve"> на базе </w:t>
      </w:r>
      <w:r w:rsidR="00231208">
        <w:rPr>
          <w:sz w:val="28"/>
          <w:szCs w:val="28"/>
        </w:rPr>
        <w:t>техникум</w:t>
      </w:r>
      <w:r w:rsidR="00760214">
        <w:rPr>
          <w:sz w:val="28"/>
          <w:szCs w:val="28"/>
        </w:rPr>
        <w:t xml:space="preserve">а, </w:t>
      </w:r>
      <w:r w:rsidR="003D2254">
        <w:rPr>
          <w:sz w:val="28"/>
          <w:szCs w:val="28"/>
        </w:rPr>
        <w:t>сов</w:t>
      </w:r>
      <w:r w:rsidRPr="00DD678B">
        <w:rPr>
          <w:sz w:val="28"/>
          <w:szCs w:val="28"/>
        </w:rPr>
        <w:t>местно с министерством и Центром Ю.А. Гагарина с привлечением заинтере</w:t>
      </w:r>
      <w:r w:rsidRPr="00DD678B">
        <w:rPr>
          <w:sz w:val="28"/>
          <w:szCs w:val="28"/>
        </w:rPr>
        <w:softHyphen/>
        <w:t>сованных юридических и физических лиц.</w:t>
      </w:r>
    </w:p>
    <w:p w:rsidR="00E00613" w:rsidRPr="00DD678B" w:rsidRDefault="00760214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E00613" w:rsidRPr="00DD678B">
        <w:rPr>
          <w:sz w:val="28"/>
          <w:szCs w:val="28"/>
        </w:rPr>
        <w:t>тапы Олимпиады проводят</w:t>
      </w:r>
      <w:r w:rsidR="003D2254">
        <w:rPr>
          <w:sz w:val="28"/>
          <w:szCs w:val="28"/>
        </w:rPr>
        <w:t>ся образовательными организация</w:t>
      </w:r>
      <w:r w:rsidR="00E00613" w:rsidRPr="00DD678B">
        <w:rPr>
          <w:sz w:val="28"/>
          <w:szCs w:val="28"/>
        </w:rPr>
        <w:t>ми, которые выступают в качестве организаторов этапа (далее - организаторы этапа).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Организаторы этапов:</w:t>
      </w:r>
    </w:p>
    <w:p w:rsidR="00E00613" w:rsidRPr="00DD678B" w:rsidRDefault="00E00613" w:rsidP="00DD678B">
      <w:pPr>
        <w:pStyle w:val="2"/>
        <w:numPr>
          <w:ilvl w:val="2"/>
          <w:numId w:val="9"/>
        </w:numPr>
        <w:shd w:val="clear" w:color="auto" w:fill="auto"/>
        <w:tabs>
          <w:tab w:val="left" w:pos="147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Отвечают</w:t>
      </w:r>
      <w:r w:rsidR="00760214">
        <w:rPr>
          <w:sz w:val="28"/>
          <w:szCs w:val="28"/>
        </w:rPr>
        <w:t>: за</w:t>
      </w:r>
      <w:r w:rsidRPr="00DD678B">
        <w:rPr>
          <w:sz w:val="28"/>
          <w:szCs w:val="28"/>
        </w:rPr>
        <w:t xml:space="preserve"> подготовку материально-технической базы, техни</w:t>
      </w:r>
      <w:r w:rsidRPr="00DD678B">
        <w:rPr>
          <w:sz w:val="28"/>
          <w:szCs w:val="28"/>
        </w:rPr>
        <w:softHyphen/>
        <w:t xml:space="preserve">ческой и технологической документации </w:t>
      </w:r>
      <w:r w:rsidR="003D2254">
        <w:rPr>
          <w:sz w:val="28"/>
          <w:szCs w:val="28"/>
        </w:rPr>
        <w:t>Олимпиады; проведение культурно</w:t>
      </w:r>
      <w:r w:rsidR="00760214">
        <w:rPr>
          <w:sz w:val="28"/>
          <w:szCs w:val="28"/>
        </w:rPr>
        <w:t xml:space="preserve">- </w:t>
      </w:r>
      <w:r w:rsidRPr="00DD678B">
        <w:rPr>
          <w:sz w:val="28"/>
          <w:szCs w:val="28"/>
        </w:rPr>
        <w:t>досуговых мероприятий для участников и сопровождающих лиц; организа</w:t>
      </w:r>
      <w:r w:rsidRPr="00DD678B">
        <w:rPr>
          <w:sz w:val="28"/>
          <w:szCs w:val="28"/>
        </w:rPr>
        <w:softHyphen/>
        <w:t>цию деловой программы для сопровождающих лиц.</w:t>
      </w:r>
    </w:p>
    <w:p w:rsidR="00E00613" w:rsidRPr="00DD678B" w:rsidRDefault="00E00613" w:rsidP="00DD678B">
      <w:pPr>
        <w:pStyle w:val="2"/>
        <w:numPr>
          <w:ilvl w:val="2"/>
          <w:numId w:val="9"/>
        </w:numPr>
        <w:shd w:val="clear" w:color="auto" w:fill="auto"/>
        <w:tabs>
          <w:tab w:val="left" w:pos="147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Обеспечивают: безопасность проведения Олимпиады; организа</w:t>
      </w:r>
      <w:r w:rsidRPr="00DD678B">
        <w:rPr>
          <w:sz w:val="28"/>
          <w:szCs w:val="28"/>
        </w:rPr>
        <w:softHyphen/>
        <w:t>цию охраны общественного порядка; дежурство медицинского персонала, пожарной службы и других необходимых служб; контроль за соблюдением участниками Олимпиады норм и правил техники безопасности и охраны тру</w:t>
      </w:r>
      <w:r w:rsidRPr="00DD678B">
        <w:rPr>
          <w:sz w:val="28"/>
          <w:szCs w:val="28"/>
        </w:rPr>
        <w:softHyphen/>
        <w:t>да, при прохождении испытаний; проживание участников и сопровождающих лиц.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Организатор II этапа Олимпиады за месяц до начала Олимпиады размещает на главной странице сайта своей образовательной организации информацию об Олимпиаде, с возможностью последующего размещения и скачивания документов, фото</w:t>
      </w:r>
      <w:r w:rsidR="009E4BF6" w:rsidRPr="00DD678B">
        <w:rPr>
          <w:sz w:val="28"/>
          <w:szCs w:val="28"/>
        </w:rPr>
        <w:t>-</w:t>
      </w:r>
      <w:r w:rsidRPr="00DD678B">
        <w:rPr>
          <w:sz w:val="28"/>
          <w:szCs w:val="28"/>
        </w:rPr>
        <w:t xml:space="preserve"> и видеоматериалов Олимпиады.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2468"/>
        </w:tabs>
        <w:spacing w:before="0" w:after="0" w:line="240" w:lineRule="auto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Организационный комитет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2468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Для подготовки и проведения Олимпиады утверждается состав ор</w:t>
      </w:r>
      <w:r w:rsidRPr="00DD678B">
        <w:rPr>
          <w:sz w:val="28"/>
          <w:szCs w:val="28"/>
        </w:rPr>
        <w:softHyphen/>
        <w:t>ганизационного комитета Олимпиады (далее - оргкомитет): на I этапе - обра</w:t>
      </w:r>
      <w:r w:rsidRPr="00DD678B">
        <w:rPr>
          <w:sz w:val="28"/>
          <w:szCs w:val="28"/>
        </w:rPr>
        <w:softHyphen/>
        <w:t>зовательными организациями, на II этапе - министерством.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В состав оргкомитета I этапа Олимпиады входят руководители и педагогические работники об</w:t>
      </w:r>
      <w:r w:rsidR="003D2254">
        <w:rPr>
          <w:sz w:val="28"/>
          <w:szCs w:val="28"/>
        </w:rPr>
        <w:t>разовательных организаций, пред</w:t>
      </w:r>
      <w:r w:rsidRPr="00DD678B">
        <w:rPr>
          <w:sz w:val="28"/>
          <w:szCs w:val="28"/>
        </w:rPr>
        <w:t>ставители</w:t>
      </w:r>
      <w:r w:rsidR="003D2254">
        <w:rPr>
          <w:sz w:val="28"/>
          <w:szCs w:val="28"/>
        </w:rPr>
        <w:t xml:space="preserve"> социальных партнеров - </w:t>
      </w:r>
      <w:r w:rsidR="00760214">
        <w:rPr>
          <w:sz w:val="28"/>
          <w:szCs w:val="28"/>
        </w:rPr>
        <w:t xml:space="preserve">предприятий и организаций, </w:t>
      </w:r>
      <w:r w:rsidRPr="00DD678B">
        <w:rPr>
          <w:sz w:val="28"/>
          <w:szCs w:val="28"/>
        </w:rPr>
        <w:t>заинтересованных ведомств.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В работе оргкомитета II этапа Олимпиады принимают участие специа</w:t>
      </w:r>
      <w:r w:rsidRPr="00DD678B">
        <w:rPr>
          <w:sz w:val="28"/>
          <w:szCs w:val="28"/>
        </w:rPr>
        <w:softHyphen/>
        <w:t>листы министерства, Центра Ю.А. Гагарина и работники</w:t>
      </w:r>
      <w:r w:rsidR="009E4BF6" w:rsidRPr="00DD678B">
        <w:rPr>
          <w:sz w:val="28"/>
          <w:szCs w:val="28"/>
        </w:rPr>
        <w:t xml:space="preserve"> </w:t>
      </w:r>
      <w:r w:rsidR="00535828">
        <w:rPr>
          <w:sz w:val="28"/>
          <w:szCs w:val="28"/>
        </w:rPr>
        <w:t>техникума</w:t>
      </w:r>
      <w:r w:rsidRPr="00DD678B">
        <w:rPr>
          <w:sz w:val="28"/>
          <w:szCs w:val="28"/>
        </w:rPr>
        <w:t>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lastRenderedPageBreak/>
        <w:t>В функции оргкомитета входит: разработка и утвержден</w:t>
      </w:r>
      <w:r w:rsidR="00F67FF0">
        <w:rPr>
          <w:sz w:val="28"/>
          <w:szCs w:val="28"/>
        </w:rPr>
        <w:t xml:space="preserve">ие условий проведения Олимпиад; </w:t>
      </w:r>
      <w:r w:rsidRPr="00DD678B">
        <w:rPr>
          <w:sz w:val="28"/>
          <w:szCs w:val="28"/>
        </w:rPr>
        <w:t>разработка профессионального комплексного зада</w:t>
      </w:r>
      <w:r w:rsidRPr="00DD678B">
        <w:rPr>
          <w:sz w:val="28"/>
          <w:szCs w:val="28"/>
        </w:rPr>
        <w:softHyphen/>
        <w:t>ния; разработка критериев оценки знаний, умений и навыков участников</w:t>
      </w:r>
      <w:r w:rsidR="00535828">
        <w:rPr>
          <w:sz w:val="28"/>
          <w:szCs w:val="28"/>
        </w:rPr>
        <w:t xml:space="preserve"> </w:t>
      </w:r>
      <w:r w:rsidRPr="00DD678B">
        <w:rPr>
          <w:sz w:val="28"/>
          <w:szCs w:val="28"/>
        </w:rPr>
        <w:t>Олимпиады; проведение организационной работы по подготовке рабочих мест для выполнения профессионального</w:t>
      </w:r>
      <w:r w:rsidR="003D2254">
        <w:rPr>
          <w:sz w:val="28"/>
          <w:szCs w:val="28"/>
        </w:rPr>
        <w:t xml:space="preserve"> комплексного задания в соответ</w:t>
      </w:r>
      <w:r w:rsidRPr="00DD678B">
        <w:rPr>
          <w:sz w:val="28"/>
          <w:szCs w:val="28"/>
        </w:rPr>
        <w:t>ствии с требованиями охраны труда, техно</w:t>
      </w:r>
      <w:r w:rsidR="003D2254">
        <w:rPr>
          <w:sz w:val="28"/>
          <w:szCs w:val="28"/>
        </w:rPr>
        <w:t>логической документации; опреде</w:t>
      </w:r>
      <w:r w:rsidRPr="00DD678B">
        <w:rPr>
          <w:sz w:val="28"/>
          <w:szCs w:val="28"/>
        </w:rPr>
        <w:t>ление средств контроля знаний, умений и навыков участников Олимпиады; проведение жеребьевки и подведение итогов Олимпиады.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Для организации и проведения Олимпиады оргкомитет формирует: рабочую группу, экспертную группу, состав жюри, апелляционную комис</w:t>
      </w:r>
      <w:r w:rsidRPr="00DD678B">
        <w:rPr>
          <w:sz w:val="28"/>
          <w:szCs w:val="28"/>
        </w:rPr>
        <w:softHyphen/>
        <w:t>сию.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Рабочая группа</w:t>
      </w:r>
      <w:r w:rsidR="00760214">
        <w:rPr>
          <w:sz w:val="28"/>
          <w:szCs w:val="28"/>
        </w:rPr>
        <w:t xml:space="preserve"> разрабатывает </w:t>
      </w:r>
      <w:r w:rsidR="00760214" w:rsidRPr="00DD678B">
        <w:rPr>
          <w:sz w:val="28"/>
          <w:szCs w:val="28"/>
        </w:rPr>
        <w:t>профессиональное комплексное задание</w:t>
      </w:r>
      <w:r w:rsidR="00760214">
        <w:rPr>
          <w:sz w:val="28"/>
          <w:szCs w:val="28"/>
        </w:rPr>
        <w:t xml:space="preserve"> и</w:t>
      </w:r>
      <w:r w:rsidRPr="00DD678B">
        <w:rPr>
          <w:sz w:val="28"/>
          <w:szCs w:val="28"/>
        </w:rPr>
        <w:t xml:space="preserve"> за 10 дней до начала Олимпиады направляет </w:t>
      </w:r>
      <w:r w:rsidR="00760214">
        <w:rPr>
          <w:sz w:val="28"/>
          <w:szCs w:val="28"/>
        </w:rPr>
        <w:t xml:space="preserve">его </w:t>
      </w:r>
      <w:r w:rsidRPr="00DD678B">
        <w:rPr>
          <w:sz w:val="28"/>
          <w:szCs w:val="28"/>
        </w:rPr>
        <w:t>на экспертизу</w:t>
      </w:r>
      <w:r w:rsidR="00760214">
        <w:rPr>
          <w:sz w:val="28"/>
          <w:szCs w:val="28"/>
        </w:rPr>
        <w:t>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Для оценки знаний, умений и навыков участников Олимпиады орг</w:t>
      </w:r>
      <w:r w:rsidRPr="00DD678B">
        <w:rPr>
          <w:sz w:val="28"/>
          <w:szCs w:val="28"/>
        </w:rPr>
        <w:softHyphen/>
        <w:t>комитет за 10 дней до начала олимпиады утверждает состав жюри. В состав жюри II этапа Олимпиады входят не менее 3 специалистов из числа:</w:t>
      </w:r>
    </w:p>
    <w:p w:rsidR="00E00613" w:rsidRPr="00DD678B" w:rsidRDefault="00DD678B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13" w:rsidRPr="00DD678B">
        <w:rPr>
          <w:sz w:val="28"/>
          <w:szCs w:val="28"/>
        </w:rPr>
        <w:t>представителей органов государственной власти Ставропольского края и органов местного самоуправления Ставропольского края;</w:t>
      </w:r>
    </w:p>
    <w:p w:rsidR="00E00613" w:rsidRPr="00DD678B" w:rsidRDefault="00DD678B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13" w:rsidRPr="00DD678B">
        <w:rPr>
          <w:sz w:val="28"/>
          <w:szCs w:val="28"/>
        </w:rPr>
        <w:t>представителей методических организаций системы СПО;</w:t>
      </w:r>
    </w:p>
    <w:p w:rsidR="00E00613" w:rsidRPr="00DD678B" w:rsidRDefault="00760214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00613" w:rsidRPr="00DD678B">
        <w:rPr>
          <w:sz w:val="28"/>
          <w:szCs w:val="28"/>
        </w:rPr>
        <w:t>руководящих и педагогических работников образовательных организа</w:t>
      </w:r>
      <w:r w:rsidR="00E00613" w:rsidRPr="00DD678B">
        <w:rPr>
          <w:sz w:val="28"/>
          <w:szCs w:val="28"/>
        </w:rPr>
        <w:softHyphen/>
        <w:t>ций, являющихся организаторами этапов, других образовательных организа</w:t>
      </w:r>
      <w:r w:rsidR="00E00613" w:rsidRPr="00DD678B">
        <w:rPr>
          <w:sz w:val="28"/>
          <w:szCs w:val="28"/>
        </w:rPr>
        <w:softHyphen/>
        <w:t>ций, реализующих образовательные программы, соответствующие профиль</w:t>
      </w:r>
      <w:r w:rsidR="00E00613" w:rsidRPr="00DD678B">
        <w:rPr>
          <w:sz w:val="28"/>
          <w:szCs w:val="28"/>
        </w:rPr>
        <w:softHyphen/>
        <w:t>ным направлениям Олимпиады;</w:t>
      </w:r>
    </w:p>
    <w:p w:rsidR="00E00613" w:rsidRDefault="00DD678B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13" w:rsidRPr="00DD678B">
        <w:rPr>
          <w:sz w:val="28"/>
          <w:szCs w:val="28"/>
        </w:rPr>
        <w:t>руководителей и ведущих специалистов организаций отрасли, профес</w:t>
      </w:r>
      <w:r w:rsidR="00E00613" w:rsidRPr="00DD678B">
        <w:rPr>
          <w:sz w:val="28"/>
          <w:szCs w:val="28"/>
        </w:rPr>
        <w:softHyphen/>
        <w:t>сиональных ассоциаций,</w:t>
      </w:r>
      <w:r w:rsidR="00760214">
        <w:rPr>
          <w:sz w:val="28"/>
          <w:szCs w:val="28"/>
        </w:rPr>
        <w:t xml:space="preserve"> объединений,</w:t>
      </w:r>
      <w:r w:rsidR="00E00613" w:rsidRPr="00DD678B">
        <w:rPr>
          <w:sz w:val="28"/>
          <w:szCs w:val="28"/>
        </w:rPr>
        <w:t xml:space="preserve"> бизнес-сообществ;</w:t>
      </w:r>
    </w:p>
    <w:p w:rsidR="00E00613" w:rsidRPr="00DD678B" w:rsidRDefault="00760214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13" w:rsidRPr="00DD678B">
        <w:rPr>
          <w:sz w:val="28"/>
          <w:szCs w:val="28"/>
        </w:rPr>
        <w:t>социальных партнеров.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Для качественного документального оформления протоколов и ак</w:t>
      </w:r>
      <w:r w:rsidRPr="00DD678B">
        <w:rPr>
          <w:sz w:val="28"/>
          <w:szCs w:val="28"/>
        </w:rPr>
        <w:softHyphen/>
        <w:t>тов в состав жюри входит секретарь без права голоса.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На жюри Олимпиады возлагается: оценка выполненного участни</w:t>
      </w:r>
      <w:r w:rsidRPr="00DD678B">
        <w:rPr>
          <w:sz w:val="28"/>
          <w:szCs w:val="28"/>
        </w:rPr>
        <w:softHyphen/>
        <w:t>ками Олимпиады профессионального комплексного задания; оформление ве</w:t>
      </w:r>
      <w:r w:rsidRPr="00DD678B">
        <w:rPr>
          <w:sz w:val="28"/>
          <w:szCs w:val="28"/>
        </w:rPr>
        <w:softHyphen/>
        <w:t>домостей каждого этапа профессионального комплексного задания; оформ</w:t>
      </w:r>
      <w:r w:rsidRPr="00DD678B">
        <w:rPr>
          <w:sz w:val="28"/>
          <w:szCs w:val="28"/>
        </w:rPr>
        <w:softHyphen/>
        <w:t>ление акта по результатам Олимпиады; определение победителя и призеров Олимпиады.</w:t>
      </w:r>
    </w:p>
    <w:p w:rsidR="008D7114" w:rsidRDefault="008D7114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Апелляционная </w:t>
      </w:r>
      <w:r w:rsidRPr="005A1F4F">
        <w:rPr>
          <w:sz w:val="28"/>
          <w:szCs w:val="28"/>
        </w:rPr>
        <w:t>комиссия формируется организатором. В состав апелляционной комиссии входят представители министерства, квалифицированные специалисты и эксперты профильного направления, представители работодателя. Членом апелляционной комиссии не может быть член жюри.</w:t>
      </w:r>
    </w:p>
    <w:p w:rsidR="008D7114" w:rsidRPr="008D7114" w:rsidRDefault="008D7114" w:rsidP="008D7114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7114">
        <w:rPr>
          <w:sz w:val="28"/>
          <w:szCs w:val="28"/>
        </w:rPr>
        <w:t>течение одного часа после объявления результатов 2 части комплексного задания апелляционная комиссия рассматривает апелляционные заявления участников Олимпиады о несогласии с оценкой результатов выполнения задания.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3434"/>
        </w:tabs>
        <w:spacing w:before="0" w:after="0" w:line="240" w:lineRule="auto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lastRenderedPageBreak/>
        <w:t>Участники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3434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К участию в Олимпиаде допускаются студенты, обучающиеся в об</w:t>
      </w:r>
      <w:r w:rsidRPr="00DD678B">
        <w:rPr>
          <w:sz w:val="28"/>
          <w:szCs w:val="28"/>
        </w:rPr>
        <w:softHyphen/>
        <w:t>разовательных организациях по образовательным программам СПО, по спе</w:t>
      </w:r>
      <w:r w:rsidRPr="00DD678B">
        <w:rPr>
          <w:sz w:val="28"/>
          <w:szCs w:val="28"/>
        </w:rPr>
        <w:softHyphen/>
        <w:t>циальности</w:t>
      </w:r>
      <w:r w:rsidR="008D7114">
        <w:rPr>
          <w:sz w:val="28"/>
          <w:szCs w:val="28"/>
        </w:rPr>
        <w:t xml:space="preserve"> 38.02.01 </w:t>
      </w:r>
      <w:r w:rsidRPr="00DD678B">
        <w:rPr>
          <w:sz w:val="28"/>
          <w:szCs w:val="28"/>
        </w:rPr>
        <w:t>«Экономика и бухгалтерский учет», в возрасте до 25 лет.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Право на участие во II этапе Олимпиады имеет победитель I этапа Олимпиады по специальности</w:t>
      </w:r>
      <w:r w:rsidR="0069534E">
        <w:rPr>
          <w:sz w:val="28"/>
          <w:szCs w:val="28"/>
        </w:rPr>
        <w:t xml:space="preserve"> 38.02.01</w:t>
      </w:r>
      <w:r w:rsidRPr="00DD678B">
        <w:rPr>
          <w:sz w:val="28"/>
          <w:szCs w:val="28"/>
        </w:rPr>
        <w:t xml:space="preserve"> «Экономика и бухгалтерский учет».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К участию в Олимпиаде допускается только один студент от одной образовательной организации (юридического лица).</w:t>
      </w:r>
    </w:p>
    <w:p w:rsidR="00E00613" w:rsidRPr="00DD08CD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Образовательные организации, с учетом требований Федерального закона от 27 июля 2006 года № 152-ФЗ «О персональных данных» (далее - Федеральный закон), направляют победителя I этапа Олимпиады для участия</w:t>
      </w:r>
      <w:r w:rsidR="00B701BA">
        <w:rPr>
          <w:sz w:val="28"/>
          <w:szCs w:val="28"/>
        </w:rPr>
        <w:t xml:space="preserve"> в</w:t>
      </w:r>
      <w:r w:rsidRPr="00DD678B">
        <w:rPr>
          <w:sz w:val="28"/>
          <w:szCs w:val="28"/>
        </w:rPr>
        <w:t xml:space="preserve">о II этапе Олимпиады посредством подачи заявки </w:t>
      </w:r>
      <w:r w:rsidR="009E4BF6" w:rsidRPr="00DD678B">
        <w:rPr>
          <w:sz w:val="28"/>
          <w:szCs w:val="28"/>
        </w:rPr>
        <w:t xml:space="preserve"> по форме </w:t>
      </w:r>
      <w:r w:rsidRPr="00DD678B">
        <w:rPr>
          <w:sz w:val="28"/>
          <w:szCs w:val="28"/>
        </w:rPr>
        <w:t>(приложении 1) в рабочую группу II этапа Олимпиады, (г. Ставрополь, ул. Комсомольская, 65, кабинет № 67, тел (8652) 26-81-46, адрес электронной по</w:t>
      </w:r>
      <w:r w:rsidRPr="00DD678B">
        <w:rPr>
          <w:sz w:val="28"/>
          <w:szCs w:val="28"/>
        </w:rPr>
        <w:softHyphen/>
        <w:t xml:space="preserve">чты </w:t>
      </w:r>
      <w:r w:rsidR="002276B4" w:rsidRPr="005A1F4F">
        <w:rPr>
          <w:sz w:val="28"/>
          <w:szCs w:val="28"/>
        </w:rPr>
        <w:t>kctm_npo@mail.ru</w:t>
      </w:r>
      <w:r w:rsidRPr="00DD678B">
        <w:rPr>
          <w:sz w:val="28"/>
          <w:szCs w:val="28"/>
        </w:rPr>
        <w:t>не позднее 10 дней до начала проведения II этапа Олимпиады, подтверждая, что возраст участника на момент проведения ме</w:t>
      </w:r>
      <w:r w:rsidRPr="00DD678B">
        <w:rPr>
          <w:sz w:val="28"/>
          <w:szCs w:val="28"/>
        </w:rPr>
        <w:softHyphen/>
        <w:t>роприятия не превышает 25 лет.</w:t>
      </w:r>
      <w:r w:rsidR="00B701BA">
        <w:rPr>
          <w:sz w:val="28"/>
          <w:szCs w:val="28"/>
        </w:rPr>
        <w:t xml:space="preserve"> </w:t>
      </w:r>
      <w:r w:rsidRPr="00DD08CD">
        <w:rPr>
          <w:sz w:val="28"/>
          <w:szCs w:val="28"/>
        </w:rPr>
        <w:t xml:space="preserve">К заявке прилагается </w:t>
      </w:r>
      <w:r w:rsidR="009E4BF6" w:rsidRPr="00DD08CD">
        <w:rPr>
          <w:sz w:val="28"/>
          <w:szCs w:val="28"/>
        </w:rPr>
        <w:t>протокол</w:t>
      </w:r>
      <w:r w:rsidR="002276B4">
        <w:rPr>
          <w:sz w:val="28"/>
          <w:szCs w:val="28"/>
        </w:rPr>
        <w:t xml:space="preserve"> (акт) </w:t>
      </w:r>
      <w:r w:rsidRPr="00DD08CD">
        <w:rPr>
          <w:sz w:val="28"/>
          <w:szCs w:val="28"/>
        </w:rPr>
        <w:t>I этапа Олимпиады.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Участники Олимпиады должны иметь: студенческий билет; пас</w:t>
      </w:r>
      <w:r w:rsidRPr="00DD678B">
        <w:rPr>
          <w:sz w:val="28"/>
          <w:szCs w:val="28"/>
        </w:rPr>
        <w:softHyphen/>
        <w:t xml:space="preserve">порт гражданина Российской Федерации; </w:t>
      </w:r>
      <w:r w:rsidR="009E4BF6" w:rsidRPr="00DD678B">
        <w:rPr>
          <w:sz w:val="28"/>
          <w:szCs w:val="28"/>
        </w:rPr>
        <w:t>полис обязательного медицинского страхования; справку с места учёбы за подписью руководителя образовательной организации, заверенну</w:t>
      </w:r>
      <w:r w:rsidR="00DD08CD">
        <w:rPr>
          <w:sz w:val="28"/>
          <w:szCs w:val="28"/>
        </w:rPr>
        <w:t xml:space="preserve">ю печатью указанной организации; </w:t>
      </w:r>
      <w:r w:rsidRPr="00DD678B">
        <w:rPr>
          <w:sz w:val="28"/>
          <w:szCs w:val="28"/>
        </w:rPr>
        <w:t>заявление о согласии на обработку персональных данных (приложение 2).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Участники II этапа Олимпиады прибывают к месту его проведения с сопровождающими лицами, которые несут ответственность за поведение и безопасность участников в пути следования и в период проведения II этапа Олимпиады.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58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2694"/>
        </w:tabs>
        <w:spacing w:before="0" w:after="0" w:line="240" w:lineRule="auto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Программа проведения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2694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08CD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Программа Олимпиады предусматривает торжественные церемо</w:t>
      </w:r>
      <w:r w:rsidRPr="00DD678B">
        <w:rPr>
          <w:sz w:val="28"/>
          <w:szCs w:val="28"/>
        </w:rPr>
        <w:softHyphen/>
        <w:t>нии открытия и закрытия Олимпиады, выполнение профессионального ком</w:t>
      </w:r>
      <w:r w:rsidRPr="00DD678B">
        <w:rPr>
          <w:sz w:val="28"/>
          <w:szCs w:val="28"/>
        </w:rPr>
        <w:softHyphen/>
        <w:t>плексного задания для участников.</w:t>
      </w:r>
      <w:r w:rsidR="00B701BA">
        <w:rPr>
          <w:sz w:val="28"/>
          <w:szCs w:val="28"/>
        </w:rPr>
        <w:t xml:space="preserve"> </w:t>
      </w:r>
      <w:r w:rsidRPr="00DD08CD">
        <w:rPr>
          <w:sz w:val="28"/>
          <w:szCs w:val="28"/>
        </w:rPr>
        <w:t>Программа Олимпиады также вклю</w:t>
      </w:r>
      <w:r w:rsidR="003D2254">
        <w:rPr>
          <w:sz w:val="28"/>
          <w:szCs w:val="28"/>
        </w:rPr>
        <w:t>чает в себя деловую и культурно</w:t>
      </w:r>
      <w:r w:rsidR="003D349B" w:rsidRPr="00DD08CD">
        <w:rPr>
          <w:sz w:val="28"/>
          <w:szCs w:val="28"/>
        </w:rPr>
        <w:t xml:space="preserve"> </w:t>
      </w:r>
      <w:r w:rsidR="00B701BA">
        <w:rPr>
          <w:sz w:val="28"/>
          <w:szCs w:val="28"/>
        </w:rPr>
        <w:t>–</w:t>
      </w:r>
      <w:r w:rsidR="003D349B" w:rsidRPr="00DD08CD">
        <w:rPr>
          <w:sz w:val="28"/>
          <w:szCs w:val="28"/>
        </w:rPr>
        <w:t xml:space="preserve"> </w:t>
      </w:r>
      <w:r w:rsidRPr="00DD08CD">
        <w:rPr>
          <w:sz w:val="28"/>
          <w:szCs w:val="28"/>
        </w:rPr>
        <w:t>досуговую</w:t>
      </w:r>
      <w:r w:rsidR="00B701BA">
        <w:rPr>
          <w:sz w:val="28"/>
          <w:szCs w:val="28"/>
        </w:rPr>
        <w:t xml:space="preserve"> </w:t>
      </w:r>
      <w:r w:rsidR="00D82A6B">
        <w:rPr>
          <w:sz w:val="28"/>
          <w:szCs w:val="28"/>
        </w:rPr>
        <w:t>программу</w:t>
      </w:r>
      <w:r w:rsidR="00B701BA">
        <w:rPr>
          <w:sz w:val="28"/>
          <w:szCs w:val="28"/>
        </w:rPr>
        <w:t xml:space="preserve"> </w:t>
      </w:r>
      <w:r w:rsidRPr="00DD08CD">
        <w:rPr>
          <w:sz w:val="28"/>
          <w:szCs w:val="28"/>
        </w:rPr>
        <w:t>для участников Олимпиады и сопров</w:t>
      </w:r>
      <w:r w:rsidR="003D2254">
        <w:rPr>
          <w:sz w:val="28"/>
          <w:szCs w:val="28"/>
        </w:rPr>
        <w:t>ож</w:t>
      </w:r>
      <w:r w:rsidRPr="00DD08CD">
        <w:rPr>
          <w:sz w:val="28"/>
          <w:szCs w:val="28"/>
        </w:rPr>
        <w:t>дающих лиц.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 xml:space="preserve">В </w:t>
      </w:r>
      <w:r w:rsidR="00DD08CD">
        <w:rPr>
          <w:sz w:val="28"/>
          <w:szCs w:val="28"/>
        </w:rPr>
        <w:t xml:space="preserve">первый </w:t>
      </w:r>
      <w:r w:rsidRPr="00DD678B">
        <w:rPr>
          <w:sz w:val="28"/>
          <w:szCs w:val="28"/>
        </w:rPr>
        <w:t>день Олимпиады для участников проводится: инструктаж по технике безопасности и охране труда; ознакомление с рабочими местами и техническим оснащением (оборудованием, инструментами и т.п.); ознаком</w:t>
      </w:r>
      <w:r w:rsidRPr="00DD678B">
        <w:rPr>
          <w:sz w:val="28"/>
          <w:szCs w:val="28"/>
        </w:rPr>
        <w:softHyphen/>
        <w:t>ление с условиями дисквалификации участников по решению жюри (при не</w:t>
      </w:r>
      <w:r w:rsidRPr="00DD678B">
        <w:rPr>
          <w:sz w:val="28"/>
          <w:szCs w:val="28"/>
        </w:rPr>
        <w:softHyphen/>
        <w:t>соблюдении условий олимпиады, грубых нарушениях технологии выполне</w:t>
      </w:r>
      <w:r w:rsidRPr="00DD678B">
        <w:rPr>
          <w:sz w:val="28"/>
          <w:szCs w:val="28"/>
        </w:rPr>
        <w:softHyphen/>
        <w:t>ния работ, правил безопасности труда).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58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 xml:space="preserve">Требования к выполнению профессионального комплексного задания </w:t>
      </w:r>
      <w:r w:rsidRPr="00DD678B">
        <w:rPr>
          <w:sz w:val="28"/>
          <w:szCs w:val="28"/>
        </w:rPr>
        <w:lastRenderedPageBreak/>
        <w:t>и оценивание результатов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Олимпиада включает выполнение профессионального комплексно</w:t>
      </w:r>
      <w:r w:rsidRPr="00DD678B">
        <w:rPr>
          <w:sz w:val="28"/>
          <w:szCs w:val="28"/>
        </w:rPr>
        <w:softHyphen/>
        <w:t xml:space="preserve">го задания (далее - комплексное задание), содержание и уровень </w:t>
      </w:r>
      <w:r w:rsidR="00DD678B" w:rsidRPr="00DD678B">
        <w:rPr>
          <w:sz w:val="28"/>
          <w:szCs w:val="28"/>
        </w:rPr>
        <w:t>сложности,</w:t>
      </w:r>
      <w:r w:rsidRPr="00DD678B">
        <w:rPr>
          <w:sz w:val="28"/>
          <w:szCs w:val="28"/>
        </w:rPr>
        <w:t xml:space="preserve"> которого должны соответствовать федеральному государственному образова</w:t>
      </w:r>
      <w:r w:rsidRPr="00DD678B">
        <w:rPr>
          <w:sz w:val="28"/>
          <w:szCs w:val="28"/>
        </w:rPr>
        <w:softHyphen/>
        <w:t>тельному стандарту СПО по специальности «Экономика и бухгалтерский учет» с учётом осн</w:t>
      </w:r>
      <w:r w:rsidR="00DD08CD">
        <w:rPr>
          <w:sz w:val="28"/>
          <w:szCs w:val="28"/>
        </w:rPr>
        <w:t>овных положений профессионального стандарта</w:t>
      </w:r>
      <w:r w:rsidRPr="00DD678B">
        <w:rPr>
          <w:sz w:val="28"/>
          <w:szCs w:val="28"/>
        </w:rPr>
        <w:t xml:space="preserve"> и требо</w:t>
      </w:r>
      <w:r w:rsidRPr="00DD678B">
        <w:rPr>
          <w:sz w:val="28"/>
          <w:szCs w:val="28"/>
        </w:rPr>
        <w:softHyphen/>
        <w:t>ваний работодателей к уровню подготовки квалифицированных специали</w:t>
      </w:r>
      <w:r w:rsidRPr="00DD678B">
        <w:rPr>
          <w:sz w:val="28"/>
          <w:szCs w:val="28"/>
        </w:rPr>
        <w:softHyphen/>
        <w:t>стов.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Комплексное задание проходит обязательную экспертизу.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5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Комплексное задание состоит из теоретического и профессиональ</w:t>
      </w:r>
      <w:r w:rsidRPr="00DD678B">
        <w:rPr>
          <w:sz w:val="28"/>
          <w:szCs w:val="28"/>
        </w:rPr>
        <w:softHyphen/>
        <w:t>ного заданий, в которых выявляется степень освоения участниками Олимпи</w:t>
      </w:r>
      <w:r w:rsidRPr="00DD678B">
        <w:rPr>
          <w:sz w:val="28"/>
          <w:szCs w:val="28"/>
        </w:rPr>
        <w:softHyphen/>
        <w:t>ады теоретических знаний и степень сформированности у участников Олим</w:t>
      </w:r>
      <w:r w:rsidRPr="00DD678B">
        <w:rPr>
          <w:sz w:val="28"/>
          <w:szCs w:val="28"/>
        </w:rPr>
        <w:softHyphen/>
        <w:t>пиады умений и навыков практической деятельности.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Максимальная сумма баллов за выполнение комплексного задания со</w:t>
      </w:r>
      <w:r w:rsidRPr="00DD678B">
        <w:rPr>
          <w:sz w:val="28"/>
          <w:szCs w:val="28"/>
        </w:rPr>
        <w:softHyphen/>
        <w:t>ставляет 100.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Не менее чем за 1 месяц до начала проведения II этапа Олимпиады организатор II этапа Олимпиады размещает на своем сайте примерные во</w:t>
      </w:r>
      <w:r w:rsidRPr="00DD678B">
        <w:rPr>
          <w:sz w:val="28"/>
          <w:szCs w:val="28"/>
        </w:rPr>
        <w:softHyphen/>
        <w:t>просы теоретического задания. Непосредственно перед началом Олимпиады экспертная групп</w:t>
      </w:r>
      <w:r w:rsidR="003D349B" w:rsidRPr="00DD678B">
        <w:rPr>
          <w:sz w:val="28"/>
          <w:szCs w:val="28"/>
        </w:rPr>
        <w:t>а вносит в них как минимум 30</w:t>
      </w:r>
      <w:r w:rsidRPr="00DD678B">
        <w:rPr>
          <w:sz w:val="28"/>
          <w:szCs w:val="28"/>
        </w:rPr>
        <w:t>% изменений, доказатель</w:t>
      </w:r>
      <w:r w:rsidRPr="00DD678B">
        <w:rPr>
          <w:sz w:val="28"/>
          <w:szCs w:val="28"/>
        </w:rPr>
        <w:softHyphen/>
        <w:t>ство которых оформляется документально и утверждается председателем жюри.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 xml:space="preserve">Теоретическое задание состоит из </w:t>
      </w:r>
      <w:r w:rsidR="0017082D">
        <w:rPr>
          <w:sz w:val="28"/>
          <w:szCs w:val="28"/>
        </w:rPr>
        <w:t xml:space="preserve">150 </w:t>
      </w:r>
      <w:r w:rsidRPr="00DD678B">
        <w:rPr>
          <w:sz w:val="28"/>
          <w:szCs w:val="28"/>
        </w:rPr>
        <w:t>вопросов по учебным дис</w:t>
      </w:r>
      <w:r w:rsidRPr="00DD678B">
        <w:rPr>
          <w:sz w:val="28"/>
          <w:szCs w:val="28"/>
        </w:rPr>
        <w:softHyphen/>
        <w:t>циплинам общепрофессионального и профессионального циклов: информа</w:t>
      </w:r>
      <w:r w:rsidRPr="00DD678B">
        <w:rPr>
          <w:sz w:val="28"/>
          <w:szCs w:val="28"/>
        </w:rPr>
        <w:softHyphen/>
        <w:t>ционные технологии в профессиональной деятельности; безопасность жиз</w:t>
      </w:r>
      <w:r w:rsidRPr="00DD678B">
        <w:rPr>
          <w:sz w:val="28"/>
          <w:szCs w:val="28"/>
        </w:rPr>
        <w:softHyphen/>
        <w:t>недеятельности; статистика; документационное обеспечение управления; правовое обеспечение профессиональной деятельности; менеджмент; эконо</w:t>
      </w:r>
      <w:r w:rsidRPr="00DD678B">
        <w:rPr>
          <w:sz w:val="28"/>
          <w:szCs w:val="28"/>
        </w:rPr>
        <w:softHyphen/>
        <w:t>мика организации.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Вопросы теоретического задания объединены в тестовое задание, вы</w:t>
      </w:r>
      <w:r w:rsidRPr="00DD678B">
        <w:rPr>
          <w:sz w:val="28"/>
          <w:szCs w:val="28"/>
        </w:rPr>
        <w:softHyphen/>
        <w:t>полняемое на компьютере. По команде участника Олимпиады компьютерная программа в случайном порядке выбирает индивидуальное тестовое задание, состоящее из 40 вопросов.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Время выполнения тестового задания 60 минут. За каждый правильный ответ участник получает 0,5 балла. Максимальное количество баллов за зада</w:t>
      </w:r>
      <w:r w:rsidRPr="00DD678B">
        <w:rPr>
          <w:sz w:val="28"/>
          <w:szCs w:val="28"/>
        </w:rPr>
        <w:softHyphen/>
        <w:t>ние - 20.</w:t>
      </w:r>
    </w:p>
    <w:p w:rsidR="00E00613" w:rsidRPr="00B701BA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Для выполнения профессионального задания всем участникам Ол</w:t>
      </w:r>
      <w:r w:rsidRPr="00B701BA">
        <w:rPr>
          <w:sz w:val="28"/>
          <w:szCs w:val="28"/>
        </w:rPr>
        <w:t>импиады по жребию предоставляются равноценные рабочие места.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>Профессиональное задание включает в себя два этапа:</w:t>
      </w:r>
    </w:p>
    <w:p w:rsidR="00E00613" w:rsidRPr="00B701BA" w:rsidRDefault="00E65A3E" w:rsidP="00E65A3E">
      <w:pPr>
        <w:pStyle w:val="a6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I </w:t>
      </w:r>
      <w:r w:rsidR="00E00613"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этап профессионального задания - </w:t>
      </w:r>
      <w:r w:rsidR="00815C1F"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«Документирование хозяйственных операций и ведение бухгалтерского учета имущества организации, источников формирования имущества, а также  выполнение работ по инвентаризации имущества и составлению деклараций по налогам и сборам» </w:t>
      </w:r>
      <w:r w:rsidR="00E00613"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>состоит из трех задач</w:t>
      </w:r>
      <w:r w:rsidR="00815C1F" w:rsidRPr="00B701BA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 xml:space="preserve">Задача 1. </w:t>
      </w:r>
      <w:r w:rsidR="00815C1F" w:rsidRPr="00B701BA">
        <w:rPr>
          <w:sz w:val="28"/>
          <w:szCs w:val="28"/>
        </w:rPr>
        <w:t xml:space="preserve">Документальное </w:t>
      </w:r>
      <w:r w:rsidR="00E65A3E" w:rsidRPr="00B701BA">
        <w:rPr>
          <w:sz w:val="28"/>
          <w:szCs w:val="28"/>
        </w:rPr>
        <w:t>оформление учета имущества организации. Максимальный балл - 8</w:t>
      </w:r>
      <w:r w:rsidRPr="00B701BA">
        <w:rPr>
          <w:sz w:val="28"/>
          <w:szCs w:val="28"/>
        </w:rPr>
        <w:t>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lastRenderedPageBreak/>
        <w:t>Задача 2.</w:t>
      </w:r>
      <w:r w:rsidR="00815C1F" w:rsidRPr="00B701BA">
        <w:rPr>
          <w:sz w:val="28"/>
          <w:szCs w:val="28"/>
        </w:rPr>
        <w:t xml:space="preserve"> Отражение в учете результатов инвентаризации</w:t>
      </w:r>
      <w:r w:rsidRPr="00B701BA">
        <w:rPr>
          <w:sz w:val="28"/>
          <w:szCs w:val="28"/>
        </w:rPr>
        <w:t>. Максималь</w:t>
      </w:r>
      <w:r w:rsidRPr="00B701BA">
        <w:rPr>
          <w:sz w:val="28"/>
          <w:szCs w:val="28"/>
        </w:rPr>
        <w:softHyphen/>
        <w:t xml:space="preserve">ный балл </w:t>
      </w:r>
      <w:r w:rsidR="00815C1F" w:rsidRPr="00B701BA">
        <w:rPr>
          <w:rStyle w:val="1pt"/>
          <w:color w:val="auto"/>
          <w:sz w:val="28"/>
          <w:szCs w:val="28"/>
        </w:rPr>
        <w:t>-</w:t>
      </w:r>
      <w:r w:rsidR="00E65A3E" w:rsidRPr="00B701BA">
        <w:rPr>
          <w:rStyle w:val="1pt"/>
          <w:color w:val="auto"/>
          <w:sz w:val="28"/>
          <w:szCs w:val="28"/>
        </w:rPr>
        <w:t>12</w:t>
      </w:r>
      <w:r w:rsidRPr="00B701BA">
        <w:rPr>
          <w:rStyle w:val="1pt"/>
          <w:color w:val="auto"/>
          <w:sz w:val="28"/>
          <w:szCs w:val="28"/>
        </w:rPr>
        <w:t>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>Задача 3.</w:t>
      </w:r>
      <w:r w:rsidR="00E65A3E" w:rsidRPr="00B701BA">
        <w:rPr>
          <w:sz w:val="28"/>
          <w:szCs w:val="28"/>
        </w:rPr>
        <w:t xml:space="preserve"> Составление налоговой декларации по налогам и сборам</w:t>
      </w:r>
      <w:r w:rsidR="00815C1F" w:rsidRPr="00B701BA">
        <w:rPr>
          <w:i/>
          <w:sz w:val="28"/>
          <w:szCs w:val="28"/>
        </w:rPr>
        <w:t>.</w:t>
      </w:r>
      <w:r w:rsidR="00E65A3E" w:rsidRPr="00B701BA">
        <w:rPr>
          <w:i/>
          <w:sz w:val="28"/>
          <w:szCs w:val="28"/>
        </w:rPr>
        <w:t xml:space="preserve"> </w:t>
      </w:r>
      <w:r w:rsidR="00815C1F" w:rsidRPr="00B701BA">
        <w:rPr>
          <w:sz w:val="28"/>
          <w:szCs w:val="28"/>
        </w:rPr>
        <w:t>Макс</w:t>
      </w:r>
      <w:r w:rsidR="003D2254" w:rsidRPr="00B701BA">
        <w:rPr>
          <w:sz w:val="28"/>
          <w:szCs w:val="28"/>
        </w:rPr>
        <w:t>ималь</w:t>
      </w:r>
      <w:r w:rsidR="00815C1F" w:rsidRPr="00B701BA">
        <w:rPr>
          <w:sz w:val="28"/>
          <w:szCs w:val="28"/>
        </w:rPr>
        <w:t>ный балл - 15.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>На выполнение задания отводится 4 астрономических часа. Макси</w:t>
      </w:r>
      <w:r w:rsidRPr="00B701BA">
        <w:rPr>
          <w:sz w:val="28"/>
          <w:szCs w:val="28"/>
        </w:rPr>
        <w:softHyphen/>
        <w:t>мальное количество баллов за задание - 35.</w:t>
      </w:r>
    </w:p>
    <w:p w:rsidR="00E00613" w:rsidRPr="00B701BA" w:rsidRDefault="00E65A3E" w:rsidP="00372E98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firstLine="567"/>
        <w:rPr>
          <w:sz w:val="28"/>
          <w:szCs w:val="28"/>
        </w:rPr>
      </w:pPr>
      <w:r w:rsidRPr="00B701BA">
        <w:rPr>
          <w:sz w:val="28"/>
          <w:szCs w:val="28"/>
          <w:lang w:val="en-US"/>
        </w:rPr>
        <w:t>II</w:t>
      </w:r>
      <w:r w:rsidRPr="00B701BA">
        <w:rPr>
          <w:sz w:val="28"/>
          <w:szCs w:val="28"/>
        </w:rPr>
        <w:t xml:space="preserve"> </w:t>
      </w:r>
      <w:r w:rsidR="00E00613" w:rsidRPr="00B701BA">
        <w:rPr>
          <w:sz w:val="28"/>
          <w:szCs w:val="28"/>
        </w:rPr>
        <w:t>этап профессионального задания - «Ведение бухгалтерского учета хозяйствующего субъекта с использованием специализированного про</w:t>
      </w:r>
      <w:r w:rsidR="00E00613" w:rsidRPr="00B701BA">
        <w:rPr>
          <w:sz w:val="28"/>
          <w:szCs w:val="28"/>
        </w:rPr>
        <w:softHyphen/>
        <w:t>граммного обеспечения» состоит из решения задачи с использованием про</w:t>
      </w:r>
      <w:r w:rsidR="00E00613" w:rsidRPr="00B701BA">
        <w:rPr>
          <w:sz w:val="28"/>
          <w:szCs w:val="28"/>
        </w:rPr>
        <w:softHyphen/>
        <w:t>граммы «1С</w:t>
      </w:r>
      <w:proofErr w:type="gramStart"/>
      <w:r w:rsidR="00E00613" w:rsidRPr="00B701BA">
        <w:rPr>
          <w:sz w:val="28"/>
          <w:szCs w:val="28"/>
        </w:rPr>
        <w:t>:Бухгалтерия</w:t>
      </w:r>
      <w:proofErr w:type="gramEnd"/>
      <w:r w:rsidR="00E00613" w:rsidRPr="00B701BA">
        <w:rPr>
          <w:sz w:val="28"/>
          <w:szCs w:val="28"/>
        </w:rPr>
        <w:t xml:space="preserve"> 8.3».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>Задача</w:t>
      </w:r>
      <w:r w:rsidR="00565C7D" w:rsidRPr="00B701BA">
        <w:rPr>
          <w:sz w:val="28"/>
          <w:szCs w:val="28"/>
        </w:rPr>
        <w:t>1</w:t>
      </w:r>
      <w:r w:rsidRPr="00B701BA">
        <w:rPr>
          <w:sz w:val="28"/>
          <w:szCs w:val="28"/>
        </w:rPr>
        <w:t xml:space="preserve">: Произвести учет </w:t>
      </w:r>
      <w:r w:rsidR="00815C1F" w:rsidRPr="00B701BA">
        <w:rPr>
          <w:sz w:val="28"/>
          <w:szCs w:val="28"/>
        </w:rPr>
        <w:t xml:space="preserve">хозяйственных </w:t>
      </w:r>
      <w:r w:rsidRPr="00B701BA">
        <w:rPr>
          <w:sz w:val="28"/>
          <w:szCs w:val="28"/>
        </w:rPr>
        <w:t>операций предприятия с использо</w:t>
      </w:r>
      <w:r w:rsidRPr="00B701BA">
        <w:rPr>
          <w:sz w:val="28"/>
          <w:szCs w:val="28"/>
        </w:rPr>
        <w:softHyphen/>
        <w:t>ванием программы «1</w:t>
      </w:r>
      <w:proofErr w:type="gramStart"/>
      <w:r w:rsidRPr="00B701BA">
        <w:rPr>
          <w:sz w:val="28"/>
          <w:szCs w:val="28"/>
        </w:rPr>
        <w:t>С:Бухгалтерия</w:t>
      </w:r>
      <w:proofErr w:type="gramEnd"/>
      <w:r w:rsidRPr="00B701BA">
        <w:rPr>
          <w:sz w:val="28"/>
          <w:szCs w:val="28"/>
        </w:rPr>
        <w:t xml:space="preserve"> 8.3».</w:t>
      </w:r>
    </w:p>
    <w:p w:rsidR="00E00613" w:rsidRPr="00B701BA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01BA">
        <w:rPr>
          <w:sz w:val="28"/>
          <w:szCs w:val="28"/>
        </w:rPr>
        <w:t xml:space="preserve">На выполнение задания </w:t>
      </w:r>
      <w:r w:rsidR="00565C7D" w:rsidRPr="00B701BA">
        <w:rPr>
          <w:sz w:val="28"/>
          <w:szCs w:val="28"/>
        </w:rPr>
        <w:t>отводится 4</w:t>
      </w:r>
      <w:r w:rsidR="00372E98" w:rsidRPr="00B701BA">
        <w:rPr>
          <w:sz w:val="28"/>
          <w:szCs w:val="28"/>
        </w:rPr>
        <w:t xml:space="preserve"> </w:t>
      </w:r>
      <w:r w:rsidRPr="00B701BA">
        <w:rPr>
          <w:sz w:val="28"/>
          <w:szCs w:val="28"/>
        </w:rPr>
        <w:t>астрономических часа. Макси</w:t>
      </w:r>
      <w:r w:rsidRPr="00B701BA">
        <w:rPr>
          <w:sz w:val="28"/>
          <w:szCs w:val="28"/>
        </w:rPr>
        <w:softHyphen/>
        <w:t>мальное количество баллов - 45.</w:t>
      </w:r>
    </w:p>
    <w:p w:rsidR="00E00613" w:rsidRPr="00B701BA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B701BA">
        <w:rPr>
          <w:sz w:val="28"/>
          <w:szCs w:val="28"/>
        </w:rPr>
        <w:t>Общая оценка за профессиональное задание складывается из оце</w:t>
      </w:r>
      <w:r w:rsidRPr="00B701BA">
        <w:rPr>
          <w:sz w:val="28"/>
          <w:szCs w:val="28"/>
        </w:rPr>
        <w:softHyphen/>
        <w:t xml:space="preserve">нок составляющих его элементов: качества работы, соблюдения технических и технологических требований, </w:t>
      </w:r>
      <w:r w:rsidR="0069534E" w:rsidRPr="00B701BA">
        <w:rPr>
          <w:sz w:val="28"/>
          <w:szCs w:val="28"/>
        </w:rPr>
        <w:t xml:space="preserve">правильности </w:t>
      </w:r>
      <w:r w:rsidRPr="00B701BA">
        <w:rPr>
          <w:sz w:val="28"/>
          <w:szCs w:val="28"/>
        </w:rPr>
        <w:t>выполнения трудовых п</w:t>
      </w:r>
      <w:r w:rsidR="0069534E" w:rsidRPr="00B701BA">
        <w:rPr>
          <w:sz w:val="28"/>
          <w:szCs w:val="28"/>
        </w:rPr>
        <w:t xml:space="preserve">риемов и операций, норм времени, </w:t>
      </w:r>
      <w:r w:rsidRPr="00B701BA">
        <w:rPr>
          <w:sz w:val="28"/>
          <w:szCs w:val="28"/>
        </w:rPr>
        <w:t>применения рациональных приемов и методов труда, соблюдения правил безопасности труда. Каждый элемент задания оце</w:t>
      </w:r>
      <w:r w:rsidRPr="00B701BA">
        <w:rPr>
          <w:sz w:val="28"/>
          <w:szCs w:val="28"/>
        </w:rPr>
        <w:softHyphen/>
        <w:t>нивается в баллах в зависимости от его значимости и сложности.</w:t>
      </w:r>
    </w:p>
    <w:p w:rsidR="00E00613" w:rsidRPr="00B701BA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B701BA">
        <w:rPr>
          <w:sz w:val="28"/>
          <w:szCs w:val="28"/>
        </w:rPr>
        <w:t xml:space="preserve">В период </w:t>
      </w:r>
      <w:r w:rsidR="00DD08CD" w:rsidRPr="00B701BA">
        <w:rPr>
          <w:sz w:val="28"/>
          <w:szCs w:val="28"/>
        </w:rPr>
        <w:t>выполнения</w:t>
      </w:r>
      <w:r w:rsidRPr="00B701BA">
        <w:rPr>
          <w:sz w:val="28"/>
          <w:szCs w:val="28"/>
        </w:rPr>
        <w:t xml:space="preserve"> комплексного задания участникам Олимпи</w:t>
      </w:r>
      <w:r w:rsidRPr="00B701BA">
        <w:rPr>
          <w:sz w:val="28"/>
          <w:szCs w:val="28"/>
        </w:rPr>
        <w:softHyphen/>
        <w:t>ады запрещается: пользоваться не установленным справочным материалом и сотовыми телефонами (средствами связи); консультироваться и пользоваться чьей-либо помощью.</w:t>
      </w:r>
    </w:p>
    <w:p w:rsidR="00D82A6B" w:rsidRPr="00DD678B" w:rsidRDefault="00D82A6B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B701BA">
        <w:rPr>
          <w:spacing w:val="-12"/>
          <w:sz w:val="28"/>
          <w:szCs w:val="28"/>
        </w:rPr>
        <w:t>При несоблюдении условий олимпиады, гру</w:t>
      </w:r>
      <w:r w:rsidRPr="00B701BA">
        <w:rPr>
          <w:spacing w:val="-11"/>
          <w:sz w:val="28"/>
          <w:szCs w:val="28"/>
        </w:rPr>
        <w:t xml:space="preserve">бых нарушениях технологии выполнения работы, правил безопасности труда </w:t>
      </w:r>
      <w:r w:rsidRPr="00B701BA">
        <w:rPr>
          <w:spacing w:val="-10"/>
          <w:sz w:val="28"/>
          <w:szCs w:val="28"/>
        </w:rPr>
        <w:t>участник (по решению жюри) отстраняется от дальнейшего выполнения зада</w:t>
      </w:r>
      <w:r w:rsidRPr="00B701BA">
        <w:rPr>
          <w:sz w:val="28"/>
          <w:szCs w:val="28"/>
        </w:rPr>
        <w:t>н</w:t>
      </w:r>
      <w:r w:rsidRPr="005A1F4F">
        <w:rPr>
          <w:sz w:val="28"/>
          <w:szCs w:val="28"/>
        </w:rPr>
        <w:t>ия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47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1449"/>
        </w:tabs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Подведение и оформление итогов, порядок определения победителей и призёров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449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Победитель и призеры Олимпиады определяются жюри по лучшим показателям (баллам) выполнения комплексного задания. При равенстве по</w:t>
      </w:r>
      <w:r w:rsidRPr="00DD678B">
        <w:rPr>
          <w:sz w:val="28"/>
          <w:szCs w:val="28"/>
        </w:rPr>
        <w:softHyphen/>
        <w:t>казателей предпочтение отдается участнику, имеющему лучшую оценку вы</w:t>
      </w:r>
      <w:r w:rsidRPr="00DD678B">
        <w:rPr>
          <w:sz w:val="28"/>
          <w:szCs w:val="28"/>
        </w:rPr>
        <w:softHyphen/>
        <w:t>полнения II этапа профессионального задания.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Окончательные результаты Олимпиады ранжируются по убыванию суммарного количества баллов, после чего из ранжированного перечня ре</w:t>
      </w:r>
      <w:r w:rsidRPr="00DD678B">
        <w:rPr>
          <w:sz w:val="28"/>
          <w:szCs w:val="28"/>
        </w:rPr>
        <w:softHyphen/>
        <w:t>зультатов выделяются три наибольших результата, отличных друг от друга, - первый, второй и третий результаты.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Участник, имеющий первый результат, является победителем Олимпиады и ему присуждается первое место. Победитель награждается дипломом I степени и памятным призом.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 xml:space="preserve">Участник, имеющий второй результат, является призером Олимпиады и ему присуждается второе место. Призер, занявший второе место, </w:t>
      </w:r>
      <w:r w:rsidRPr="00DD678B">
        <w:rPr>
          <w:sz w:val="28"/>
          <w:szCs w:val="28"/>
        </w:rPr>
        <w:lastRenderedPageBreak/>
        <w:t>награждается дипломом II степени и памятным призом.</w:t>
      </w:r>
    </w:p>
    <w:p w:rsidR="00E00613" w:rsidRPr="00DD678B" w:rsidRDefault="00E00613" w:rsidP="00DD678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D678B">
        <w:rPr>
          <w:sz w:val="28"/>
          <w:szCs w:val="28"/>
        </w:rPr>
        <w:t>Участник, имеющий третий результат, является призером Олимпиады и ему присуждается третье место. Призер, занявший третье место, награждается дипломом III степени и памятным призом.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47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Участникам Олимпиады, показавшим высокие результаты и твор</w:t>
      </w:r>
      <w:r w:rsidRPr="00DD678B">
        <w:rPr>
          <w:sz w:val="28"/>
          <w:szCs w:val="28"/>
        </w:rPr>
        <w:softHyphen/>
        <w:t xml:space="preserve">ческий подход к выполнению отдельных элементов конкурсных </w:t>
      </w:r>
      <w:proofErr w:type="gramStart"/>
      <w:r w:rsidRPr="00DD678B">
        <w:rPr>
          <w:sz w:val="28"/>
          <w:szCs w:val="28"/>
        </w:rPr>
        <w:t>заданий,решением</w:t>
      </w:r>
      <w:proofErr w:type="gramEnd"/>
      <w:r w:rsidRPr="00DD678B">
        <w:rPr>
          <w:sz w:val="28"/>
          <w:szCs w:val="28"/>
        </w:rPr>
        <w:t xml:space="preserve"> жюри и спонсорами могут быть установлены дополнительные но</w:t>
      </w:r>
      <w:r w:rsidRPr="00DD678B">
        <w:rPr>
          <w:sz w:val="28"/>
          <w:szCs w:val="28"/>
        </w:rPr>
        <w:softHyphen/>
        <w:t>минации, поощрения и специальные призы.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Результаты Олимпиады оформляются актом, который подписыва</w:t>
      </w:r>
      <w:r w:rsidRPr="00DD678B">
        <w:rPr>
          <w:sz w:val="28"/>
          <w:szCs w:val="28"/>
        </w:rPr>
        <w:softHyphen/>
        <w:t>ется всеми членами жюри. К акту прилагаются ведомости оценок выполне</w:t>
      </w:r>
      <w:r w:rsidRPr="00DD678B">
        <w:rPr>
          <w:sz w:val="28"/>
          <w:szCs w:val="28"/>
        </w:rPr>
        <w:softHyphen/>
        <w:t>ния комплексного задания, которые заполняет каждый член жюри, а также сводная ведомость, куда заносится итоговая оценка.</w:t>
      </w: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Итоги Олимпиады объявляются приказом министерства.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Организационный комитет размещает на сайте министерства информацию о результатах Олимпиады не позднее 10 дней после ее окончания.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Default="00E00613" w:rsidP="00DD678B">
      <w:pPr>
        <w:pStyle w:val="2"/>
        <w:numPr>
          <w:ilvl w:val="0"/>
          <w:numId w:val="9"/>
        </w:numPr>
        <w:shd w:val="clear" w:color="auto" w:fill="auto"/>
        <w:tabs>
          <w:tab w:val="left" w:pos="3058"/>
        </w:tabs>
        <w:spacing w:before="0" w:after="0" w:line="240" w:lineRule="auto"/>
        <w:jc w:val="center"/>
        <w:rPr>
          <w:sz w:val="28"/>
          <w:szCs w:val="28"/>
        </w:rPr>
      </w:pPr>
      <w:r w:rsidRPr="00DD678B">
        <w:rPr>
          <w:sz w:val="28"/>
          <w:szCs w:val="28"/>
        </w:rPr>
        <w:t>Финансирование Олимпиады</w:t>
      </w:r>
    </w:p>
    <w:p w:rsidR="00DD678B" w:rsidRPr="00DD678B" w:rsidRDefault="00DD678B" w:rsidP="00DD678B">
      <w:pPr>
        <w:pStyle w:val="2"/>
        <w:shd w:val="clear" w:color="auto" w:fill="auto"/>
        <w:tabs>
          <w:tab w:val="left" w:pos="3058"/>
        </w:tabs>
        <w:spacing w:before="0" w:after="0" w:line="240" w:lineRule="auto"/>
        <w:ind w:firstLine="709"/>
        <w:rPr>
          <w:sz w:val="28"/>
          <w:szCs w:val="28"/>
        </w:rPr>
      </w:pPr>
    </w:p>
    <w:p w:rsidR="00E00613" w:rsidRPr="00DD678B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Финансовое обеспечение I этапа Олимпиады осуществляется за счет средств образовательных организаций, поступивших от приносящей до</w:t>
      </w:r>
      <w:r w:rsidRPr="00DD678B">
        <w:rPr>
          <w:sz w:val="28"/>
          <w:szCs w:val="28"/>
        </w:rPr>
        <w:softHyphen/>
        <w:t>ход деятельности.</w:t>
      </w:r>
    </w:p>
    <w:p w:rsidR="00E00613" w:rsidRDefault="00E00613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DD678B">
        <w:rPr>
          <w:sz w:val="28"/>
          <w:szCs w:val="28"/>
        </w:rPr>
        <w:t>Финансовое обеспечение II этапа Олимпиады осуществляется со</w:t>
      </w:r>
      <w:r w:rsidRPr="00DD678B">
        <w:rPr>
          <w:sz w:val="28"/>
          <w:szCs w:val="28"/>
        </w:rPr>
        <w:softHyphen/>
        <w:t>гласно смете расходов за счет средств субсидий из бюджета Ставропольского края, выделенных на иные цели по направлению расходов на всероссийские, региональные, краевые, ведомственные мероприятия, участниками и органи</w:t>
      </w:r>
      <w:r w:rsidRPr="00DD678B">
        <w:rPr>
          <w:sz w:val="28"/>
          <w:szCs w:val="28"/>
        </w:rPr>
        <w:softHyphen/>
        <w:t>заторами которых являются бюджетные и автономные учреждения, и средств, поступивших от приносящей доход деятельности образовательных организаций.</w:t>
      </w:r>
    </w:p>
    <w:p w:rsidR="002276B4" w:rsidRPr="00DD678B" w:rsidRDefault="002276B4" w:rsidP="00DD678B">
      <w:pPr>
        <w:pStyle w:val="2"/>
        <w:numPr>
          <w:ilvl w:val="1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left="0" w:firstLine="709"/>
        <w:rPr>
          <w:sz w:val="28"/>
          <w:szCs w:val="28"/>
        </w:rPr>
      </w:pPr>
      <w:r w:rsidRPr="005A1F4F">
        <w:rPr>
          <w:spacing w:val="-2"/>
          <w:sz w:val="28"/>
          <w:szCs w:val="28"/>
        </w:rPr>
        <w:t xml:space="preserve">Питание, медицинское и транспортное обслуживание участников, а </w:t>
      </w:r>
      <w:r w:rsidRPr="005A1F4F">
        <w:rPr>
          <w:sz w:val="28"/>
          <w:szCs w:val="28"/>
        </w:rPr>
        <w:t>также проведение культурных мероприятий для участников и сопровождающих лиц обеспечиваются организатором этапа за счёт организационных взносов.</w:t>
      </w:r>
    </w:p>
    <w:p w:rsidR="00E00613" w:rsidRPr="00DD678B" w:rsidRDefault="00E00613" w:rsidP="00DD678B">
      <w:pPr>
        <w:pStyle w:val="2"/>
        <w:shd w:val="clear" w:color="auto" w:fill="auto"/>
        <w:tabs>
          <w:tab w:val="left" w:pos="1271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1D2902" w:rsidRDefault="001D2902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6CA" w:rsidRDefault="004426CA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426CA" w:rsidSect="004426CA">
          <w:pgSz w:w="11909" w:h="16834"/>
          <w:pgMar w:top="851" w:right="1134" w:bottom="1701" w:left="1134" w:header="720" w:footer="720" w:gutter="0"/>
          <w:cols w:space="60"/>
          <w:noEndnote/>
        </w:sectPr>
      </w:pPr>
    </w:p>
    <w:p w:rsidR="00934E00" w:rsidRDefault="00934E00" w:rsidP="00DD6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3"/>
          <w:sz w:val="28"/>
          <w:szCs w:val="28"/>
        </w:rPr>
        <w:t xml:space="preserve">Приложение 1 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1"/>
          <w:sz w:val="28"/>
          <w:szCs w:val="28"/>
        </w:rPr>
        <w:t>ЗАЯВКА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426CA">
        <w:rPr>
          <w:rFonts w:ascii="Times New Roman" w:hAnsi="Times New Roman" w:cs="Times New Roman"/>
          <w:sz w:val="28"/>
          <w:szCs w:val="28"/>
        </w:rPr>
        <w:t>на участие в краевой олимпиаде профессионального мастерства</w:t>
      </w:r>
      <w:r w:rsidRPr="004426CA">
        <w:rPr>
          <w:rFonts w:ascii="Times New Roman" w:hAnsi="Times New Roman" w:cs="Times New Roman"/>
          <w:sz w:val="28"/>
          <w:szCs w:val="28"/>
        </w:rPr>
        <w:br/>
      </w:r>
      <w:r w:rsidRPr="004426CA">
        <w:rPr>
          <w:rFonts w:ascii="Times New Roman" w:hAnsi="Times New Roman" w:cs="Times New Roman"/>
          <w:spacing w:val="-1"/>
          <w:sz w:val="28"/>
          <w:szCs w:val="28"/>
        </w:rPr>
        <w:t>обучающихся по специальностям среднего профессионального образования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_____________________________________________________________________________________________________</w:t>
      </w:r>
    </w:p>
    <w:p w:rsidR="004426CA" w:rsidRPr="004426CA" w:rsidRDefault="004426CA" w:rsidP="004426CA">
      <w:pPr>
        <w:shd w:val="clear" w:color="auto" w:fill="FFFFFF"/>
        <w:tabs>
          <w:tab w:val="left" w:leader="hyphen" w:pos="4709"/>
          <w:tab w:val="left" w:leader="hyphen" w:pos="14741"/>
        </w:tabs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426CA">
        <w:rPr>
          <w:rFonts w:ascii="Times New Roman" w:hAnsi="Times New Roman" w:cs="Times New Roman"/>
          <w:bCs/>
          <w:spacing w:val="-8"/>
          <w:sz w:val="28"/>
          <w:szCs w:val="28"/>
        </w:rPr>
        <w:t>полное наименование образовательной организации</w:t>
      </w:r>
    </w:p>
    <w:p w:rsidR="004426CA" w:rsidRDefault="004426CA" w:rsidP="004426CA">
      <w:pPr>
        <w:shd w:val="clear" w:color="auto" w:fill="FFFFFF"/>
        <w:tabs>
          <w:tab w:val="left" w:leader="underscore" w:pos="1460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tabs>
          <w:tab w:val="left" w:leader="underscore" w:pos="14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1"/>
          <w:sz w:val="28"/>
          <w:szCs w:val="28"/>
        </w:rPr>
        <w:t xml:space="preserve">Профильное направление краевой олимпиады: </w:t>
      </w:r>
      <w:r w:rsidRPr="004426CA">
        <w:rPr>
          <w:rFonts w:ascii="Times New Roman" w:hAnsi="Times New Roman" w:cs="Times New Roman"/>
          <w:iCs/>
          <w:spacing w:val="-1"/>
          <w:sz w:val="28"/>
          <w:szCs w:val="28"/>
        </w:rPr>
        <w:t>(</w:t>
      </w:r>
      <w:r w:rsidRPr="004426CA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код и наименование УГС</w:t>
      </w:r>
      <w:r w:rsidRPr="004426CA">
        <w:rPr>
          <w:rFonts w:ascii="Times New Roman" w:hAnsi="Times New Roman" w:cs="Times New Roman"/>
          <w:iCs/>
          <w:spacing w:val="-1"/>
          <w:sz w:val="28"/>
          <w:szCs w:val="28"/>
        </w:rPr>
        <w:t>)</w:t>
      </w:r>
      <w:r w:rsidRPr="004426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26CA" w:rsidRPr="004426CA" w:rsidRDefault="004426CA" w:rsidP="00442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CA">
        <w:rPr>
          <w:rFonts w:ascii="Times New Roman" w:hAnsi="Times New Roman" w:cs="Times New Roman"/>
          <w:sz w:val="28"/>
          <w:szCs w:val="28"/>
        </w:rPr>
        <w:t xml:space="preserve">специальность СПО: </w:t>
      </w:r>
      <w:r w:rsidRPr="004426CA">
        <w:rPr>
          <w:rFonts w:ascii="Times New Roman" w:hAnsi="Times New Roman" w:cs="Times New Roman"/>
          <w:iCs/>
          <w:sz w:val="28"/>
          <w:szCs w:val="28"/>
        </w:rPr>
        <w:t>(</w:t>
      </w:r>
      <w:r w:rsidRPr="004426CA">
        <w:rPr>
          <w:rFonts w:ascii="Times New Roman" w:hAnsi="Times New Roman" w:cs="Times New Roman"/>
          <w:i/>
          <w:iCs/>
          <w:sz w:val="28"/>
          <w:szCs w:val="28"/>
        </w:rPr>
        <w:t>код и наименование специальности</w:t>
      </w:r>
      <w:r w:rsidRPr="004426CA">
        <w:rPr>
          <w:rFonts w:ascii="Times New Roman" w:hAnsi="Times New Roman" w:cs="Times New Roman"/>
          <w:iCs/>
          <w:sz w:val="28"/>
          <w:szCs w:val="28"/>
        </w:rPr>
        <w:t>) 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4426CA" w:rsidRPr="004426CA" w:rsidRDefault="004426CA" w:rsidP="004426CA">
      <w:pPr>
        <w:shd w:val="clear" w:color="auto" w:fill="FFFFFF"/>
        <w:tabs>
          <w:tab w:val="left" w:leader="hyphen" w:pos="4709"/>
          <w:tab w:val="left" w:leader="hyphen" w:pos="14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6CA" w:rsidRPr="004426CA" w:rsidRDefault="004426CA" w:rsidP="0044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1277"/>
        <w:gridCol w:w="1277"/>
        <w:gridCol w:w="1699"/>
        <w:gridCol w:w="1416"/>
        <w:gridCol w:w="1704"/>
        <w:gridCol w:w="1704"/>
        <w:gridCol w:w="1560"/>
        <w:gridCol w:w="1565"/>
      </w:tblGrid>
      <w:tr w:rsidR="004426CA" w:rsidRPr="004426CA" w:rsidTr="00C213BC">
        <w:trPr>
          <w:trHeight w:hRule="exact" w:val="1069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Фамилия, имя,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отчество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участника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Число,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месяц,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год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рождения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Курс обучения,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 xml:space="preserve">код и 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наименование специальности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Сопровождающее лицо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Преподаватель или мастер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производственного обучения,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подготовивший участника</w:t>
            </w:r>
          </w:p>
        </w:tc>
      </w:tr>
      <w:tr w:rsidR="004426CA" w:rsidRPr="004426CA" w:rsidTr="00C213BC">
        <w:trPr>
          <w:trHeight w:hRule="exact" w:val="1104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426CA" w:rsidRPr="004426CA" w:rsidRDefault="004426CA" w:rsidP="0044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Фамилия, 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имя, отчество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Номер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мобильного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телефона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Фамилия, 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имя, отчество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Номер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мобильного</w:t>
            </w:r>
            <w:r w:rsidRPr="004426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телефона</w:t>
            </w:r>
          </w:p>
        </w:tc>
      </w:tr>
      <w:tr w:rsidR="004426CA" w:rsidRPr="004426CA" w:rsidTr="00C213BC">
        <w:trPr>
          <w:trHeight w:hRule="exact" w:val="38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CA" w:rsidRDefault="004426CA" w:rsidP="004426CA">
      <w:pPr>
        <w:shd w:val="clear" w:color="auto" w:fill="FFFFFF"/>
        <w:tabs>
          <w:tab w:val="left" w:pos="5165"/>
          <w:tab w:val="left" w:leader="underscore" w:pos="7546"/>
          <w:tab w:val="left" w:leader="underscore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CA" w:rsidRDefault="004426CA" w:rsidP="004426CA">
      <w:pPr>
        <w:shd w:val="clear" w:color="auto" w:fill="FFFFFF"/>
        <w:tabs>
          <w:tab w:val="left" w:pos="5165"/>
          <w:tab w:val="left" w:leader="underscore" w:pos="7546"/>
          <w:tab w:val="left" w:leader="underscore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CA" w:rsidRDefault="004426CA" w:rsidP="004426CA">
      <w:pPr>
        <w:shd w:val="clear" w:color="auto" w:fill="FFFFFF"/>
        <w:tabs>
          <w:tab w:val="left" w:pos="5165"/>
          <w:tab w:val="left" w:leader="underscore" w:pos="7546"/>
          <w:tab w:val="left" w:leader="underscore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tabs>
          <w:tab w:val="left" w:pos="5165"/>
          <w:tab w:val="left" w:leader="underscore" w:pos="7546"/>
          <w:tab w:val="left" w:leader="underscore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z w:val="28"/>
          <w:szCs w:val="28"/>
        </w:rPr>
        <w:t>Директор (Ректор)</w:t>
      </w:r>
      <w:r w:rsidRPr="004426CA">
        <w:rPr>
          <w:rFonts w:ascii="Times New Roman" w:hAnsi="Times New Roman" w:cs="Times New Roman"/>
          <w:sz w:val="28"/>
          <w:szCs w:val="28"/>
        </w:rPr>
        <w:tab/>
      </w:r>
      <w:r w:rsidRPr="004426CA">
        <w:rPr>
          <w:rFonts w:ascii="Times New Roman" w:hAnsi="Times New Roman" w:cs="Times New Roman"/>
          <w:sz w:val="28"/>
          <w:szCs w:val="28"/>
        </w:rPr>
        <w:tab/>
        <w:t>/</w:t>
      </w:r>
      <w:r w:rsidRPr="004426CA">
        <w:rPr>
          <w:rFonts w:ascii="Times New Roman" w:hAnsi="Times New Roman" w:cs="Times New Roman"/>
          <w:sz w:val="28"/>
          <w:szCs w:val="28"/>
        </w:rPr>
        <w:tab/>
        <w:t>/</w:t>
      </w:r>
    </w:p>
    <w:p w:rsidR="004426CA" w:rsidRPr="004426CA" w:rsidRDefault="004426CA" w:rsidP="004426CA">
      <w:pPr>
        <w:shd w:val="clear" w:color="auto" w:fill="FFFFFF"/>
        <w:tabs>
          <w:tab w:val="left" w:pos="5832"/>
          <w:tab w:val="left" w:pos="7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z w:val="28"/>
          <w:szCs w:val="28"/>
        </w:rPr>
        <w:t>МП.</w:t>
      </w:r>
      <w:r w:rsidRPr="004426CA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4426CA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4426CA" w:rsidRDefault="004426CA" w:rsidP="004426CA">
      <w:pPr>
        <w:shd w:val="clear" w:color="auto" w:fill="FFFFFF"/>
      </w:pPr>
    </w:p>
    <w:p w:rsidR="004426CA" w:rsidRPr="004426CA" w:rsidRDefault="004426CA" w:rsidP="004426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2 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1"/>
          <w:sz w:val="28"/>
          <w:szCs w:val="28"/>
        </w:rPr>
        <w:t>о согласии на обработку персональных данных участника краевой олимпиады</w:t>
      </w:r>
      <w:r w:rsidRPr="004426C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426CA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</w:t>
      </w:r>
    </w:p>
    <w:p w:rsidR="004426CA" w:rsidRPr="004426CA" w:rsidRDefault="004426CA" w:rsidP="0044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6CA" w:rsidRPr="004426CA" w:rsidRDefault="004426CA" w:rsidP="004426CA">
      <w:pPr>
        <w:shd w:val="clear" w:color="auto" w:fill="FFFFFF"/>
        <w:tabs>
          <w:tab w:val="left" w:leader="underscore" w:pos="14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CA">
        <w:rPr>
          <w:rFonts w:ascii="Times New Roman" w:hAnsi="Times New Roman" w:cs="Times New Roman"/>
          <w:spacing w:val="-1"/>
          <w:sz w:val="28"/>
          <w:szCs w:val="28"/>
        </w:rPr>
        <w:t xml:space="preserve">Профильное направление краевой олимпиады: </w:t>
      </w:r>
      <w:r w:rsidRPr="004426CA">
        <w:rPr>
          <w:rFonts w:ascii="Times New Roman" w:hAnsi="Times New Roman" w:cs="Times New Roman"/>
          <w:iCs/>
          <w:spacing w:val="-1"/>
          <w:sz w:val="28"/>
          <w:szCs w:val="28"/>
        </w:rPr>
        <w:t>(</w:t>
      </w:r>
      <w:r w:rsidRPr="004426CA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код и наименование УГС</w:t>
      </w:r>
      <w:r w:rsidRPr="004426CA">
        <w:rPr>
          <w:rFonts w:ascii="Times New Roman" w:hAnsi="Times New Roman" w:cs="Times New Roman"/>
          <w:iCs/>
          <w:spacing w:val="-1"/>
          <w:sz w:val="28"/>
          <w:szCs w:val="28"/>
        </w:rPr>
        <w:t>)</w:t>
      </w:r>
      <w:r w:rsidRPr="004426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26CA" w:rsidRPr="004426CA" w:rsidRDefault="004426CA" w:rsidP="00442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CA">
        <w:rPr>
          <w:rFonts w:ascii="Times New Roman" w:hAnsi="Times New Roman" w:cs="Times New Roman"/>
          <w:sz w:val="28"/>
          <w:szCs w:val="28"/>
        </w:rPr>
        <w:t xml:space="preserve">специальность СПО: </w:t>
      </w:r>
      <w:r w:rsidRPr="004426CA">
        <w:rPr>
          <w:rFonts w:ascii="Times New Roman" w:hAnsi="Times New Roman" w:cs="Times New Roman"/>
          <w:iCs/>
          <w:sz w:val="28"/>
          <w:szCs w:val="28"/>
        </w:rPr>
        <w:t>(</w:t>
      </w:r>
      <w:r w:rsidRPr="004426CA">
        <w:rPr>
          <w:rFonts w:ascii="Times New Roman" w:hAnsi="Times New Roman" w:cs="Times New Roman"/>
          <w:i/>
          <w:iCs/>
          <w:sz w:val="28"/>
          <w:szCs w:val="28"/>
        </w:rPr>
        <w:t>код и наименование специальности</w:t>
      </w:r>
      <w:r w:rsidRPr="004426CA">
        <w:rPr>
          <w:rFonts w:ascii="Times New Roman" w:hAnsi="Times New Roman" w:cs="Times New Roman"/>
          <w:iCs/>
          <w:sz w:val="28"/>
          <w:szCs w:val="28"/>
        </w:rPr>
        <w:t>) 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4426CA" w:rsidRPr="004426CA" w:rsidRDefault="004426CA" w:rsidP="004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374"/>
        <w:gridCol w:w="10882"/>
      </w:tblGrid>
      <w:tr w:rsidR="004426CA" w:rsidRPr="004426CA" w:rsidTr="00C213BC">
        <w:trPr>
          <w:trHeight w:val="88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отчество </w:t>
            </w:r>
            <w:r w:rsidRPr="0044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субъекта персональных 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tabs>
                <w:tab w:val="left" w:pos="108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_____________________________________________________________________________________,</w:t>
            </w:r>
          </w:p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4426CA" w:rsidRPr="004426CA" w:rsidTr="00C213BC">
        <w:trPr>
          <w:trHeight w:val="9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Документ, удостоверяющий </w:t>
            </w: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личность субъекта </w:t>
            </w: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____________ номер ____________________ 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br/>
              <w:t>кем и когда выдан ________________________________________________________________________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</w:p>
        </w:tc>
      </w:tr>
      <w:tr w:rsidR="004426CA" w:rsidRPr="004426CA" w:rsidTr="00C213BC">
        <w:trPr>
          <w:trHeight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 субъекта персональных 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tabs>
                <w:tab w:val="left" w:pos="107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 _____________________________________________________________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</w:t>
            </w:r>
          </w:p>
        </w:tc>
      </w:tr>
      <w:tr w:rsidR="004426CA" w:rsidRPr="004426CA" w:rsidTr="00C213BC">
        <w:trPr>
          <w:trHeight w:hRule="exact" w:val="845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426CA" w:rsidRPr="004426CA" w:rsidTr="00C213BC">
        <w:trPr>
          <w:trHeight w:hRule="exact" w:val="16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Оператор персональных </w:t>
            </w:r>
            <w:r w:rsidRPr="00442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данных, получивший согласие </w:t>
            </w:r>
            <w:r w:rsidRPr="004426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обработку персональных </w:t>
            </w: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Ставропольского края (г. Ставрополь, ул. Ломоносова 3); ГБУ ДО «Краевой Центр развития творчества детей и юношества имени Ю А. Гагарина» (г. Ставрополь, ул. Комсомольская 65); </w:t>
            </w:r>
            <w:r w:rsidRPr="00442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и адрес местонахождения органа исполнительной власти Ставропольского края, осуществляющего функции и полномочия учредителя образовательных организаций организатора регионального этапа олимпиады, и образовательной организации, на базе которой проводится региональный этап олимпиады).</w:t>
            </w:r>
          </w:p>
        </w:tc>
      </w:tr>
      <w:tr w:rsidR="004426CA" w:rsidRPr="004426CA" w:rsidTr="00C213BC">
        <w:trPr>
          <w:trHeight w:val="20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целью:</w:t>
            </w:r>
          </w:p>
        </w:tc>
      </w:tr>
      <w:tr w:rsidR="004426CA" w:rsidRPr="004426CA" w:rsidTr="00C213BC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Цель обработки персональных индивидуального учета результатов олимпиады, хранения, обработки, передачи и распространения </w:t>
            </w: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данных моих персональных данных (включая их получение от меня и/или от любых третьих лиц)</w:t>
            </w:r>
          </w:p>
        </w:tc>
      </w:tr>
      <w:tr w:rsidR="004426CA" w:rsidRPr="004426CA" w:rsidTr="00C213BC">
        <w:trPr>
          <w:trHeight w:val="20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объеме:</w:t>
            </w:r>
          </w:p>
        </w:tc>
      </w:tr>
      <w:tr w:rsidR="004426CA" w:rsidRPr="004426CA" w:rsidTr="00C213BC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Перечень обрабатываемых </w:t>
            </w: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</w:t>
            </w: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документа, его серия и номер, кем и когда выдан), место жительства, место регистрации, информация </w:t>
            </w:r>
            <w:r w:rsidRPr="004426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 смене фамилии, имени, отчества, номер телефона (в том числе мобильный), адрес электронной почты</w:t>
            </w:r>
          </w:p>
        </w:tc>
      </w:tr>
      <w:tr w:rsidR="004426CA" w:rsidRPr="004426CA" w:rsidTr="00C213BC">
        <w:trPr>
          <w:trHeight w:hRule="exact" w:val="283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4426CA" w:rsidRPr="004426CA" w:rsidTr="00C213BC">
        <w:trPr>
          <w:trHeight w:hRule="exact" w:val="13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Перечень действий с </w:t>
            </w:r>
            <w:r w:rsidRPr="004426C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персональными данными, на </w:t>
            </w:r>
            <w:r w:rsidRPr="004426C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совершение которых дается </w:t>
            </w:r>
            <w:r w:rsidRPr="004426C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согласие на обработку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</w:t>
            </w:r>
            <w:r w:rsidRPr="004426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пункте 5 целей, включая без ограничения: сбор, систематизацию, накопление, хранение, уточнение </w:t>
            </w:r>
            <w:r w:rsidRPr="004426C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(обновление, изменение), использование (в том числе передача), обезличивание, блокирование,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426CA" w:rsidRPr="004426CA" w:rsidTr="00C213BC">
        <w:trPr>
          <w:trHeight w:hRule="exact" w:val="283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использованием:</w:t>
            </w:r>
          </w:p>
        </w:tc>
      </w:tr>
      <w:tr w:rsidR="004426CA" w:rsidRPr="004426CA" w:rsidTr="00C213BC">
        <w:trPr>
          <w:trHeight w:hRule="exact" w:val="111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Описание используемых </w:t>
            </w:r>
            <w:r w:rsidRPr="004426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оператором способов </w:t>
            </w:r>
            <w:r w:rsidRPr="004426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обработки персональных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автоматизации</w:t>
            </w:r>
          </w:p>
        </w:tc>
      </w:tr>
      <w:tr w:rsidR="004426CA" w:rsidRPr="004426CA" w:rsidTr="00C213BC">
        <w:trPr>
          <w:trHeight w:hRule="exact" w:val="11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Срок, в течение которого </w:t>
            </w:r>
            <w:r w:rsidRPr="004426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действует согласие на </w:t>
            </w:r>
            <w:r w:rsidRPr="004426C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обработку персональных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письменной форме или 2 года с момента подписания согласия</w:t>
            </w:r>
          </w:p>
        </w:tc>
      </w:tr>
      <w:tr w:rsidR="004426CA" w:rsidRPr="004426CA" w:rsidTr="00C213BC">
        <w:trPr>
          <w:trHeight w:hRule="exact" w:val="112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Отзыв согласия на обработку </w:t>
            </w:r>
            <w:r w:rsidRPr="004426C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персональных данных по </w:t>
            </w:r>
            <w:r w:rsidRPr="004426C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инициативе субъекта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A" w:rsidRPr="004426CA" w:rsidRDefault="004426CA" w:rsidP="004426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</w:t>
            </w:r>
            <w:r w:rsidRPr="004426C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обработку персональных данных отзывается моим письменным заявлением</w:t>
            </w:r>
          </w:p>
        </w:tc>
      </w:tr>
    </w:tbl>
    <w:p w:rsidR="004426CA" w:rsidRPr="004426CA" w:rsidRDefault="004426CA" w:rsidP="004426CA">
      <w:pPr>
        <w:shd w:val="clear" w:color="auto" w:fill="FFFFFF"/>
        <w:tabs>
          <w:tab w:val="left" w:leader="underscore" w:pos="2870"/>
          <w:tab w:val="left" w:leader="underscore" w:pos="6240"/>
          <w:tab w:val="left" w:leader="underscore" w:pos="13589"/>
        </w:tabs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>«      »</w:t>
      </w: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20     г.        </w:t>
      </w: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:rsidR="004426CA" w:rsidRPr="004426CA" w:rsidRDefault="004426CA" w:rsidP="004426CA">
      <w:pPr>
        <w:shd w:val="clear" w:color="auto" w:fill="FFFFFF"/>
        <w:tabs>
          <w:tab w:val="left" w:pos="4882"/>
          <w:tab w:val="left" w:pos="7104"/>
        </w:tabs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  <w:sectPr w:rsidR="004426CA" w:rsidRPr="004426CA" w:rsidSect="00B83766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>—</w:t>
      </w: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ab/>
        <w:t>подпись</w:t>
      </w:r>
      <w:r w:rsidRPr="004426CA">
        <w:rPr>
          <w:rFonts w:ascii="Times New Roman" w:hAnsi="Times New Roman" w:cs="Times New Roman"/>
          <w:bCs/>
          <w:spacing w:val="-3"/>
          <w:sz w:val="24"/>
          <w:szCs w:val="24"/>
        </w:rPr>
        <w:tab/>
        <w:t>(Ф.И.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О. субъекта персональных данных</w:t>
      </w:r>
      <w:r w:rsidR="003D2254">
        <w:rPr>
          <w:rFonts w:ascii="Times New Roman" w:hAnsi="Times New Roman" w:cs="Times New Roman"/>
          <w:bCs/>
          <w:spacing w:val="-3"/>
          <w:sz w:val="24"/>
          <w:szCs w:val="24"/>
        </w:rPr>
        <w:t>)</w:t>
      </w:r>
    </w:p>
    <w:p w:rsidR="00934E00" w:rsidRPr="004426CA" w:rsidRDefault="00934E00" w:rsidP="004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E00" w:rsidRPr="004426CA" w:rsidSect="00E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6E1"/>
    <w:multiLevelType w:val="multilevel"/>
    <w:tmpl w:val="E4729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43D24"/>
    <w:multiLevelType w:val="multilevel"/>
    <w:tmpl w:val="E4729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27666"/>
    <w:multiLevelType w:val="multilevel"/>
    <w:tmpl w:val="0F7413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C7D83"/>
    <w:multiLevelType w:val="multilevel"/>
    <w:tmpl w:val="DE948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135B4"/>
    <w:multiLevelType w:val="multilevel"/>
    <w:tmpl w:val="DB5CFB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B6D2C"/>
    <w:multiLevelType w:val="multilevel"/>
    <w:tmpl w:val="E4729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B56E9"/>
    <w:multiLevelType w:val="multilevel"/>
    <w:tmpl w:val="03820ED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925AAF"/>
    <w:multiLevelType w:val="multilevel"/>
    <w:tmpl w:val="88909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3719A1"/>
    <w:multiLevelType w:val="multilevel"/>
    <w:tmpl w:val="E4729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3"/>
    <w:rsid w:val="000F331A"/>
    <w:rsid w:val="001108A1"/>
    <w:rsid w:val="0017082D"/>
    <w:rsid w:val="001D2902"/>
    <w:rsid w:val="002276B4"/>
    <w:rsid w:val="00231208"/>
    <w:rsid w:val="0030476E"/>
    <w:rsid w:val="00354C89"/>
    <w:rsid w:val="00372E98"/>
    <w:rsid w:val="003D2254"/>
    <w:rsid w:val="003D349B"/>
    <w:rsid w:val="004426CA"/>
    <w:rsid w:val="004B7B4C"/>
    <w:rsid w:val="005166F4"/>
    <w:rsid w:val="00535828"/>
    <w:rsid w:val="00565C7D"/>
    <w:rsid w:val="00687615"/>
    <w:rsid w:val="0069534E"/>
    <w:rsid w:val="006D2A43"/>
    <w:rsid w:val="00760214"/>
    <w:rsid w:val="00815C1F"/>
    <w:rsid w:val="00864B6D"/>
    <w:rsid w:val="008D7114"/>
    <w:rsid w:val="00914A60"/>
    <w:rsid w:val="00934E00"/>
    <w:rsid w:val="009530A4"/>
    <w:rsid w:val="009E4BF6"/>
    <w:rsid w:val="00A106FE"/>
    <w:rsid w:val="00A14C2E"/>
    <w:rsid w:val="00A915B4"/>
    <w:rsid w:val="00B701BA"/>
    <w:rsid w:val="00B82C4F"/>
    <w:rsid w:val="00C61B49"/>
    <w:rsid w:val="00CC66EF"/>
    <w:rsid w:val="00D37867"/>
    <w:rsid w:val="00D82A6B"/>
    <w:rsid w:val="00DD08CD"/>
    <w:rsid w:val="00DD678B"/>
    <w:rsid w:val="00E00613"/>
    <w:rsid w:val="00E509AF"/>
    <w:rsid w:val="00E65A3E"/>
    <w:rsid w:val="00ED6FDA"/>
    <w:rsid w:val="00F6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B77"/>
  <w15:docId w15:val="{7BFB6BE3-B390-4F72-B125-1E88F19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061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613"/>
    <w:pPr>
      <w:widowControl w:val="0"/>
      <w:shd w:val="clear" w:color="auto" w:fill="FFFFFF"/>
      <w:spacing w:before="960" w:after="960" w:line="240" w:lineRule="exact"/>
      <w:ind w:hanging="1320"/>
      <w:jc w:val="both"/>
    </w:pPr>
    <w:rPr>
      <w:rFonts w:ascii="Times New Roman" w:eastAsia="Times New Roman" w:hAnsi="Times New Roman" w:cs="Times New Roman"/>
      <w:spacing w:val="3"/>
    </w:rPr>
  </w:style>
  <w:style w:type="character" w:styleId="a4">
    <w:name w:val="Hyperlink"/>
    <w:basedOn w:val="a0"/>
    <w:rsid w:val="00E00613"/>
    <w:rPr>
      <w:color w:val="0066CC"/>
      <w:u w:val="single"/>
    </w:rPr>
  </w:style>
  <w:style w:type="character" w:customStyle="1" w:styleId="1">
    <w:name w:val="Основной текст1"/>
    <w:basedOn w:val="a3"/>
    <w:rsid w:val="00E00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E00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5">
    <w:name w:val="FollowedHyperlink"/>
    <w:basedOn w:val="a0"/>
    <w:uiPriority w:val="99"/>
    <w:semiHidden/>
    <w:unhideWhenUsed/>
    <w:rsid w:val="00DD08C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D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Пользователь Windows</cp:lastModifiedBy>
  <cp:revision>2</cp:revision>
  <dcterms:created xsi:type="dcterms:W3CDTF">2022-01-11T08:47:00Z</dcterms:created>
  <dcterms:modified xsi:type="dcterms:W3CDTF">2022-01-11T08:47:00Z</dcterms:modified>
</cp:coreProperties>
</file>