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43B" w:rsidRDefault="006A343B" w:rsidP="007575D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343B" w:rsidRDefault="006A343B" w:rsidP="00757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1.2pt;height:622.8pt">
            <v:imagedata r:id="rId6" o:title="ПП каменщик группа 8"/>
          </v:shape>
        </w:pict>
      </w:r>
    </w:p>
    <w:p w:rsidR="008A347A" w:rsidRDefault="008A347A" w:rsidP="008A347A">
      <w:pPr>
        <w:rPr>
          <w:rFonts w:ascii="Times New Roman" w:hAnsi="Times New Roman" w:cs="Times New Roman"/>
          <w:sz w:val="24"/>
          <w:szCs w:val="24"/>
        </w:rPr>
      </w:pPr>
    </w:p>
    <w:p w:rsidR="008A347A" w:rsidRDefault="008A347A" w:rsidP="008A347A">
      <w:pPr>
        <w:rPr>
          <w:rFonts w:ascii="Times New Roman" w:hAnsi="Times New Roman" w:cs="Times New Roman"/>
          <w:sz w:val="24"/>
          <w:szCs w:val="24"/>
        </w:rPr>
      </w:pPr>
    </w:p>
    <w:p w:rsidR="006A343B" w:rsidRDefault="006A343B" w:rsidP="008A347A">
      <w:pPr>
        <w:rPr>
          <w:rFonts w:ascii="Times New Roman" w:hAnsi="Times New Roman" w:cs="Times New Roman"/>
          <w:sz w:val="24"/>
          <w:szCs w:val="24"/>
        </w:rPr>
      </w:pPr>
    </w:p>
    <w:p w:rsidR="006A343B" w:rsidRDefault="006A343B" w:rsidP="008A347A">
      <w:pPr>
        <w:rPr>
          <w:rFonts w:ascii="Times New Roman" w:hAnsi="Times New Roman" w:cs="Times New Roman"/>
          <w:sz w:val="24"/>
          <w:szCs w:val="24"/>
        </w:rPr>
      </w:pPr>
    </w:p>
    <w:p w:rsidR="008A347A" w:rsidRDefault="006A343B" w:rsidP="00C94A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</w:rPr>
        <w:lastRenderedPageBreak/>
        <w:pict>
          <v:shape id="_x0000_s1026" type="#_x0000_t75" style="position:absolute;left:0;text-align:left;margin-left:-49.65pt;margin-top:-.55pt;width:481.2pt;height:622.8pt;z-index:-251657216;mso-position-horizontal-relative:text;mso-position-vertical-relative:text;mso-width-relative:page;mso-height-relative:page" wrapcoords="-34 0 -34 21574 21600 21574 21600 0 -34 0">
            <v:imagedata r:id="rId7" o:title="ПП каменщик группа 8 лист 2"/>
            <w10:wrap type="tight"/>
          </v:shape>
        </w:pict>
      </w:r>
      <w:bookmarkEnd w:id="0"/>
    </w:p>
    <w:p w:rsidR="008A347A" w:rsidRDefault="008A347A" w:rsidP="00C94A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ECB" w:rsidRDefault="003D4EC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ECB" w:rsidRDefault="003D4EC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CB1" w:rsidRDefault="00032CB1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CB1" w:rsidRDefault="00032CB1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CB1" w:rsidRDefault="00032CB1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CB1" w:rsidRDefault="00032CB1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ECB" w:rsidRDefault="003D4EC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43B" w:rsidRDefault="006A343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ECB" w:rsidRDefault="003D4ECB" w:rsidP="00BE39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5DA" w:rsidRDefault="00032CB1" w:rsidP="001D64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Адаптированная п</w:t>
      </w:r>
      <w:r w:rsidR="007575DA"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профессионального обучения и социальной адаптации для выпускников школ, обучающихся по специальным коррекционным программам </w:t>
      </w:r>
      <w:r w:rsidR="007575DA" w:rsidRPr="007575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="007575DA"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 (адаптивная, далее – программа)</w:t>
      </w:r>
      <w:r w:rsidR="007575DA" w:rsidRPr="007575D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="007575DA"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</w:t>
      </w:r>
      <w:r w:rsidR="001D641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влена государственным бюджетным</w:t>
      </w:r>
      <w:r w:rsidR="007575DA"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профессиональным образовательным учреждением </w:t>
      </w:r>
      <w:r w:rsidR="001D64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Ставропольского края «</w:t>
      </w:r>
      <w:r w:rsidR="001D641C" w:rsidRPr="001D641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ЖЕЛЕЗНОВОДСКИЙ ХУДОЖЕСТВЕННО-СТРОИТЕЛЬНЫЙ ТЕХНИКУМ имени казачьего генерала В. П. Бондарева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D6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75DA"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Федерального государственного образовательного стандарта среднего профессионального образования по профессии </w:t>
      </w:r>
      <w:r w:rsidR="007575DA" w:rsidRPr="007575D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08.01.07 </w:t>
      </w:r>
      <w:r w:rsidR="007575DA"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общестроительных работ (утвержден приказом </w:t>
      </w:r>
      <w:proofErr w:type="spellStart"/>
      <w:r w:rsidR="007575DA"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7575DA"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13.03.2018г № 178 (зарегистрировано в Минюсте России 28.03.2018г № 50543); </w:t>
      </w:r>
    </w:p>
    <w:p w:rsidR="00032CB1" w:rsidRPr="007575DA" w:rsidRDefault="00032CB1" w:rsidP="001D64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от 29 декабря 2012г. №273-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ФЗ  ч.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4; протокол ФУМО по общему образованию от 22 декабря 2015 г. №4/15</w:t>
      </w:r>
    </w:p>
    <w:p w:rsidR="007575DA" w:rsidRPr="007575DA" w:rsidRDefault="007575DA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требований Единого тарифно-квалификационного справочника работ и профессий рабочих (утвержден приказом Министерства здравоохранения и социального развития РФ от 6 апреля </w:t>
      </w:r>
      <w:smartTag w:uri="urn:schemas-microsoft-com:office:smarttags" w:element="metricconverter">
        <w:smartTagPr>
          <w:attr w:name="ProductID" w:val="2007 г"/>
        </w:smartTagPr>
        <w:r w:rsidRPr="007575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2007 г</w:t>
        </w:r>
      </w:smartTag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 243; выпуск 3, Раздел «Строительные, монтажные и ремонтно-строительные работы»); </w:t>
      </w:r>
    </w:p>
    <w:p w:rsidR="007575DA" w:rsidRPr="007575DA" w:rsidRDefault="007575DA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требований профессиональных стандартов:</w:t>
      </w:r>
    </w:p>
    <w:p w:rsidR="007575DA" w:rsidRPr="001D641C" w:rsidRDefault="007575DA" w:rsidP="001D641C">
      <w:pPr>
        <w:keepNext/>
        <w:keepLines/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Каменщик (утвержден </w:t>
      </w:r>
      <w:r w:rsidRPr="007575DA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приказом Министерства труда и социальной защиты Российской Федерации от 25 декабря </w:t>
      </w:r>
      <w:smartTag w:uri="urn:schemas-microsoft-com:office:smarttags" w:element="metricconverter">
        <w:smartTagPr>
          <w:attr w:name="ProductID" w:val="2014 г"/>
        </w:smartTagPr>
        <w:r w:rsidRPr="007575DA">
          <w:rPr>
            <w:rFonts w:ascii="Times New Roman" w:eastAsia="Times New Roman" w:hAnsi="Times New Roman" w:cs="Times New Roman"/>
            <w:bCs/>
            <w:sz w:val="24"/>
            <w:szCs w:val="28"/>
            <w:lang w:eastAsia="ru-RU"/>
          </w:rPr>
          <w:t>2014 г</w:t>
        </w:r>
      </w:smartTag>
      <w:r w:rsidR="001D641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.  </w:t>
      </w:r>
      <w:r w:rsidRPr="001D641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№ 1150н</w:t>
      </w:r>
      <w:r w:rsidRPr="001D641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575DA" w:rsidRPr="007575DA" w:rsidRDefault="007575DA" w:rsidP="00BE39A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5DA" w:rsidRPr="007575DA" w:rsidRDefault="007575DA" w:rsidP="00BE39A5">
      <w:pPr>
        <w:tabs>
          <w:tab w:val="num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75DA" w:rsidRPr="007575DA" w:rsidRDefault="007575DA" w:rsidP="00BE39A5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575DA" w:rsidRPr="007575DA" w:rsidRDefault="007575DA" w:rsidP="00BE39A5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A5" w:rsidRDefault="00BE39A5" w:rsidP="00BE39A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BE39A5" w:rsidP="00BE39A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03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1D641C" w:rsidRDefault="001D641C" w:rsidP="00BE39A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58"/>
        <w:tblW w:w="9814" w:type="dxa"/>
        <w:tblLook w:val="01E0" w:firstRow="1" w:lastRow="1" w:firstColumn="1" w:lastColumn="1" w:noHBand="0" w:noVBand="0"/>
      </w:tblPr>
      <w:tblGrid>
        <w:gridCol w:w="9007"/>
        <w:gridCol w:w="7"/>
        <w:gridCol w:w="793"/>
        <w:gridCol w:w="7"/>
      </w:tblGrid>
      <w:tr w:rsidR="001D641C" w:rsidRPr="005F05D7" w:rsidTr="001D641C">
        <w:trPr>
          <w:trHeight w:val="964"/>
        </w:trPr>
        <w:tc>
          <w:tcPr>
            <w:tcW w:w="9014" w:type="dxa"/>
            <w:gridSpan w:val="2"/>
          </w:tcPr>
          <w:p w:rsidR="001D641C" w:rsidRPr="001D641C" w:rsidRDefault="001D641C" w:rsidP="001D641C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lastRenderedPageBreak/>
              <w:t>1. ПАСПОРТ ПРОГРАММЫ ПРОФЕССИОНАЛЬНОГО МОДУЛЯ</w:t>
            </w:r>
          </w:p>
          <w:p w:rsidR="001D641C" w:rsidRPr="001D641C" w:rsidRDefault="001D641C" w:rsidP="001D641C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>2. РЕЗУЛЬТАТЫ ОСВОЕНИЯ ПРОФЕССИОНАЛЬНОГО МОДУЛЯ</w:t>
            </w:r>
          </w:p>
          <w:p w:rsidR="001D641C" w:rsidRPr="001D641C" w:rsidRDefault="001D641C" w:rsidP="001D641C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>3. СТРУКТУРА И СОДЕРЖАНИЕ ПРОФЕССИОНАЛЬНОГО МОДУЛЯ</w:t>
            </w:r>
          </w:p>
          <w:p w:rsidR="001D641C" w:rsidRPr="001D641C" w:rsidRDefault="001D641C" w:rsidP="001D641C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>4 УСЛОВИЯ РЕАЛИЗАЦИИ ПРОГРАММЫ ПРОФЕССИОНАЛЬНОГО МОДУЛЯ</w:t>
            </w:r>
          </w:p>
          <w:p w:rsidR="001D641C" w:rsidRPr="001D641C" w:rsidRDefault="001D641C" w:rsidP="001D641C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>5. КОНТРОЛЬ И ОЦЕНКА РЕЗУЛЬТАТОВ ОСВОЕНИЯ ПРОФЕССИОНАЛЬНОГО МОДУЛЯ (ВИДА ПРОФЕССИОНАЛЬНОЙ ДЕЯТЕЛЬНОСТИ)</w:t>
            </w:r>
          </w:p>
        </w:tc>
        <w:tc>
          <w:tcPr>
            <w:tcW w:w="800" w:type="dxa"/>
            <w:gridSpan w:val="2"/>
          </w:tcPr>
          <w:p w:rsidR="001D641C" w:rsidRPr="005F05D7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641C" w:rsidRPr="005F05D7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641C" w:rsidRPr="005F05D7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41C" w:rsidRPr="005F05D7" w:rsidTr="001D641C">
        <w:trPr>
          <w:gridAfter w:val="1"/>
          <w:wAfter w:w="7" w:type="dxa"/>
          <w:trHeight w:val="325"/>
        </w:trPr>
        <w:tc>
          <w:tcPr>
            <w:tcW w:w="9007" w:type="dxa"/>
          </w:tcPr>
          <w:p w:rsidR="001D641C" w:rsidRPr="001D641C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gridSpan w:val="2"/>
          </w:tcPr>
          <w:p w:rsidR="001D641C" w:rsidRPr="005F05D7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41C" w:rsidRPr="005F05D7" w:rsidTr="001D641C">
        <w:trPr>
          <w:gridAfter w:val="1"/>
          <w:wAfter w:w="7" w:type="dxa"/>
          <w:trHeight w:val="429"/>
        </w:trPr>
        <w:tc>
          <w:tcPr>
            <w:tcW w:w="9007" w:type="dxa"/>
          </w:tcPr>
          <w:p w:rsidR="001D641C" w:rsidRPr="005F05D7" w:rsidRDefault="001D641C" w:rsidP="001D641C">
            <w:pPr>
              <w:keepNext/>
              <w:keepLines/>
              <w:widowControl w:val="0"/>
              <w:suppressAutoHyphens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x-none" w:eastAsia="x-none"/>
              </w:rPr>
            </w:pPr>
          </w:p>
        </w:tc>
        <w:tc>
          <w:tcPr>
            <w:tcW w:w="800" w:type="dxa"/>
            <w:gridSpan w:val="2"/>
          </w:tcPr>
          <w:p w:rsidR="001D641C" w:rsidRPr="005F05D7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41C" w:rsidRPr="005F05D7" w:rsidTr="001D641C">
        <w:trPr>
          <w:gridAfter w:val="1"/>
          <w:wAfter w:w="7" w:type="dxa"/>
          <w:trHeight w:val="421"/>
        </w:trPr>
        <w:tc>
          <w:tcPr>
            <w:tcW w:w="9007" w:type="dxa"/>
          </w:tcPr>
          <w:p w:rsidR="001D641C" w:rsidRPr="005F05D7" w:rsidRDefault="001D641C" w:rsidP="001D641C">
            <w:pPr>
              <w:keepNext/>
              <w:keepLines/>
              <w:widowControl w:val="0"/>
              <w:suppressAutoHyphens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x-none" w:eastAsia="x-none"/>
              </w:rPr>
            </w:pPr>
          </w:p>
        </w:tc>
        <w:tc>
          <w:tcPr>
            <w:tcW w:w="800" w:type="dxa"/>
            <w:gridSpan w:val="2"/>
          </w:tcPr>
          <w:p w:rsidR="001D641C" w:rsidRPr="005F05D7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41C" w:rsidRPr="005F05D7" w:rsidTr="001D641C">
        <w:trPr>
          <w:gridAfter w:val="1"/>
          <w:wAfter w:w="7" w:type="dxa"/>
          <w:trHeight w:val="692"/>
        </w:trPr>
        <w:tc>
          <w:tcPr>
            <w:tcW w:w="9007" w:type="dxa"/>
          </w:tcPr>
          <w:p w:rsidR="001D641C" w:rsidRPr="005F05D7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gridSpan w:val="2"/>
          </w:tcPr>
          <w:p w:rsidR="001D641C" w:rsidRPr="005F05D7" w:rsidRDefault="001D641C" w:rsidP="001D641C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39A5" w:rsidRPr="001D641C" w:rsidRDefault="001D641C" w:rsidP="00BE39A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="00BE39A5" w:rsidRPr="001D641C"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  <w:t>СОДЕРЖАНИЕ</w:t>
      </w: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B4A" w:rsidRDefault="00F13B4A" w:rsidP="00BE39A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BE39A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D641C" w:rsidRPr="005F05D7" w:rsidRDefault="001D641C" w:rsidP="001D641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4539" w:rsidRPr="005F05D7" w:rsidRDefault="00114539" w:rsidP="0011453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1. паспорт </w:t>
      </w:r>
      <w:r w:rsidR="00032CB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адаптированной </w:t>
      </w:r>
      <w:r w:rsidRPr="005F05D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ПРОГРАММЫ</w:t>
      </w:r>
      <w:r w:rsidR="00032CB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производственной </w:t>
      </w:r>
      <w:proofErr w:type="gramStart"/>
      <w:r w:rsidR="00032CB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практики </w:t>
      </w:r>
      <w:r w:rsidRPr="005F05D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ПРОФЕССИОНАЛЬНОГО</w:t>
      </w:r>
      <w:proofErr w:type="gramEnd"/>
      <w:r w:rsidRPr="005F05D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МОДУЛЯ</w:t>
      </w:r>
    </w:p>
    <w:p w:rsidR="00114539" w:rsidRPr="005F05D7" w:rsidRDefault="00114539" w:rsidP="0011453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4539" w:rsidRPr="005F05D7" w:rsidRDefault="00114539" w:rsidP="001145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5F0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ПМ. 01  Выполнение  работ по профессии 12680 Каменщик</w:t>
      </w:r>
    </w:p>
    <w:p w:rsidR="001D641C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41C" w:rsidRPr="005F05D7" w:rsidRDefault="001D641C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1D641C" w:rsidRPr="005F05D7" w:rsidRDefault="001D641C" w:rsidP="001D64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профессионального модуля является частью программы профессионального обучения и социально-профессиональной адаптации  (для выпускников школ, обучающихся по специальным коррекционным программам </w:t>
      </w:r>
      <w:r w:rsidRPr="005F05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вида) по профессиям: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12680 Каменщик.</w:t>
      </w:r>
      <w:r w:rsidRPr="005F05D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BE39A5" w:rsidRPr="005F05D7" w:rsidRDefault="001D641C" w:rsidP="001D64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E39A5"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профессионального модуля может быть использована</w:t>
      </w:r>
      <w:r w:rsidR="00BE39A5"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E39A5"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профессиональной переподготовки по рабочей профессии </w:t>
      </w:r>
      <w:r w:rsidR="00BE39A5"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12680 Каменщик</w:t>
      </w:r>
      <w:r w:rsidR="00BE39A5"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39A5" w:rsidRPr="005F05D7" w:rsidRDefault="00BE39A5" w:rsidP="001D6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39A5" w:rsidRPr="005F05D7" w:rsidRDefault="00BE39A5" w:rsidP="001D6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 Место профессионального модуля в структуре программы:</w:t>
      </w:r>
    </w:p>
    <w:p w:rsidR="00BE39A5" w:rsidRPr="005F05D7" w:rsidRDefault="00BE39A5" w:rsidP="001D6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модуль включен в профессиональный цикл.</w:t>
      </w:r>
    </w:p>
    <w:p w:rsidR="00BE39A5" w:rsidRPr="005F05D7" w:rsidRDefault="00BE39A5" w:rsidP="001D64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A5" w:rsidRPr="005F05D7" w:rsidRDefault="00BE39A5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Цели и задачи модуля – требования к результатам освоения модуля</w:t>
      </w:r>
    </w:p>
    <w:p w:rsidR="00BE39A5" w:rsidRPr="005F05D7" w:rsidRDefault="00BE39A5" w:rsidP="001D641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компетенциями, обучающийся в ходе освоения профессионального модуля должен: </w:t>
      </w:r>
      <w:proofErr w:type="gramStart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результате освоения программы учебной дисциплины профессионального цикла обучающийся должен</w:t>
      </w:r>
    </w:p>
    <w:p w:rsidR="00BE39A5" w:rsidRPr="005F05D7" w:rsidRDefault="00BE39A5" w:rsidP="001D641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инструменты, приспособления и инвентарь для каменных работ;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подбирать требуемые материалы для каменной кладки; 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приготавливать растворную смесь для производства каменной кладки;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леса и подмости;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1D641C">
        <w:rPr>
          <w:rFonts w:ascii="Times New Roman" w:eastAsia="Times New Roman" w:hAnsi="Times New Roman" w:cs="Times New Roman"/>
          <w:sz w:val="24"/>
          <w:szCs w:val="24"/>
          <w:lang w:eastAsia="ru-RU"/>
        </w:rPr>
        <w:t>ъре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здавать</w:t>
      </w:r>
      <w:proofErr w:type="spellEnd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безопасные условия труда при выполнении каменных работ; 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каменную кладку стен и столбов из кирпича, камней и мелких блоков под штукатурку;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армированную кирпичную кладку;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кладку стен облегченных конструкций;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бутовую и бутобетонную кладки; выполнять смешанные кладки; 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выкладывать перегородки из различных каменных материалов; 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безопасные условия труда;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устраивать горизонтальную гидроизоляцию из различных материалов; 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проверять качество материалов для каменной кладки; 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соблюдение системы перевязки швов, размеров и заполнение швов;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вертикальность и горизонтальность кладки; 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проверять соответствие каменной конструкции чертежам проекта; </w:t>
      </w:r>
    </w:p>
    <w:p w:rsidR="00BE39A5" w:rsidRPr="005F05D7" w:rsidRDefault="00BE39A5" w:rsidP="001D641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заменять разрушенные участки кладки; пробивать и заделывать отверстия, борозды, гнёзда и проёмы; </w:t>
      </w:r>
    </w:p>
    <w:p w:rsidR="00BE39A5" w:rsidRPr="005F05D7" w:rsidRDefault="00BE39A5" w:rsidP="001D6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</w:p>
    <w:p w:rsidR="00BE39A5" w:rsidRPr="005F05D7" w:rsidRDefault="00BE39A5" w:rsidP="001D6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  результате</w:t>
      </w:r>
      <w:proofErr w:type="gramEnd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учебной дисциплины обучающийся должен </w:t>
      </w:r>
    </w:p>
    <w:p w:rsidR="00BE39A5" w:rsidRPr="005F05D7" w:rsidRDefault="00BE39A5" w:rsidP="001D6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нормокомплект</w:t>
      </w:r>
      <w:proofErr w:type="spellEnd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каменщика;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назначение и свойства материалов, для каменной кладки;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техники безопасности при выполнении каменных работ: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чтения чертежей и схем каменных конструкций;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разметки каменных конструкций: общие правила кладки;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перевязки кладки;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порядные схемы кладки различных конструкций, способы кладки;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технологию армированной кирпичной кладки;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кладки стен облегчённых конструкций;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бутовой и бутобетонной кладки;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смешанной кладки;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кладки перегородки из различных каменных материалов;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техники безопасности при выполнении общих каменных работ: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заделке швов: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монтажных соединений;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техники безопасности; назначение и виды гидроизоляции;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и свойства материалов для гидроизоляционных работ;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устройства горизонтальной и вертикальной гидроизоляции из различных материалов;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ручной и механизированный инструмент для разборки кладки, пробивки отверстий;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разборки кладки;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разборки каменных конструкций;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разметки, пробивки и заделки отверстий, борозд, гнёзд;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заделки балок и трещин различной ширины; </w:t>
      </w:r>
    </w:p>
    <w:p w:rsidR="00BE39A5" w:rsidRPr="005F05D7" w:rsidRDefault="00BE39A5" w:rsidP="001D64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ремонта облицовки.</w:t>
      </w:r>
    </w:p>
    <w:p w:rsidR="00BE39A5" w:rsidRPr="005F05D7" w:rsidRDefault="00BE39A5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A5" w:rsidRPr="005F05D7" w:rsidRDefault="00BE39A5" w:rsidP="001D64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Рекомендуемое количество часов на освоение программы профессионального модуля: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39A5" w:rsidRPr="005F05D7" w:rsidRDefault="00BE39A5" w:rsidP="001D641C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 практики – 144 час.</w:t>
      </w:r>
    </w:p>
    <w:p w:rsidR="00BE39A5" w:rsidRPr="005F05D7" w:rsidRDefault="00BE39A5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05D7" w:rsidRPr="005F05D7" w:rsidRDefault="00BE39A5" w:rsidP="001D641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br w:type="page"/>
      </w:r>
      <w:r w:rsidR="005F05D7"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2.1. Тематический план профессионального модуля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2"/>
        <w:gridCol w:w="721"/>
        <w:gridCol w:w="599"/>
        <w:gridCol w:w="928"/>
        <w:gridCol w:w="658"/>
        <w:gridCol w:w="660"/>
        <w:gridCol w:w="721"/>
        <w:gridCol w:w="985"/>
        <w:gridCol w:w="1110"/>
      </w:tblGrid>
      <w:tr w:rsidR="005F05D7" w:rsidRPr="005F05D7" w:rsidTr="008A347A">
        <w:trPr>
          <w:trHeight w:val="435"/>
        </w:trPr>
        <w:tc>
          <w:tcPr>
            <w:tcW w:w="1761" w:type="pct"/>
            <w:vMerge w:val="restar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Наименования разделов профессионального модуля</w:t>
            </w:r>
          </w:p>
        </w:tc>
        <w:tc>
          <w:tcPr>
            <w:tcW w:w="366" w:type="pct"/>
            <w:vMerge w:val="restar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Всего часов</w:t>
            </w:r>
          </w:p>
          <w:p w:rsidR="005F05D7" w:rsidRPr="005F05D7" w:rsidRDefault="005F05D7" w:rsidP="005F05D7">
            <w:pPr>
              <w:widowControl w:val="0"/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10" w:type="pct"/>
            <w:gridSpan w:val="5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3" w:type="pct"/>
            <w:gridSpan w:val="2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Практика </w:t>
            </w:r>
          </w:p>
        </w:tc>
      </w:tr>
      <w:tr w:rsidR="005F05D7" w:rsidRPr="005F05D7" w:rsidTr="008A347A">
        <w:trPr>
          <w:trHeight w:val="435"/>
        </w:trPr>
        <w:tc>
          <w:tcPr>
            <w:tcW w:w="1761" w:type="pct"/>
            <w:vMerge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66" w:type="pct"/>
            <w:vMerge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109" w:type="pct"/>
            <w:gridSpan w:val="3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аудиторная учебная нагрузка обучающегося</w:t>
            </w:r>
          </w:p>
        </w:tc>
        <w:tc>
          <w:tcPr>
            <w:tcW w:w="701" w:type="pct"/>
            <w:gridSpan w:val="2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работа обучающегося</w:t>
            </w:r>
          </w:p>
        </w:tc>
        <w:tc>
          <w:tcPr>
            <w:tcW w:w="500" w:type="pct"/>
            <w:vMerge w:val="restar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Учебная,</w:t>
            </w:r>
          </w:p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часов</w:t>
            </w:r>
          </w:p>
        </w:tc>
        <w:tc>
          <w:tcPr>
            <w:tcW w:w="563" w:type="pct"/>
            <w:vMerge w:val="restar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Производственная,</w:t>
            </w:r>
          </w:p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часов</w:t>
            </w:r>
          </w:p>
          <w:p w:rsidR="005F05D7" w:rsidRPr="005F05D7" w:rsidRDefault="005F05D7" w:rsidP="005F05D7">
            <w:pPr>
              <w:widowControl w:val="0"/>
              <w:spacing w:after="0" w:line="240" w:lineRule="auto"/>
              <w:ind w:left="72" w:right="-109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5F05D7" w:rsidRPr="005F05D7" w:rsidRDefault="005F05D7" w:rsidP="005F05D7">
            <w:pPr>
              <w:widowControl w:val="0"/>
              <w:spacing w:after="0" w:line="240" w:lineRule="auto"/>
              <w:ind w:left="72" w:hanging="283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</w:tr>
      <w:tr w:rsidR="005F05D7" w:rsidRPr="005F05D7" w:rsidTr="008A347A">
        <w:trPr>
          <w:trHeight w:val="451"/>
        </w:trPr>
        <w:tc>
          <w:tcPr>
            <w:tcW w:w="1761" w:type="pct"/>
            <w:vMerge/>
            <w:shd w:val="clear" w:color="auto" w:fill="FFFFFF"/>
            <w:vAlign w:val="center"/>
          </w:tcPr>
          <w:p w:rsidR="005F05D7" w:rsidRPr="005F05D7" w:rsidRDefault="005F05D7" w:rsidP="005F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shd w:val="clear" w:color="auto" w:fill="FFFFFF"/>
            <w:vAlign w:val="center"/>
          </w:tcPr>
          <w:p w:rsidR="005F05D7" w:rsidRPr="005F05D7" w:rsidRDefault="005F05D7" w:rsidP="005F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Всего,</w:t>
            </w:r>
          </w:p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 xml:space="preserve">в </w:t>
            </w:r>
            <w:proofErr w:type="spellStart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т.ч</w:t>
            </w:r>
            <w:proofErr w:type="spellEnd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. лабораторные работы и практические занятия,</w:t>
            </w:r>
          </w:p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 xml:space="preserve">в </w:t>
            </w:r>
            <w:proofErr w:type="spellStart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т.ч</w:t>
            </w:r>
            <w:proofErr w:type="spellEnd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., курсовая работа,</w:t>
            </w:r>
          </w:p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335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Всего,</w:t>
            </w:r>
          </w:p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366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 xml:space="preserve">в </w:t>
            </w:r>
            <w:proofErr w:type="spellStart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т.ч</w:t>
            </w:r>
            <w:proofErr w:type="spellEnd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., курсовая работа,</w:t>
            </w:r>
          </w:p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500" w:type="pct"/>
            <w:vMerge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Merge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F05D7" w:rsidRPr="005F05D7" w:rsidTr="008A347A">
        <w:trPr>
          <w:trHeight w:val="46"/>
        </w:trPr>
        <w:tc>
          <w:tcPr>
            <w:tcW w:w="1761" w:type="pct"/>
            <w:shd w:val="clear" w:color="auto" w:fill="FFFFFF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ПП.01.01. Производственная практика</w:t>
            </w:r>
          </w:p>
        </w:tc>
        <w:tc>
          <w:tcPr>
            <w:tcW w:w="366" w:type="pct"/>
            <w:shd w:val="clear" w:color="auto" w:fill="FFFFFF"/>
          </w:tcPr>
          <w:p w:rsidR="005F05D7" w:rsidRPr="005F05D7" w:rsidRDefault="005F05D7" w:rsidP="005F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144 </w:t>
            </w:r>
          </w:p>
        </w:tc>
        <w:tc>
          <w:tcPr>
            <w:tcW w:w="2310" w:type="pct"/>
            <w:gridSpan w:val="6"/>
            <w:shd w:val="clear" w:color="auto" w:fill="D9D9D9"/>
          </w:tcPr>
          <w:p w:rsidR="005F05D7" w:rsidRPr="00161019" w:rsidRDefault="005F05D7" w:rsidP="005F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" w:type="pct"/>
            <w:shd w:val="clear" w:color="auto" w:fill="FFFFFF"/>
          </w:tcPr>
          <w:p w:rsidR="005F05D7" w:rsidRPr="005F05D7" w:rsidRDefault="005F05D7" w:rsidP="005F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144 </w:t>
            </w:r>
          </w:p>
        </w:tc>
      </w:tr>
      <w:tr w:rsidR="005F05D7" w:rsidRPr="005F05D7" w:rsidTr="008A347A">
        <w:trPr>
          <w:trHeight w:val="46"/>
        </w:trPr>
        <w:tc>
          <w:tcPr>
            <w:tcW w:w="1761" w:type="pct"/>
            <w:shd w:val="clear" w:color="auto" w:fill="FFFFFF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66" w:type="pct"/>
            <w:shd w:val="clear" w:color="auto" w:fill="FFFFFF"/>
          </w:tcPr>
          <w:p w:rsidR="005F05D7" w:rsidRPr="005F05D7" w:rsidRDefault="005F05D7" w:rsidP="005F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1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pct"/>
            <w:shd w:val="clear" w:color="auto" w:fill="FFFFFF"/>
            <w:vAlign w:val="center"/>
          </w:tcPr>
          <w:p w:rsidR="005F05D7" w:rsidRPr="005F05D7" w:rsidRDefault="005F05D7" w:rsidP="005F05D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shd w:val="clear" w:color="auto" w:fill="FFFFFF"/>
          </w:tcPr>
          <w:p w:rsidR="005F05D7" w:rsidRPr="005F05D7" w:rsidRDefault="005F05D7" w:rsidP="005F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shd w:val="clear" w:color="auto" w:fill="FFFFFF"/>
          </w:tcPr>
          <w:p w:rsidR="005F05D7" w:rsidRPr="005F05D7" w:rsidRDefault="005F05D7" w:rsidP="005F05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shd w:val="clear" w:color="auto" w:fill="FFFFFF"/>
          </w:tcPr>
          <w:p w:rsidR="005F05D7" w:rsidRPr="005F05D7" w:rsidRDefault="005F05D7" w:rsidP="005F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144 </w:t>
            </w:r>
          </w:p>
        </w:tc>
      </w:tr>
    </w:tbl>
    <w:p w:rsidR="005F05D7" w:rsidRPr="005F05D7" w:rsidRDefault="005F05D7" w:rsidP="005F0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5F05D7" w:rsidRPr="005F05D7" w:rsidSect="001D641C">
          <w:pgSz w:w="11906" w:h="16838"/>
          <w:pgMar w:top="851" w:right="567" w:bottom="851" w:left="1701" w:header="708" w:footer="708" w:gutter="0"/>
          <w:cols w:space="720"/>
          <w:titlePg/>
          <w:docGrid w:linePitch="299"/>
        </w:sectPr>
      </w:pPr>
    </w:p>
    <w:p w:rsidR="00144943" w:rsidRPr="00144943" w:rsidRDefault="00CE5B76" w:rsidP="00CE5B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3.2. </w:t>
      </w:r>
      <w:r w:rsidR="00144943" w:rsidRPr="00144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обучения по профессиональному модулю </w:t>
      </w:r>
      <w:r w:rsidR="00144943" w:rsidRPr="00144943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ПМ.</w:t>
      </w:r>
      <w:proofErr w:type="gramStart"/>
      <w:r w:rsidR="00144943" w:rsidRPr="00144943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01  В</w:t>
      </w:r>
      <w:r w:rsidR="00144943" w:rsidRPr="00144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ыполнение</w:t>
      </w:r>
      <w:proofErr w:type="gramEnd"/>
      <w:r w:rsidR="00144943" w:rsidRPr="00144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 по профессии  12680 Каменщик</w:t>
      </w:r>
    </w:p>
    <w:tbl>
      <w:tblPr>
        <w:tblpPr w:leftFromText="180" w:rightFromText="180" w:vertAnchor="page" w:horzAnchor="margin" w:tblpY="1531"/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0064"/>
        <w:gridCol w:w="1418"/>
        <w:gridCol w:w="1255"/>
      </w:tblGrid>
      <w:tr w:rsidR="00144943" w:rsidRPr="00144943" w:rsidTr="000F27E9">
        <w:tc>
          <w:tcPr>
            <w:tcW w:w="2660" w:type="dxa"/>
          </w:tcPr>
          <w:p w:rsidR="00144943" w:rsidRPr="00144943" w:rsidRDefault="00144943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10064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Содержание учебного материала </w:t>
            </w:r>
          </w:p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255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освоения</w:t>
            </w:r>
          </w:p>
        </w:tc>
      </w:tr>
      <w:tr w:rsidR="00144943" w:rsidRPr="00144943" w:rsidTr="000F27E9">
        <w:tc>
          <w:tcPr>
            <w:tcW w:w="2660" w:type="dxa"/>
            <w:tcBorders>
              <w:bottom w:val="single" w:sz="4" w:space="0" w:color="auto"/>
            </w:tcBorders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4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55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144943" w:rsidRPr="00144943" w:rsidTr="000F27E9">
        <w:trPr>
          <w:trHeight w:val="727"/>
        </w:trPr>
        <w:tc>
          <w:tcPr>
            <w:tcW w:w="12724" w:type="dxa"/>
            <w:gridSpan w:val="2"/>
            <w:tcBorders>
              <w:left w:val="single" w:sz="4" w:space="0" w:color="auto"/>
            </w:tcBorders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МДК 01. 01 Кладка и ремонт каменных констр</w:t>
            </w:r>
            <w:r w:rsidR="003E6A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укций и зданий.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c>
          <w:tcPr>
            <w:tcW w:w="12724" w:type="dxa"/>
            <w:gridSpan w:val="2"/>
          </w:tcPr>
          <w:p w:rsidR="00144943" w:rsidRPr="00144943" w:rsidRDefault="00144943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1. Выполнение каменных работ</w:t>
            </w:r>
          </w:p>
          <w:p w:rsidR="00144943" w:rsidRPr="00144943" w:rsidRDefault="00144943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E6A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55" w:type="dxa"/>
            <w:vMerge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c>
          <w:tcPr>
            <w:tcW w:w="2660" w:type="dxa"/>
            <w:vMerge w:val="restart"/>
          </w:tcPr>
          <w:p w:rsidR="00144943" w:rsidRPr="00144943" w:rsidRDefault="009018B3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1.1. Техника безопасности при каменных работах, выполнение подготовительных работ. Ознакомление с объектом строительства</w:t>
            </w:r>
          </w:p>
          <w:p w:rsidR="00144943" w:rsidRPr="00144943" w:rsidRDefault="00144943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144943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144943" w:rsidRPr="00144943" w:rsidRDefault="000F3825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175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0F3825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Проведение инструктажей по технике безопасности, при выполнении каменных работ, подготовительные работы для каменных работ, ознакомление с объектами строительства.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70"/>
        </w:trPr>
        <w:tc>
          <w:tcPr>
            <w:tcW w:w="2660" w:type="dxa"/>
            <w:vMerge w:val="restart"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1.2. Инструменты и приспособления  каменщика. Средства </w:t>
            </w:r>
            <w:proofErr w:type="spellStart"/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подмащивания</w:t>
            </w:r>
            <w:proofErr w:type="spellEnd"/>
          </w:p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144943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144943" w:rsidRPr="00144943" w:rsidRDefault="000F3825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5" w:type="dxa"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195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0F3825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Инструменты, приспособления и инвентарь для выполнения кирпичной кладки: виды, устройство и назначение. 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210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0F3825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 и устройство  лесов и подмостей. 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255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0F3825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рабочего места каменщика.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270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0F3825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приспособлений и инструментов  дл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выполнения кладочных работ 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shd w:val="clear" w:color="auto" w:fill="EEECE1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260"/>
        </w:trPr>
        <w:tc>
          <w:tcPr>
            <w:tcW w:w="2660" w:type="dxa"/>
            <w:vMerge w:val="restart"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1.3 Технология кирпичной кладки</w:t>
            </w:r>
          </w:p>
        </w:tc>
        <w:tc>
          <w:tcPr>
            <w:tcW w:w="10064" w:type="dxa"/>
          </w:tcPr>
          <w:p w:rsidR="00144943" w:rsidRPr="00144943" w:rsidRDefault="00144943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144943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55" w:type="dxa"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195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Способы расстилания и разравнивания раствора. 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450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2.С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пособы кирпичной кладки: особенности, область применения, последовательность выполнения: </w:t>
            </w:r>
            <w:proofErr w:type="spellStart"/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вприсык</w:t>
            </w:r>
            <w:proofErr w:type="spellEnd"/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вприсык</w:t>
            </w:r>
            <w:proofErr w:type="spellEnd"/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подрезкой раствора ,</w:t>
            </w:r>
            <w:proofErr w:type="spellStart"/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вприжим</w:t>
            </w:r>
            <w:proofErr w:type="spellEnd"/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вполуприсык</w:t>
            </w:r>
            <w:proofErr w:type="spellEnd"/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165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Кладка перегородок, стен, простенков.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240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Кладка углов, примыканий и пересечений.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240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Армирование кирпичной кладки.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4943" w:rsidRPr="00144943" w:rsidTr="000F27E9">
        <w:trPr>
          <w:trHeight w:val="176"/>
        </w:trPr>
        <w:tc>
          <w:tcPr>
            <w:tcW w:w="2660" w:type="dxa"/>
            <w:vMerge/>
          </w:tcPr>
          <w:p w:rsidR="00144943" w:rsidRPr="00144943" w:rsidRDefault="00144943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144943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  <w:r w:rsidR="00144943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  к качеству кладки, способы проверки качества.</w:t>
            </w:r>
          </w:p>
        </w:tc>
        <w:tc>
          <w:tcPr>
            <w:tcW w:w="1418" w:type="dxa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144943" w:rsidRPr="00144943" w:rsidRDefault="00144943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c>
          <w:tcPr>
            <w:tcW w:w="2660" w:type="dxa"/>
            <w:vMerge w:val="restart"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1.4 Лицевая и декоративная кладка</w:t>
            </w:r>
          </w:p>
        </w:tc>
        <w:tc>
          <w:tcPr>
            <w:tcW w:w="10064" w:type="dxa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5" w:type="dxa"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210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1. 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Декоративная кладка: назначение,  виды. 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255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Облицовка фасадов зданий: виды, способы. Требования к качеству облицовки и декоративной кладки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195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труда при выполнении декоративной кладки и облицовке фасадов.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5"/>
        </w:trPr>
        <w:tc>
          <w:tcPr>
            <w:tcW w:w="2660" w:type="dxa"/>
            <w:vMerge w:val="restart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1.5. Кладка из природных камней</w:t>
            </w:r>
          </w:p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Содержание</w:t>
            </w:r>
          </w:p>
        </w:tc>
        <w:tc>
          <w:tcPr>
            <w:tcW w:w="1418" w:type="dxa"/>
          </w:tcPr>
          <w:p w:rsidR="003335F6" w:rsidRPr="00144943" w:rsidRDefault="005E685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5" w:type="dxa"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225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5E685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="003335F6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Кладка из бутового камня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225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5E685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="003335F6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Бутобетонная кладка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225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5E685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r w:rsidR="003335F6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Тесовая кладка. Техника безопасности и контроль качества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c>
          <w:tcPr>
            <w:tcW w:w="2660" w:type="dxa"/>
            <w:vMerge w:val="restart"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1.6 Каменные работы в  различных климатических условиях</w:t>
            </w:r>
          </w:p>
        </w:tc>
        <w:tc>
          <w:tcPr>
            <w:tcW w:w="10064" w:type="dxa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3335F6" w:rsidRPr="00144943" w:rsidRDefault="005E685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5" w:type="dxa"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420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5E685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1. </w:t>
            </w:r>
            <w:r w:rsidR="003335F6"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Особенности, преимущества и недостатки выполнения каменных работ в зимних условиях. Способы кладки в зимних условиях и в тепляках. 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270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5E685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</w:t>
            </w:r>
            <w:r w:rsidR="003335F6"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Приготовление и транспортировка растворов в зимних условиях. Безопасность труда.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c>
          <w:tcPr>
            <w:tcW w:w="2660" w:type="dxa"/>
            <w:vMerge w:val="restart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2 . Гидроизоляция каменных конструкций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2.1. Технология гидроизоляционных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 при выполнении каменной кладки.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3335F6" w:rsidRPr="00144943" w:rsidRDefault="005E685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5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484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5E685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="003335F6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Виды, назначение и применение гидроизоляции в строительстве. Инструменты, инвентарь и материалы, 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используемые при устройстве гидроизоляции. 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225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5E685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="003335F6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горизонтальной и вертикальной гидроизоляции и последовательность выполнения гидроизоляции. 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rPr>
          <w:trHeight w:val="480"/>
        </w:trPr>
        <w:tc>
          <w:tcPr>
            <w:tcW w:w="2660" w:type="dxa"/>
            <w:vMerge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335F6" w:rsidRPr="00144943" w:rsidRDefault="005E685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r w:rsidR="003335F6"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 к качеству гидроизоляции, способы определения качества. Безопасность труда при выполнении гидроизоляционных работ.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27E9" w:rsidRPr="00144943" w:rsidTr="000F27E9">
        <w:tc>
          <w:tcPr>
            <w:tcW w:w="2660" w:type="dxa"/>
            <w:vMerge w:val="restart"/>
          </w:tcPr>
          <w:p w:rsidR="000F27E9" w:rsidRPr="00144943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3. Ремонт и восстановление каменных конструкций</w:t>
            </w:r>
          </w:p>
          <w:p w:rsidR="000F27E9" w:rsidRPr="00144943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 3.1. Технология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ремонта каменных конструкций</w:t>
            </w:r>
          </w:p>
        </w:tc>
        <w:tc>
          <w:tcPr>
            <w:tcW w:w="10064" w:type="dxa"/>
          </w:tcPr>
          <w:p w:rsidR="000F27E9" w:rsidRPr="00144943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0F27E9" w:rsidRPr="00144943" w:rsidRDefault="000F27E9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5" w:type="dxa"/>
          </w:tcPr>
          <w:p w:rsidR="000F27E9" w:rsidRPr="00144943" w:rsidRDefault="000F27E9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27E9" w:rsidRPr="00144943" w:rsidTr="000F27E9">
        <w:trPr>
          <w:trHeight w:val="150"/>
        </w:trPr>
        <w:tc>
          <w:tcPr>
            <w:tcW w:w="2660" w:type="dxa"/>
            <w:vMerge/>
          </w:tcPr>
          <w:p w:rsidR="000F27E9" w:rsidRPr="00144943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F27E9" w:rsidRPr="00144943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Дефекты кирпичной кладки и ее разборка</w:t>
            </w:r>
          </w:p>
        </w:tc>
        <w:tc>
          <w:tcPr>
            <w:tcW w:w="1418" w:type="dxa"/>
          </w:tcPr>
          <w:p w:rsidR="000F27E9" w:rsidRPr="00144943" w:rsidRDefault="000F27E9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</w:tcPr>
          <w:p w:rsidR="000F27E9" w:rsidRPr="00144943" w:rsidRDefault="000F27E9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27E9" w:rsidRPr="00144943" w:rsidTr="000F27E9">
        <w:trPr>
          <w:trHeight w:val="237"/>
        </w:trPr>
        <w:tc>
          <w:tcPr>
            <w:tcW w:w="2660" w:type="dxa"/>
            <w:vMerge/>
          </w:tcPr>
          <w:p w:rsidR="000F27E9" w:rsidRPr="00144943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F27E9" w:rsidRPr="00144943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каменной кладки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0F27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Усиление каменных конструкций</w:t>
            </w:r>
          </w:p>
        </w:tc>
        <w:tc>
          <w:tcPr>
            <w:tcW w:w="1418" w:type="dxa"/>
          </w:tcPr>
          <w:p w:rsidR="000F27E9" w:rsidRPr="00144943" w:rsidRDefault="000F27E9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</w:tcPr>
          <w:p w:rsidR="000F27E9" w:rsidRPr="00144943" w:rsidRDefault="000F27E9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27E9" w:rsidRPr="00144943" w:rsidTr="000F27E9">
        <w:trPr>
          <w:trHeight w:val="651"/>
        </w:trPr>
        <w:tc>
          <w:tcPr>
            <w:tcW w:w="2660" w:type="dxa"/>
            <w:vMerge/>
          </w:tcPr>
          <w:p w:rsidR="000F27E9" w:rsidRPr="00144943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F27E9" w:rsidRDefault="000F27E9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0F27E9" w:rsidRPr="00144943" w:rsidRDefault="000F27E9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</w:tcPr>
          <w:p w:rsidR="000F27E9" w:rsidRPr="00144943" w:rsidRDefault="000F27E9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35F6" w:rsidRPr="00144943" w:rsidTr="000F27E9">
        <w:tc>
          <w:tcPr>
            <w:tcW w:w="12724" w:type="dxa"/>
            <w:gridSpan w:val="2"/>
          </w:tcPr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Производственная практика. </w:t>
            </w:r>
            <w:r w:rsidRPr="0014494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 производственной практики: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кладка простых стен из кирпича и мелких блоков под штукатурку и с расшивкой швов по ходу кладки;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заполнение каркасных стен;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кладка фундаментов из бутового камня и кирпичного щебня под залив;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выполнение работ по цементной стяжке; 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устройство горизонтальной гидроизоляции фундамента рулонными материалами;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заделка кирпичом и бетоном борозд, гнезд и отверстий;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пробивка проемов в кирпичных и бутовых стенах при помощи механизированного инструмента;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пробивка гнезд, борозд и отверстий механизированным инструментом;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монтаж в каменных зданиях железобетонных перемычек над оконными и дверными проемами и нишами;</w:t>
            </w:r>
          </w:p>
          <w:p w:rsidR="003335F6" w:rsidRPr="00144943" w:rsidRDefault="003335F6" w:rsidP="000F2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ремонт поверхности кирпичных стен с выломкой негодных кирпичей и заделкой новыми кирпичами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255" w:type="dxa"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3335F6" w:rsidRPr="00144943" w:rsidTr="000F27E9">
        <w:tc>
          <w:tcPr>
            <w:tcW w:w="12724" w:type="dxa"/>
            <w:gridSpan w:val="2"/>
          </w:tcPr>
          <w:p w:rsidR="003335F6" w:rsidRPr="00144943" w:rsidRDefault="003335F6" w:rsidP="000F27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Производственная  практика</w:t>
            </w:r>
          </w:p>
        </w:tc>
        <w:tc>
          <w:tcPr>
            <w:tcW w:w="1418" w:type="dxa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255" w:type="dxa"/>
            <w:shd w:val="clear" w:color="auto" w:fill="FFFFFF"/>
          </w:tcPr>
          <w:p w:rsidR="003335F6" w:rsidRPr="00144943" w:rsidRDefault="003335F6" w:rsidP="000F2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</w:tbl>
    <w:p w:rsidR="00144943" w:rsidRPr="00144943" w:rsidRDefault="00144943" w:rsidP="00144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943" w:rsidRPr="00144943" w:rsidRDefault="00144943" w:rsidP="00144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943" w:rsidRPr="00144943" w:rsidRDefault="00144943" w:rsidP="00144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943" w:rsidRPr="00144943" w:rsidRDefault="00144943" w:rsidP="00144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144943" w:rsidRPr="00144943" w:rsidRDefault="00144943" w:rsidP="001449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44943" w:rsidRPr="00144943" w:rsidSect="008A347A">
          <w:pgSz w:w="16838" w:h="11906" w:orient="landscape"/>
          <w:pgMar w:top="851" w:right="1134" w:bottom="1701" w:left="1134" w:header="709" w:footer="709" w:gutter="0"/>
          <w:cols w:space="720"/>
          <w:titlePg/>
        </w:sectPr>
      </w:pP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Pr="000C031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условия реализации программы ПРОФЕССИОНАЛЬНОГО МОДУЛЯ</w:t>
      </w:r>
    </w:p>
    <w:p w:rsidR="000C0317" w:rsidRPr="000C0317" w:rsidRDefault="000C0317" w:rsidP="000C0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317" w:rsidRPr="000C0317" w:rsidRDefault="000C0317" w:rsidP="000C03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.1. Требования к минимальному материально-техническому обеспечению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модуля предполагает наличие учебного кабинета 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 Кабинет </w:t>
      </w: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строительного производства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полигон каменных и монтажных работ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учебный участок каменных и монтажных работ. 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Оборудование учебного кабинета и рабочих мест кабинета 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«Кабинет строительного производства</w:t>
      </w: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0C0317" w:rsidRPr="000C0317" w:rsidRDefault="000C0317" w:rsidP="000C0317">
      <w:pPr>
        <w:numPr>
          <w:ilvl w:val="0"/>
          <w:numId w:val="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 учебно-методической документации (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 и учебные пособия, сборники задач и упражнений, карточки-задания, комплекты тестовых заданий);</w:t>
      </w:r>
    </w:p>
    <w:p w:rsidR="000C0317" w:rsidRPr="000C0317" w:rsidRDefault="000C0317" w:rsidP="000C0317">
      <w:pPr>
        <w:numPr>
          <w:ilvl w:val="0"/>
          <w:numId w:val="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комплекты инструкционно-технологических карт и бланков технологической документации;</w:t>
      </w:r>
    </w:p>
    <w:p w:rsidR="000C0317" w:rsidRPr="000C0317" w:rsidRDefault="000C0317" w:rsidP="000C0317">
      <w:pPr>
        <w:numPr>
          <w:ilvl w:val="0"/>
          <w:numId w:val="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наглядные пособия (плакаты, 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демонстрационные и электрифицированные 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стенды, макеты и действующие устройства);</w:t>
      </w:r>
    </w:p>
    <w:p w:rsidR="000C0317" w:rsidRPr="000C0317" w:rsidRDefault="000C0317" w:rsidP="000C0317">
      <w:pPr>
        <w:numPr>
          <w:ilvl w:val="0"/>
          <w:numId w:val="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 инструментов и приспособлений;</w:t>
      </w:r>
    </w:p>
    <w:p w:rsidR="000C0317" w:rsidRPr="000C0317" w:rsidRDefault="000C0317" w:rsidP="000C0317">
      <w:pPr>
        <w:numPr>
          <w:ilvl w:val="0"/>
          <w:numId w:val="7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нормокомплект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каменщика.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Технические средства обучения: 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компьютеры, программное обеспечение</w:t>
      </w:r>
      <w:r w:rsidRPr="000C03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03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видеофильмы, кинофильмы.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модуля предполагает обязательную производственную практику.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технологическое оснащение рабочих мест: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 учебного полигона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каменных и монтажных работ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натуральные образцы, макеты, модели, схемы применяемый инструмент и приспособления, инструкционно-технологические карты, технологическая документация.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0317" w:rsidRPr="000C0317" w:rsidRDefault="000C0317" w:rsidP="000C03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432" w:hanging="432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.2. Информационное обеспечение обучения.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рекомендуемых учебных изданий, Интернет-ресурсов, дополнительной литературы.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источники:</w:t>
      </w:r>
    </w:p>
    <w:p w:rsidR="000C0317" w:rsidRPr="000C0317" w:rsidRDefault="000C0317" w:rsidP="000C0317">
      <w:pPr>
        <w:numPr>
          <w:ilvl w:val="0"/>
          <w:numId w:val="8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Ищенко, И.И. Каменные работы / И.И. Ищенко. - М.: Высшая школа; Издание 5-е,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доп., 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</w:t>
      </w:r>
      <w:r w:rsidR="007959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- 240 c.</w:t>
      </w:r>
    </w:p>
    <w:p w:rsidR="000C0317" w:rsidRPr="000C0317" w:rsidRDefault="000C0317" w:rsidP="000C0317">
      <w:pPr>
        <w:numPr>
          <w:ilvl w:val="0"/>
          <w:numId w:val="8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Перич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А.И. Строим дом легко и просто / А.И.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Перич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М.: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Аделант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2014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- 288 c</w:t>
      </w:r>
    </w:p>
    <w:p w:rsidR="000C0317" w:rsidRPr="000C0317" w:rsidRDefault="000C0317" w:rsidP="000C0317">
      <w:pPr>
        <w:numPr>
          <w:ilvl w:val="0"/>
          <w:numId w:val="8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Мунчок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Л.А./Конструкции малоэтажных </w:t>
      </w:r>
      <w:r w:rsidRPr="000C0317">
        <w:rPr>
          <w:rFonts w:ascii="Times New Roman" w:eastAsia="Times New Roman" w:hAnsi="Times New Roman" w:cs="Times New Roman"/>
          <w:lang w:eastAsia="ru-RU"/>
        </w:rPr>
        <w:t xml:space="preserve">зданий/учебное </w:t>
      </w:r>
      <w:proofErr w:type="gramStart"/>
      <w:r w:rsidRPr="000C0317">
        <w:rPr>
          <w:rFonts w:ascii="Times New Roman" w:eastAsia="Times New Roman" w:hAnsi="Times New Roman" w:cs="Times New Roman"/>
          <w:lang w:eastAsia="ru-RU"/>
        </w:rPr>
        <w:t>пособие.-</w:t>
      </w:r>
      <w:proofErr w:type="gramEnd"/>
      <w:r w:rsidRPr="000C0317">
        <w:rPr>
          <w:rFonts w:ascii="Times New Roman" w:eastAsia="Times New Roman" w:hAnsi="Times New Roman" w:cs="Times New Roman"/>
          <w:lang w:eastAsia="ru-RU"/>
        </w:rPr>
        <w:t>Изд-во : Курс,201</w:t>
      </w:r>
      <w:r w:rsidR="00795910">
        <w:rPr>
          <w:rFonts w:ascii="Times New Roman" w:eastAsia="Times New Roman" w:hAnsi="Times New Roman" w:cs="Times New Roman"/>
          <w:lang w:eastAsia="ru-RU"/>
        </w:rPr>
        <w:t>7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источники:</w:t>
      </w:r>
    </w:p>
    <w:p w:rsidR="000C0317" w:rsidRPr="000C0317" w:rsidRDefault="000C0317" w:rsidP="000C03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0317" w:rsidRPr="000C0317" w:rsidRDefault="000C0317" w:rsidP="000C0317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Е.Н. Копылова Каменщик: Новый строительный справочник – Ростов-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наДону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</w:p>
    <w:p w:rsidR="000C0317" w:rsidRPr="000C0317" w:rsidRDefault="000C0317" w:rsidP="000C0317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В.И</w:t>
      </w: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Руденко 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Справочник каменщика. Практическое пособие - Ростов-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наДону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C0317" w:rsidRPr="000C0317" w:rsidRDefault="000C0317" w:rsidP="000C0317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Стаценко А.С. Технология бетонных работ.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Учеб.пособ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Минск: Высшая школа,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</w:p>
    <w:p w:rsidR="000C0317" w:rsidRPr="000C0317" w:rsidRDefault="000C0317" w:rsidP="000C0317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Куликов О.Н. Охрана труда в строительстве Учеб. НПО - М.: ИЦ "Академия"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0C0317" w:rsidRPr="000C0317" w:rsidRDefault="000C0317" w:rsidP="000C0317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Сулейманов М.К.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Стропальные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такелажные работы в строительстве. Учебное пособие для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Ссузов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ИЦ "Академия"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</w:p>
    <w:p w:rsidR="000C0317" w:rsidRPr="000C0317" w:rsidRDefault="000C0317" w:rsidP="000C0317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Сугробов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Н.П.Общестроительные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Уч.пос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., НПО - М.: ИЦ Академия"20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</w:p>
    <w:p w:rsidR="000C0317" w:rsidRPr="000C0317" w:rsidRDefault="000C0317" w:rsidP="000C0317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Чичерин Н.И. Альбом: Общестроительные работы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Уч.пос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НПО – М.: ИЦ "Академия"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0C0317" w:rsidRPr="000C0317" w:rsidRDefault="000C0317" w:rsidP="000C0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317" w:rsidRPr="000C0317" w:rsidRDefault="000C0317" w:rsidP="000C0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317" w:rsidRPr="000C0317" w:rsidRDefault="000C0317" w:rsidP="000C0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5DA" w:rsidRDefault="007575DA" w:rsidP="007575DA">
      <w:pPr>
        <w:keepNext/>
        <w:tabs>
          <w:tab w:val="left" w:pos="284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CE5B76" w:rsidRPr="00CE5B76" w:rsidRDefault="00CE5B76" w:rsidP="007575DA">
      <w:pPr>
        <w:keepNext/>
        <w:tabs>
          <w:tab w:val="left" w:pos="284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CE5B7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CE5B7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.3.     Общие требования к организации образовательного процесса</w:t>
      </w:r>
    </w:p>
    <w:p w:rsidR="00CE5B76" w:rsidRPr="00CE5B76" w:rsidRDefault="00CE5B76" w:rsidP="007575DA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E5B76" w:rsidRPr="00CE5B76" w:rsidRDefault="00CE5B76" w:rsidP="00757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Учебная практика (производственное обучение) проводится на базе образовательного учреждения, т.е. на учебном полигоне или учебном участке каменных и монтажных работ. Производственная практика проводится на учебном полигоне (при наличии) или на производстве.</w:t>
      </w:r>
    </w:p>
    <w:p w:rsidR="00CE5B76" w:rsidRPr="00CE5B76" w:rsidRDefault="00CE5B76" w:rsidP="00757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условием допуска к производственной практике в рамках профессионального модуля «Выполнение работ по профессии </w:t>
      </w:r>
      <w:proofErr w:type="gramStart"/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>12680  Каменщик</w:t>
      </w:r>
      <w:proofErr w:type="gramEnd"/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освоение учебной практики для получения первичных профессиональных навыков в рамках профессионального модуля и учебных дисциплин по «Материаловедению» и « Охрана труда»</w:t>
      </w:r>
    </w:p>
    <w:p w:rsidR="00CE5B76" w:rsidRP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CE5B7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CE5B7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.4. Кадровое обеспечение образовательного процесса</w:t>
      </w:r>
    </w:p>
    <w:p w:rsidR="00CE5B76" w:rsidRPr="00CE5B76" w:rsidRDefault="00CE5B76" w:rsidP="00757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или среднего профессионального образования, соответствующего профилю модуля </w:t>
      </w:r>
      <w:r w:rsidRPr="00CE5B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«Выполнение работ по </w:t>
      </w:r>
      <w:proofErr w:type="gramStart"/>
      <w:r w:rsidRPr="00CE5B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профессии  12680</w:t>
      </w:r>
      <w:proofErr w:type="gramEnd"/>
      <w:r w:rsidRPr="00CE5B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Каменщик»</w:t>
      </w: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E5B76" w:rsidRPr="00CE5B76" w:rsidRDefault="00CE5B76" w:rsidP="00757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CE5B76" w:rsidRDefault="00CE5B76" w:rsidP="00757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инженерно-педагогический состав:</w:t>
      </w:r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дипломированные специалисты – преподаватели междисциплинарного курса </w:t>
      </w:r>
      <w:r w:rsidRPr="00CE5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 работ по профессии 12680 Каменщик</w:t>
      </w:r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общепрофессиональных  дисциплин: </w:t>
      </w:r>
      <w:r w:rsidRPr="00CE5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«Материаловедение» и «Охрана труда</w:t>
      </w:r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E5B7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CE5B76" w:rsidRDefault="00CE5B76" w:rsidP="00757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CE5B7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Мастера: наличие 5-6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CE5B76" w:rsidRPr="00CE5B76" w:rsidRDefault="00CE5B76" w:rsidP="00757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575DA" w:rsidRDefault="007575DA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BE39A5" w:rsidRDefault="00BE39A5" w:rsidP="007575DA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A5" w:rsidRDefault="00BE39A5" w:rsidP="007575DA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A5" w:rsidRDefault="00BE39A5" w:rsidP="007575DA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7D1" w:rsidRPr="001F57D1" w:rsidRDefault="001F57D1" w:rsidP="001F57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КОНТРОЛЬ И ОЦЕНКА РЕЗУЛЬТАТОВ ОСВОЕНИЯ ПРОФЕССИОНАЛЬНОГО МОДУЛЯ</w:t>
      </w:r>
    </w:p>
    <w:p w:rsidR="002578B9" w:rsidRPr="002578B9" w:rsidRDefault="002578B9" w:rsidP="007575DA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2578B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</w:p>
    <w:p w:rsidR="002578B9" w:rsidRPr="002578B9" w:rsidRDefault="002578B9" w:rsidP="007575DA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2578B9" w:rsidRPr="002578B9" w:rsidRDefault="002578B9" w:rsidP="007575DA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в начале обучения. </w:t>
      </w:r>
    </w:p>
    <w:p w:rsidR="002578B9" w:rsidRPr="002578B9" w:rsidRDefault="002578B9" w:rsidP="007575DA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2578B9" w:rsidRDefault="002578B9" w:rsidP="007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E65BB8" w:rsidRDefault="00E65BB8" w:rsidP="007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BB8" w:rsidRDefault="00E65BB8" w:rsidP="007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BB8" w:rsidRDefault="00E65BB8" w:rsidP="007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BB8" w:rsidRPr="002578B9" w:rsidRDefault="00E65BB8" w:rsidP="007575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8B9" w:rsidRPr="002578B9" w:rsidRDefault="002578B9" w:rsidP="007575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5"/>
        <w:gridCol w:w="2608"/>
        <w:gridCol w:w="3780"/>
        <w:gridCol w:w="1621"/>
      </w:tblGrid>
      <w:tr w:rsidR="002578B9" w:rsidRPr="002578B9" w:rsidTr="007575DA">
        <w:trPr>
          <w:jc w:val="center"/>
        </w:trPr>
        <w:tc>
          <w:tcPr>
            <w:tcW w:w="1775" w:type="dxa"/>
            <w:tcBorders>
              <w:bottom w:val="single" w:sz="4" w:space="0" w:color="auto"/>
            </w:tcBorders>
            <w:vAlign w:val="center"/>
          </w:tcPr>
          <w:p w:rsidR="002578B9" w:rsidRPr="002578B9" w:rsidRDefault="002578B9" w:rsidP="007575D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Раздел (тема) междисциплинарного курса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vAlign w:val="center"/>
          </w:tcPr>
          <w:p w:rsidR="002578B9" w:rsidRPr="002578B9" w:rsidRDefault="002578B9" w:rsidP="0075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Результаты </w:t>
            </w:r>
          </w:p>
          <w:p w:rsidR="002578B9" w:rsidRPr="002578B9" w:rsidRDefault="002578B9" w:rsidP="0075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трудовые функции</w:t>
            </w: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578B9" w:rsidRPr="002578B9" w:rsidRDefault="002578B9" w:rsidP="0075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Основные показатели результатов подготовки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vAlign w:val="center"/>
          </w:tcPr>
          <w:p w:rsidR="002578B9" w:rsidRPr="002578B9" w:rsidRDefault="002578B9" w:rsidP="0075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Формы и методы контроля </w:t>
            </w:r>
          </w:p>
        </w:tc>
      </w:tr>
      <w:tr w:rsidR="002578B9" w:rsidRPr="002578B9" w:rsidTr="00E65BB8">
        <w:trPr>
          <w:trHeight w:val="708"/>
          <w:jc w:val="center"/>
        </w:trPr>
        <w:tc>
          <w:tcPr>
            <w:tcW w:w="9784" w:type="dxa"/>
            <w:gridSpan w:val="4"/>
            <w:tcBorders>
              <w:bottom w:val="nil"/>
            </w:tcBorders>
          </w:tcPr>
          <w:p w:rsidR="002578B9" w:rsidRPr="002578B9" w:rsidRDefault="002578B9" w:rsidP="00757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Выполнение каменных работ</w:t>
            </w:r>
          </w:p>
          <w:p w:rsidR="002578B9" w:rsidRPr="002578B9" w:rsidRDefault="002578B9" w:rsidP="007575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МДК 01.  </w:t>
            </w:r>
          </w:p>
          <w:p w:rsidR="002578B9" w:rsidRPr="00E65BB8" w:rsidRDefault="002578B9" w:rsidP="00757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Кладка и ремонт каменных конструкций </w:t>
            </w:r>
            <w:r w:rsidR="00E65B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 зданий.</w:t>
            </w:r>
          </w:p>
        </w:tc>
      </w:tr>
      <w:tr w:rsidR="002578B9" w:rsidRPr="002578B9" w:rsidTr="007575DA">
        <w:trPr>
          <w:trHeight w:val="515"/>
          <w:jc w:val="center"/>
        </w:trPr>
        <w:tc>
          <w:tcPr>
            <w:tcW w:w="1775" w:type="dxa"/>
            <w:vMerge w:val="restart"/>
            <w:tcBorders>
              <w:top w:val="nil"/>
            </w:tcBorders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1.1.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Общие сведения о кирпичной кладке</w:t>
            </w:r>
          </w:p>
        </w:tc>
        <w:tc>
          <w:tcPr>
            <w:tcW w:w="2608" w:type="dxa"/>
            <w:vMerge w:val="restart"/>
            <w:tcBorders>
              <w:top w:val="nil"/>
            </w:tcBorders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Кладка простых стен из кирпича и мелких блоков под штукатурку и с расшивкой швов по ходу </w:t>
            </w:r>
            <w:proofErr w:type="gramStart"/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кладки..</w:t>
            </w:r>
            <w:proofErr w:type="gramEnd"/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Применять безопасные приемы труда при кладке и заполнении стен.</w:t>
            </w:r>
          </w:p>
        </w:tc>
        <w:tc>
          <w:tcPr>
            <w:tcW w:w="3780" w:type="dxa"/>
            <w:tcBorders>
              <w:top w:val="nil"/>
            </w:tcBorders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Узнавание и определение основных видов и прочности кладки, размеров различных швов и системы перевязки кирпичной кладки</w:t>
            </w:r>
          </w:p>
        </w:tc>
        <w:tc>
          <w:tcPr>
            <w:tcW w:w="1618" w:type="dxa"/>
            <w:tcBorders>
              <w:top w:val="nil"/>
            </w:tcBorders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-экспертное оценивание </w:t>
            </w:r>
          </w:p>
        </w:tc>
      </w:tr>
      <w:tr w:rsidR="002578B9" w:rsidRPr="002578B9" w:rsidTr="007575DA">
        <w:trPr>
          <w:trHeight w:val="515"/>
          <w:jc w:val="center"/>
        </w:trPr>
        <w:tc>
          <w:tcPr>
            <w:tcW w:w="1775" w:type="dxa"/>
            <w:vMerge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vMerge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кладки стен из кирпича и мелких блоков различными способами, под штукатурку, с расшивкой швов по ходу кладки.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приспособлений для выполнения кирпичной кладки.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Заполнение каркасных стен.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кладки.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оценивание;</w:t>
            </w:r>
          </w:p>
        </w:tc>
      </w:tr>
      <w:tr w:rsidR="002578B9" w:rsidRPr="002578B9" w:rsidTr="007575DA">
        <w:trPr>
          <w:trHeight w:val="515"/>
          <w:jc w:val="center"/>
        </w:trPr>
        <w:tc>
          <w:tcPr>
            <w:tcW w:w="1775" w:type="dxa"/>
            <w:vMerge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vMerge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кладки стен из искусственных и природных камней различными способами.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приспособлений для выполнения работ по кладке стен.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каменной кладки.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2578B9" w:rsidRPr="002578B9" w:rsidTr="007575DA">
        <w:trPr>
          <w:trHeight w:val="515"/>
          <w:jc w:val="center"/>
        </w:trPr>
        <w:tc>
          <w:tcPr>
            <w:tcW w:w="1775" w:type="dxa"/>
            <w:vMerge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vMerge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декоративной кладки и облицовки стен различными способами.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приспособлений для выполнения этих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Определение качества кладки и облицовки стен.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2578B9" w:rsidRPr="002578B9" w:rsidTr="007575DA">
        <w:trPr>
          <w:trHeight w:val="515"/>
          <w:jc w:val="center"/>
        </w:trPr>
        <w:tc>
          <w:tcPr>
            <w:tcW w:w="1775" w:type="dxa"/>
            <w:vMerge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vMerge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каменных работ в различных климатических условиях различными способами кладки.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приспособлений для выполнения этих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 кладки.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2578B9" w:rsidRPr="002578B9" w:rsidTr="007575DA">
        <w:trPr>
          <w:trHeight w:val="835"/>
          <w:jc w:val="center"/>
        </w:trPr>
        <w:tc>
          <w:tcPr>
            <w:tcW w:w="1775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1.2. Инструменты и приспособления каменщика.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Средства </w:t>
            </w:r>
            <w:proofErr w:type="spellStart"/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подмащивания</w:t>
            </w:r>
            <w:proofErr w:type="spellEnd"/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инвентаря для выполнения этих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</w:t>
            </w: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Выполнение работ по каменным работам различной сложности.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инвентаря для выполнения этих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2578B9" w:rsidRPr="002578B9" w:rsidTr="007575DA">
        <w:trPr>
          <w:trHeight w:val="2290"/>
          <w:jc w:val="center"/>
        </w:trPr>
        <w:tc>
          <w:tcPr>
            <w:tcW w:w="1775" w:type="dxa"/>
          </w:tcPr>
          <w:p w:rsidR="002578B9" w:rsidRPr="002578B9" w:rsidRDefault="002578B9" w:rsidP="00757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1.3. Технология кирпичной кладки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набора инструментов, конструкций и приспособлений при кладке из искусственных и природных камней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кладки стен из искусственных и природных камней различными способами.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каменной кладки.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578B9" w:rsidRPr="002578B9" w:rsidTr="007575DA">
        <w:trPr>
          <w:trHeight w:val="835"/>
          <w:jc w:val="center"/>
        </w:trPr>
        <w:tc>
          <w:tcPr>
            <w:tcW w:w="1775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1.4. Лицевая кладка и декоративная  кладка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Облицовка фасадов зданий. Декоративная кладка </w:t>
            </w: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работ по облицовке стен и лицевой кладке. Использование материалов, инструментов и инвентаря при устройстве гидроизоляции.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2578B9" w:rsidRPr="002578B9" w:rsidTr="007575DA">
        <w:trPr>
          <w:trHeight w:val="1740"/>
          <w:jc w:val="center"/>
        </w:trPr>
        <w:tc>
          <w:tcPr>
            <w:tcW w:w="1775" w:type="dxa"/>
          </w:tcPr>
          <w:p w:rsidR="002578B9" w:rsidRPr="002578B9" w:rsidRDefault="002578B9" w:rsidP="007575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1.5</w:t>
            </w:r>
          </w:p>
          <w:p w:rsidR="002578B9" w:rsidRPr="002578B9" w:rsidRDefault="002578B9" w:rsidP="007575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Кладка из природного камня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2578B9" w:rsidRPr="002578B9" w:rsidRDefault="002578B9" w:rsidP="0075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кладку фундаментов из бутового камня и кирпичного щебня под залив.</w:t>
            </w:r>
          </w:p>
          <w:p w:rsidR="002578B9" w:rsidRPr="002578B9" w:rsidRDefault="002578B9" w:rsidP="0075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работу по цементной стяжке.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кладки стен из кирпича и мелких блоков и фундаментов из бутового камня.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работ по устройству гидроизоляции, по цементной стяжке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578B9" w:rsidRPr="002578B9" w:rsidTr="007575DA">
        <w:trPr>
          <w:trHeight w:val="3108"/>
          <w:jc w:val="center"/>
        </w:trPr>
        <w:tc>
          <w:tcPr>
            <w:tcW w:w="1775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1.6 Каменные работы в различных климатических условиях.</w:t>
            </w:r>
          </w:p>
          <w:p w:rsidR="002578B9" w:rsidRPr="002578B9" w:rsidRDefault="002578B9" w:rsidP="0075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Ремонт поверхностей кирпичных стен с выломкой негодных кирпичей и заделкой новым кирпичом с соблюдением перевязки швов со старой кладкой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каменных работ в теплое и холодное время года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каменных работ в теплое и холодное время года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</w:tr>
      <w:tr w:rsidR="002578B9" w:rsidRPr="002578B9" w:rsidTr="008A347A">
        <w:trPr>
          <w:trHeight w:val="571"/>
          <w:jc w:val="center"/>
        </w:trPr>
        <w:tc>
          <w:tcPr>
            <w:tcW w:w="9784" w:type="dxa"/>
            <w:gridSpan w:val="4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2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Гидроизоляция каменных конструкций.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578B9" w:rsidRPr="002578B9" w:rsidTr="007575DA">
        <w:trPr>
          <w:trHeight w:val="1333"/>
          <w:jc w:val="center"/>
        </w:trPr>
        <w:tc>
          <w:tcPr>
            <w:tcW w:w="1775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Тема 2.1  Технология гидроизоляционных и работ при выполнении каменной кладки</w:t>
            </w:r>
          </w:p>
        </w:tc>
        <w:tc>
          <w:tcPr>
            <w:tcW w:w="2608" w:type="dxa"/>
            <w:vAlign w:val="center"/>
          </w:tcPr>
          <w:p w:rsidR="002578B9" w:rsidRPr="002578B9" w:rsidRDefault="002578B9" w:rsidP="0075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работы по устройству горизонтальной  и вертикальной гидроизоляции</w:t>
            </w: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работ по устройству гидроизоляции, по цементной стяжке.</w:t>
            </w: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2578B9" w:rsidRPr="002578B9" w:rsidTr="008A347A">
        <w:trPr>
          <w:trHeight w:val="729"/>
          <w:jc w:val="center"/>
        </w:trPr>
        <w:tc>
          <w:tcPr>
            <w:tcW w:w="9784" w:type="dxa"/>
            <w:gridSpan w:val="4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Раздел.3.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Ремонт и восстановление каменных конструкций.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578B9" w:rsidRPr="002578B9" w:rsidTr="007575DA">
        <w:trPr>
          <w:trHeight w:val="2070"/>
          <w:jc w:val="center"/>
        </w:trPr>
        <w:tc>
          <w:tcPr>
            <w:tcW w:w="1775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3.1  Технология ремонта каменных конструкций.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поверхности кирпичных стен с выломкой негодных кирпичей и заделкой новыми кирпичами.</w:t>
            </w:r>
          </w:p>
          <w:p w:rsidR="002578B9" w:rsidRPr="002578B9" w:rsidRDefault="002578B9" w:rsidP="0075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Применять безопасные приемы труда при ремонте каменных конструкций.</w:t>
            </w:r>
          </w:p>
        </w:tc>
        <w:tc>
          <w:tcPr>
            <w:tcW w:w="3780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Пробивание гнезд, отверстий и проемов механизированным инструментом.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монтажа железобетонных перемычек над проемами и нишами в каменных зданиях.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ремонтных работ.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</w:tcPr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  <w:p w:rsidR="002578B9" w:rsidRPr="002578B9" w:rsidRDefault="002578B9" w:rsidP="00757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2578B9" w:rsidRPr="002578B9" w:rsidRDefault="002578B9" w:rsidP="00757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78B9" w:rsidRPr="002578B9" w:rsidRDefault="002578B9" w:rsidP="00757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B76" w:rsidRDefault="00CE5B76" w:rsidP="007575D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sectPr w:rsidR="00CE5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2DD5"/>
    <w:multiLevelType w:val="multilevel"/>
    <w:tmpl w:val="966C4D4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689" w:hanging="405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" w15:restartNumberingAfterBreak="0">
    <w:nsid w:val="152D195F"/>
    <w:multiLevelType w:val="hybridMultilevel"/>
    <w:tmpl w:val="0EB6DE34"/>
    <w:lvl w:ilvl="0" w:tplc="B97A0FF4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" w15:restartNumberingAfterBreak="0">
    <w:nsid w:val="24F509C3"/>
    <w:multiLevelType w:val="hybridMultilevel"/>
    <w:tmpl w:val="3D123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6E2772"/>
    <w:multiLevelType w:val="hybridMultilevel"/>
    <w:tmpl w:val="EF58B27A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D2883"/>
    <w:multiLevelType w:val="hybridMultilevel"/>
    <w:tmpl w:val="ACE8D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264647"/>
    <w:multiLevelType w:val="hybridMultilevel"/>
    <w:tmpl w:val="86224C6C"/>
    <w:lvl w:ilvl="0" w:tplc="B00E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2EB680E"/>
    <w:multiLevelType w:val="hybridMultilevel"/>
    <w:tmpl w:val="3FD06BDA"/>
    <w:lvl w:ilvl="0" w:tplc="B00EB3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89A7CB9"/>
    <w:multiLevelType w:val="hybridMultilevel"/>
    <w:tmpl w:val="32C2BBBA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CFE"/>
    <w:rsid w:val="00032CB1"/>
    <w:rsid w:val="000C0317"/>
    <w:rsid w:val="000F27E9"/>
    <w:rsid w:val="000F3825"/>
    <w:rsid w:val="00114539"/>
    <w:rsid w:val="00144943"/>
    <w:rsid w:val="00161019"/>
    <w:rsid w:val="001D641C"/>
    <w:rsid w:val="001F57D1"/>
    <w:rsid w:val="002578B9"/>
    <w:rsid w:val="003335F6"/>
    <w:rsid w:val="00371DF9"/>
    <w:rsid w:val="003D4ECB"/>
    <w:rsid w:val="003E6AFC"/>
    <w:rsid w:val="004423DA"/>
    <w:rsid w:val="005E6856"/>
    <w:rsid w:val="005F05D7"/>
    <w:rsid w:val="006A343B"/>
    <w:rsid w:val="007575DA"/>
    <w:rsid w:val="00795910"/>
    <w:rsid w:val="008A347A"/>
    <w:rsid w:val="009018B3"/>
    <w:rsid w:val="0095670F"/>
    <w:rsid w:val="00B72637"/>
    <w:rsid w:val="00BE39A5"/>
    <w:rsid w:val="00C94A79"/>
    <w:rsid w:val="00CE5B76"/>
    <w:rsid w:val="00D13AFA"/>
    <w:rsid w:val="00E65BB8"/>
    <w:rsid w:val="00EC5CFE"/>
    <w:rsid w:val="00EE39B1"/>
    <w:rsid w:val="00F1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70B743D6"/>
  <w15:docId w15:val="{246C78DE-C739-48BA-9E1C-DA64BEE81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A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2C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6EC33-0541-4577-87C6-67939B863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14</Pages>
  <Words>2914</Words>
  <Characters>16612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Барисовна</cp:lastModifiedBy>
  <cp:revision>19</cp:revision>
  <cp:lastPrinted>2021-02-24T12:22:00Z</cp:lastPrinted>
  <dcterms:created xsi:type="dcterms:W3CDTF">2021-02-10T16:43:00Z</dcterms:created>
  <dcterms:modified xsi:type="dcterms:W3CDTF">2021-03-01T08:54:00Z</dcterms:modified>
</cp:coreProperties>
</file>