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3" w:rsidRDefault="00063FA8">
      <w:pPr>
        <w:pStyle w:val="30"/>
        <w:framePr w:w="9442" w:h="14611" w:hRule="exact" w:wrap="none" w:vAnchor="page" w:hAnchor="page" w:x="1895" w:y="944"/>
        <w:shd w:val="clear" w:color="auto" w:fill="auto"/>
        <w:ind w:left="4260"/>
      </w:pPr>
      <w:r>
        <w:t>Инструкция</w:t>
      </w:r>
    </w:p>
    <w:p w:rsidR="000A7313" w:rsidRDefault="00063FA8" w:rsidP="003E2B66">
      <w:pPr>
        <w:pStyle w:val="30"/>
        <w:framePr w:w="9442" w:h="14611" w:hRule="exact" w:wrap="none" w:vAnchor="page" w:hAnchor="page" w:x="1895" w:y="944"/>
        <w:shd w:val="clear" w:color="auto" w:fill="auto"/>
        <w:ind w:left="1100"/>
        <w:jc w:val="center"/>
      </w:pPr>
      <w:r>
        <w:t xml:space="preserve">по проведению промежуточной аттестации в форме экзамена с применением электронного обучения и дистанционных образовательных технологий </w:t>
      </w:r>
      <w:proofErr w:type="gramStart"/>
      <w:r>
        <w:t>для</w:t>
      </w:r>
      <w:proofErr w:type="gramEnd"/>
      <w:r>
        <w:t xml:space="preserve"> обучающегося.</w:t>
      </w:r>
    </w:p>
    <w:p w:rsidR="000A7313" w:rsidRDefault="00063FA8">
      <w:pPr>
        <w:pStyle w:val="20"/>
        <w:framePr w:w="9442" w:h="14611" w:hRule="exact" w:wrap="none" w:vAnchor="page" w:hAnchor="page" w:x="1895" w:y="944"/>
        <w:shd w:val="clear" w:color="auto" w:fill="auto"/>
        <w:ind w:firstLine="780"/>
      </w:pPr>
      <w:r>
        <w:t xml:space="preserve">В целях обеспечения промежуточной аттестации с применением электронного обучения и </w:t>
      </w:r>
      <w:r>
        <w:t>дистанционных образовательных технологий необходимо соблюдать следующие нормы:</w:t>
      </w:r>
    </w:p>
    <w:p w:rsidR="000A7313" w:rsidRDefault="00063FA8">
      <w:pPr>
        <w:pStyle w:val="20"/>
        <w:framePr w:w="9442" w:h="14611" w:hRule="exact" w:wrap="none" w:vAnchor="page" w:hAnchor="page" w:x="1895" w:y="944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</w:pPr>
      <w:r>
        <w:t>Дистанционная промежуточная а</w:t>
      </w:r>
      <w:bookmarkStart w:id="0" w:name="_GoBack"/>
      <w:bookmarkEnd w:id="0"/>
      <w:r>
        <w:t>ттестация организуется согласно учебному графику и согласно учебному плану, утвержденному в установленном порядке.</w:t>
      </w:r>
    </w:p>
    <w:p w:rsidR="000A7313" w:rsidRDefault="00063FA8">
      <w:pPr>
        <w:pStyle w:val="20"/>
        <w:framePr w:w="9442" w:h="14611" w:hRule="exact" w:wrap="none" w:vAnchor="page" w:hAnchor="page" w:x="1895" w:y="944"/>
        <w:shd w:val="clear" w:color="auto" w:fill="auto"/>
        <w:ind w:firstLine="780"/>
      </w:pPr>
      <w:proofErr w:type="gramStart"/>
      <w:r>
        <w:t>Для обучающихся, выходящих на про</w:t>
      </w:r>
      <w:r>
        <w:t>межуточную аттестацию с применением электронного обучения и дистанционных образователь</w:t>
      </w:r>
      <w:r w:rsidR="003E2B66">
        <w:t xml:space="preserve">ных технологий на сайте техникума </w:t>
      </w:r>
      <w:r>
        <w:t xml:space="preserve"> </w:t>
      </w:r>
      <w:r w:rsidRPr="003E2B66">
        <w:rPr>
          <w:lang w:eastAsia="en-US" w:bidi="en-US"/>
        </w:rPr>
        <w:t>(</w:t>
      </w:r>
      <w:proofErr w:type="spellStart"/>
      <w:r w:rsidR="003E2B66">
        <w:rPr>
          <w:rStyle w:val="21"/>
        </w:rPr>
        <w:t>jxst</w:t>
      </w:r>
      <w:proofErr w:type="spellEnd"/>
      <w:r w:rsidR="003E2B66" w:rsidRPr="003E2B66">
        <w:rPr>
          <w:rStyle w:val="21"/>
          <w:lang w:val="ru-RU"/>
        </w:rPr>
        <w:t>.</w:t>
      </w:r>
      <w:proofErr w:type="spellStart"/>
      <w:r w:rsidR="003E2B66">
        <w:rPr>
          <w:rStyle w:val="21"/>
        </w:rPr>
        <w:t>ru</w:t>
      </w:r>
      <w:proofErr w:type="spellEnd"/>
      <w:r>
        <w:t xml:space="preserve">) во вкладке </w:t>
      </w:r>
      <w:r>
        <w:rPr>
          <w:rStyle w:val="25"/>
        </w:rPr>
        <w:t>«Расписание»</w:t>
      </w:r>
      <w:r>
        <w:t xml:space="preserve"> размещается утвержденное расписание промежуточной аттестации с применением элект</w:t>
      </w:r>
      <w:r>
        <w:t>ронного обучения и дистанционных образовательных технологий.</w:t>
      </w:r>
      <w:proofErr w:type="gramEnd"/>
    </w:p>
    <w:p w:rsidR="000A7313" w:rsidRDefault="00063FA8">
      <w:pPr>
        <w:pStyle w:val="20"/>
        <w:framePr w:w="9442" w:h="14611" w:hRule="exact" w:wrap="none" w:vAnchor="page" w:hAnchor="page" w:x="1895" w:y="944"/>
        <w:shd w:val="clear" w:color="auto" w:fill="auto"/>
        <w:ind w:firstLine="780"/>
      </w:pPr>
      <w:r>
        <w:t>На Яндекс Диске, в соответствии с расписанием промежуточной аттестации с применением электронного обучения и дистанционных образовательных технологий, в день экзамена, в указанное время, размещаю</w:t>
      </w:r>
      <w:r>
        <w:t>тся задания для промежуточной аттестации с применением электронного обучения и дистанционных образовательных технологий. Ящик электронной почты используется для отправки и проверки экзаменатором выполненного экзаменационного задания.</w:t>
      </w:r>
    </w:p>
    <w:p w:rsidR="000A7313" w:rsidRDefault="00063FA8">
      <w:pPr>
        <w:pStyle w:val="20"/>
        <w:framePr w:w="9442" w:h="14611" w:hRule="exact" w:wrap="none" w:vAnchor="page" w:hAnchor="page" w:x="1895" w:y="944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</w:pPr>
      <w:r>
        <w:t>Для получения экзамена</w:t>
      </w:r>
      <w:r>
        <w:t xml:space="preserve">ционного задания, по прохождению промежуточной аттестации с применением электронного обучения и дистанционных образовательных технологий, </w:t>
      </w:r>
      <w:r>
        <w:rPr>
          <w:rStyle w:val="26"/>
        </w:rPr>
        <w:t xml:space="preserve">нужно перейти по ссылке предоставленной каждой группе для получения заданий на Яндекс Диск в папку </w:t>
      </w:r>
      <w:r>
        <w:rPr>
          <w:rStyle w:val="25"/>
        </w:rPr>
        <w:t>«Материалы для пром</w:t>
      </w:r>
      <w:r>
        <w:rPr>
          <w:rStyle w:val="25"/>
        </w:rPr>
        <w:t>ежуточной аттестации»,</w:t>
      </w:r>
    </w:p>
    <w:p w:rsidR="000A7313" w:rsidRDefault="00063FA8">
      <w:pPr>
        <w:pStyle w:val="20"/>
        <w:framePr w:w="9442" w:h="14611" w:hRule="exact" w:wrap="none" w:vAnchor="page" w:hAnchor="page" w:x="1895" w:y="944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</w:pPr>
      <w:r>
        <w:t xml:space="preserve">В папке выбрать нужную дисциплину (согласно расписания промежуточной аттестации, в указанную дату и время), открыть файл </w:t>
      </w:r>
      <w:proofErr w:type="gramStart"/>
      <w:r>
        <w:t>с</w:t>
      </w:r>
      <w:proofErr w:type="gramEnd"/>
    </w:p>
    <w:p w:rsidR="000A7313" w:rsidRDefault="000A7313">
      <w:pPr>
        <w:rPr>
          <w:sz w:val="2"/>
          <w:szCs w:val="2"/>
        </w:rPr>
        <w:sectPr w:rsidR="000A73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313" w:rsidRDefault="00063FA8">
      <w:pPr>
        <w:pStyle w:val="20"/>
        <w:framePr w:w="9442" w:h="10257" w:hRule="exact" w:wrap="none" w:vAnchor="page" w:hAnchor="page" w:x="1895" w:y="949"/>
        <w:shd w:val="clear" w:color="auto" w:fill="auto"/>
        <w:tabs>
          <w:tab w:val="left" w:pos="1134"/>
        </w:tabs>
      </w:pPr>
      <w:r>
        <w:lastRenderedPageBreak/>
        <w:t>контрольно-оценочными средствами (экзаменационные билеты), найти там список группы, свою</w:t>
      </w:r>
      <w:r>
        <w:t xml:space="preserve"> фамилию с указанием номера билета и приступить к выполнению задания.</w:t>
      </w:r>
    </w:p>
    <w:p w:rsidR="000A7313" w:rsidRDefault="00063FA8">
      <w:pPr>
        <w:pStyle w:val="20"/>
        <w:framePr w:w="9442" w:h="10257" w:hRule="exact" w:wrap="none" w:vAnchor="page" w:hAnchor="page" w:x="1895" w:y="949"/>
        <w:numPr>
          <w:ilvl w:val="0"/>
          <w:numId w:val="1"/>
        </w:numPr>
        <w:shd w:val="clear" w:color="auto" w:fill="auto"/>
        <w:tabs>
          <w:tab w:val="left" w:pos="1190"/>
        </w:tabs>
        <w:ind w:firstLine="760"/>
      </w:pPr>
      <w:r>
        <w:t xml:space="preserve">Внимательно изучив </w:t>
      </w:r>
      <w:proofErr w:type="gramStart"/>
      <w:r>
        <w:t>задания экзаменационного билета, обучающиеся выполняют экзаменационные задания и высылают</w:t>
      </w:r>
      <w:proofErr w:type="gramEnd"/>
      <w:r>
        <w:t xml:space="preserve"> результаты выполненного экзаменационного зад</w:t>
      </w:r>
      <w:r w:rsidR="003E2B66">
        <w:t xml:space="preserve">ания на адрес электронной почты преподавателя (экзаменатора) </w:t>
      </w:r>
      <w:r>
        <w:t>для</w:t>
      </w:r>
      <w:r w:rsidR="003E2B66">
        <w:t xml:space="preserve"> обратной связи с экзаменатором</w:t>
      </w:r>
      <w:r>
        <w:t>.</w:t>
      </w:r>
    </w:p>
    <w:p w:rsidR="000A7313" w:rsidRDefault="00063FA8">
      <w:pPr>
        <w:pStyle w:val="20"/>
        <w:framePr w:w="9442" w:h="10257" w:hRule="exact" w:wrap="none" w:vAnchor="page" w:hAnchor="page" w:x="1895" w:y="949"/>
        <w:numPr>
          <w:ilvl w:val="0"/>
          <w:numId w:val="1"/>
        </w:numPr>
        <w:shd w:val="clear" w:color="auto" w:fill="auto"/>
        <w:tabs>
          <w:tab w:val="left" w:pos="1190"/>
        </w:tabs>
        <w:spacing w:line="480" w:lineRule="exact"/>
        <w:ind w:firstLine="760"/>
      </w:pPr>
      <w:r>
        <w:t>На выполнение и отправление результатов экзаменационного задания дается 60 минут с момента начала экзамена, согласно расписанию промежуточной аттестации с применением электронного обучения и дистанционных образовательных те</w:t>
      </w:r>
      <w:r>
        <w:t>хнологий.</w:t>
      </w:r>
    </w:p>
    <w:p w:rsidR="000A7313" w:rsidRDefault="00063FA8">
      <w:pPr>
        <w:pStyle w:val="40"/>
        <w:framePr w:w="9442" w:h="10257" w:hRule="exact" w:wrap="none" w:vAnchor="page" w:hAnchor="page" w:x="1895" w:y="949"/>
        <w:numPr>
          <w:ilvl w:val="0"/>
          <w:numId w:val="1"/>
        </w:numPr>
        <w:shd w:val="clear" w:color="auto" w:fill="auto"/>
        <w:tabs>
          <w:tab w:val="left" w:pos="1190"/>
        </w:tabs>
      </w:pPr>
      <w:proofErr w:type="gramStart"/>
      <w:r>
        <w:rPr>
          <w:rStyle w:val="41"/>
        </w:rPr>
        <w:t xml:space="preserve">Ответы на экзаменационные задания необходимо оформить в следующем порядке: </w:t>
      </w:r>
      <w:r>
        <w:t>дать имя файлу по образцу (группа, дисциплина или МДК, ФИО экзаменуемого (обучающегося), номер билета, дата.</w:t>
      </w:r>
      <w:proofErr w:type="gramEnd"/>
      <w:r>
        <w:t xml:space="preserve"> </w:t>
      </w:r>
      <w:proofErr w:type="gramStart"/>
      <w:r>
        <w:t>ФИО преподавателя).</w:t>
      </w:r>
      <w:proofErr w:type="gramEnd"/>
    </w:p>
    <w:p w:rsidR="000A7313" w:rsidRDefault="00063FA8">
      <w:pPr>
        <w:pStyle w:val="40"/>
        <w:framePr w:w="9442" w:h="10257" w:hRule="exact" w:wrap="none" w:vAnchor="page" w:hAnchor="page" w:x="1895" w:y="949"/>
        <w:numPr>
          <w:ilvl w:val="0"/>
          <w:numId w:val="1"/>
        </w:numPr>
        <w:shd w:val="clear" w:color="auto" w:fill="auto"/>
        <w:tabs>
          <w:tab w:val="left" w:pos="1190"/>
        </w:tabs>
      </w:pPr>
      <w:r>
        <w:rPr>
          <w:rStyle w:val="42"/>
        </w:rPr>
        <w:t xml:space="preserve">Внимание! </w:t>
      </w:r>
      <w:r>
        <w:rPr>
          <w:rStyle w:val="41"/>
        </w:rPr>
        <w:t>Ответы на экзаменационные задани</w:t>
      </w:r>
      <w:r>
        <w:rPr>
          <w:rStyle w:val="41"/>
        </w:rPr>
        <w:t xml:space="preserve">я, </w:t>
      </w:r>
      <w:r>
        <w:t>отправленные позже назначенного времени или в другую дату, не зачитываются. Обучающейся не приславший ответ на экзаменационное задание считается не явившимся на экзамен.</w:t>
      </w:r>
    </w:p>
    <w:p w:rsidR="000A7313" w:rsidRDefault="00063FA8">
      <w:pPr>
        <w:pStyle w:val="20"/>
        <w:framePr w:w="9442" w:h="10257" w:hRule="exact" w:wrap="none" w:vAnchor="page" w:hAnchor="page" w:x="1895" w:y="949"/>
        <w:numPr>
          <w:ilvl w:val="0"/>
          <w:numId w:val="1"/>
        </w:numPr>
        <w:shd w:val="clear" w:color="auto" w:fill="auto"/>
        <w:tabs>
          <w:tab w:val="left" w:pos="1190"/>
        </w:tabs>
        <w:spacing w:line="480" w:lineRule="exact"/>
        <w:ind w:firstLine="760"/>
      </w:pPr>
      <w:r>
        <w:t>Результат экзамена объявляется студенту после проверки выполненной работы.</w:t>
      </w:r>
    </w:p>
    <w:p w:rsidR="000A7313" w:rsidRDefault="000A7313">
      <w:pPr>
        <w:rPr>
          <w:sz w:val="2"/>
          <w:szCs w:val="2"/>
        </w:rPr>
        <w:sectPr w:rsidR="000A73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7313" w:rsidRDefault="000A7313" w:rsidP="003E2B66">
      <w:pPr>
        <w:pStyle w:val="20"/>
        <w:framePr w:w="9442" w:h="10262" w:hRule="exact" w:wrap="none" w:vAnchor="page" w:hAnchor="page" w:x="2062" w:y="932"/>
        <w:shd w:val="clear" w:color="auto" w:fill="auto"/>
        <w:rPr>
          <w:sz w:val="2"/>
          <w:szCs w:val="2"/>
        </w:rPr>
      </w:pPr>
    </w:p>
    <w:sectPr w:rsidR="000A73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A8" w:rsidRDefault="00063FA8">
      <w:r>
        <w:separator/>
      </w:r>
    </w:p>
  </w:endnote>
  <w:endnote w:type="continuationSeparator" w:id="0">
    <w:p w:rsidR="00063FA8" w:rsidRDefault="000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A8" w:rsidRDefault="00063FA8"/>
  </w:footnote>
  <w:footnote w:type="continuationSeparator" w:id="0">
    <w:p w:rsidR="00063FA8" w:rsidRDefault="00063F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58A"/>
    <w:multiLevelType w:val="multilevel"/>
    <w:tmpl w:val="39ACE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9178F"/>
    <w:multiLevelType w:val="multilevel"/>
    <w:tmpl w:val="1CBA4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3"/>
    <w:rsid w:val="00063FA8"/>
    <w:rsid w:val="000A7313"/>
    <w:rsid w:val="003E2B66"/>
    <w:rsid w:val="008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2020-05-25T06:06:00Z</dcterms:created>
  <dcterms:modified xsi:type="dcterms:W3CDTF">2020-05-25T06:13:00Z</dcterms:modified>
</cp:coreProperties>
</file>