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19" w:rsidRDefault="00EC3719" w:rsidP="00B354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МЕТОДИЧЕСКИЕ РЕКОМЕНДАЦИИ К  ВЫПОЛНЕНИЮ </w:t>
      </w:r>
    </w:p>
    <w:p w:rsidR="00EC3719" w:rsidRDefault="00EC3719" w:rsidP="00B354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РАБОТ (Кластеров, ментальных карт, лабораторной работы,</w:t>
      </w:r>
      <w:proofErr w:type="gramEnd"/>
    </w:p>
    <w:p w:rsidR="00EC3719" w:rsidRDefault="00EC3719" w:rsidP="00B354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отчетов по лабораторной работе и практической (решение </w:t>
      </w:r>
      <w:proofErr w:type="gramEnd"/>
    </w:p>
    <w:p w:rsidR="00EC3719" w:rsidRDefault="00EC3719" w:rsidP="00EC37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задач).</w:t>
      </w:r>
    </w:p>
    <w:p w:rsidR="001238E6" w:rsidRDefault="001238E6" w:rsidP="001238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1238E6" w:rsidRDefault="001238E6" w:rsidP="001238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ФОРМУЛИРОВКА ТРЕХ ЗАКОНОВ.</w:t>
      </w:r>
    </w:p>
    <w:p w:rsidR="001238E6" w:rsidRDefault="001238E6" w:rsidP="001238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2.ЛАБОРАТОРНАЯ РАБОТА (ИНСТРУКЦИЯ).</w:t>
      </w:r>
    </w:p>
    <w:p w:rsidR="001238E6" w:rsidRDefault="001238E6" w:rsidP="001238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ОТЧЕТ ПО ЛАБОРАТОРНОЙ РАБОТЕ.</w:t>
      </w:r>
    </w:p>
    <w:p w:rsidR="001238E6" w:rsidRDefault="001238E6" w:rsidP="001238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ПРАКТИЧЕСКАЯ  РАБОТА.</w:t>
      </w:r>
    </w:p>
    <w:p w:rsidR="001238E6" w:rsidRDefault="001238E6" w:rsidP="001238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5.ДОПОЛНИТЕЛЬНАЯ ЛИТЕРАТУРА (ЭЛЕКТРОННЫЙ  УЧЕБНИК).</w:t>
      </w:r>
    </w:p>
    <w:p w:rsidR="001238E6" w:rsidRDefault="001238E6" w:rsidP="001238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6.</w:t>
      </w:r>
      <w:r w:rsidRPr="001238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Конспект. « ГАЗОВЫЕ ЗАКОНЫ»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ТЕОРЕТИЧЕСКИЙ  МАТЕРИАЛ).</w:t>
      </w:r>
    </w:p>
    <w:p w:rsidR="00EF20A8" w:rsidRDefault="001238E6" w:rsidP="00EC37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Инструкция  по  выполнению кластеров  и  ментальных  карт.</w:t>
      </w:r>
    </w:p>
    <w:p w:rsidR="00EF20A8" w:rsidRDefault="00EF20A8" w:rsidP="00EC37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EF20A8" w:rsidRDefault="00651E38" w:rsidP="00651E38">
      <w:pPr>
        <w:pStyle w:val="ConsPlusNormal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Pr="00651E38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1.</w:t>
      </w:r>
      <w:r w:rsidRPr="00651E38">
        <w:rPr>
          <w:rFonts w:ascii="Times New Roman" w:hAnsi="Times New Roman" w:cs="Times New Roman"/>
          <w:b/>
          <w:sz w:val="32"/>
          <w:szCs w:val="32"/>
          <w:u w:val="single"/>
        </w:rPr>
        <w:t>Закон Бойля-Мариотта:</w:t>
      </w:r>
      <w:r w:rsidRPr="00651E38">
        <w:rPr>
          <w:rFonts w:ascii="Times New Roman" w:hAnsi="Times New Roman" w:cs="Times New Roman"/>
          <w:b/>
          <w:sz w:val="32"/>
          <w:szCs w:val="32"/>
        </w:rPr>
        <w:t xml:space="preserve"> давление  газа  данной  массы  при  постоянной  температуре  изменяется  пропорционально  его  объему.</w:t>
      </w:r>
    </w:p>
    <w:p w:rsidR="00E365A5" w:rsidRDefault="00651E38" w:rsidP="00651E38">
      <w:pPr>
        <w:pStyle w:val="ConsPlusNormal"/>
        <w:spacing w:line="360" w:lineRule="auto"/>
        <w:rPr>
          <w:color w:val="666666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</w:rPr>
        <w:t>1.2Закон  Ге1-Люссака: объем  газа  данной  массы при  постоянном  давлении возрастает  линейно  с  у</w:t>
      </w:r>
      <w:r w:rsidR="00E365A5">
        <w:rPr>
          <w:rFonts w:ascii="Times New Roman" w:hAnsi="Times New Roman" w:cs="Times New Roman"/>
          <w:b/>
          <w:sz w:val="32"/>
          <w:szCs w:val="32"/>
        </w:rPr>
        <w:t>величением  температуры:  V=  V</w:t>
      </w:r>
      <w:r w:rsidR="00E365A5" w:rsidRPr="00E365A5">
        <w:rPr>
          <w:rFonts w:ascii="Times New Roman" w:hAnsi="Times New Roman" w:cs="Times New Roman"/>
          <w:b/>
          <w:sz w:val="32"/>
          <w:szCs w:val="32"/>
          <w:vertAlign w:val="subscript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 xml:space="preserve">*(1+ </w:t>
      </w:r>
      <w:r w:rsidR="00E365A5">
        <w:rPr>
          <w:color w:val="666666"/>
          <w:sz w:val="27"/>
          <w:szCs w:val="27"/>
          <w:shd w:val="clear" w:color="auto" w:fill="FFFFFF"/>
        </w:rPr>
        <w:t>αt)</w:t>
      </w:r>
    </w:p>
    <w:p w:rsidR="00E365A5" w:rsidRPr="00E365A5" w:rsidRDefault="00E365A5" w:rsidP="00E365A5">
      <w:pPr>
        <w:pStyle w:val="a6"/>
        <w:spacing w:before="0" w:beforeAutospacing="0" w:after="0" w:afterAutospacing="0" w:line="394" w:lineRule="atLeast"/>
        <w:rPr>
          <w:color w:val="212529"/>
          <w:sz w:val="27"/>
          <w:szCs w:val="27"/>
        </w:rPr>
      </w:pPr>
      <w:r w:rsidRPr="00E365A5">
        <w:rPr>
          <w:color w:val="666666"/>
          <w:sz w:val="27"/>
          <w:szCs w:val="27"/>
          <w:shd w:val="clear" w:color="auto" w:fill="FFFFFF"/>
        </w:rPr>
        <w:t xml:space="preserve">1.3 </w:t>
      </w:r>
      <w:r w:rsidRPr="00E365A5">
        <w:rPr>
          <w:b/>
          <w:color w:val="666666"/>
          <w:sz w:val="27"/>
          <w:szCs w:val="27"/>
          <w:shd w:val="clear" w:color="auto" w:fill="FFFFFF"/>
        </w:rPr>
        <w:t>Закон  Шарля.</w:t>
      </w:r>
      <w:r w:rsidRPr="00E365A5">
        <w:rPr>
          <w:color w:val="212529"/>
          <w:sz w:val="27"/>
          <w:szCs w:val="27"/>
        </w:rPr>
        <w:t xml:space="preserve"> Изохорные процессы происходят так, что</w:t>
      </w:r>
      <w:r w:rsidRPr="00E365A5">
        <w:rPr>
          <w:rStyle w:val="apple-converted-space"/>
          <w:color w:val="212529"/>
          <w:sz w:val="27"/>
          <w:szCs w:val="27"/>
        </w:rPr>
        <w:t> </w:t>
      </w:r>
      <w:r w:rsidRPr="00E365A5">
        <w:rPr>
          <w:rStyle w:val="a7"/>
          <w:color w:val="212529"/>
          <w:sz w:val="27"/>
          <w:szCs w:val="27"/>
        </w:rPr>
        <w:t>между давлением и температурой идеального газа существует линейная зависимость — при повышении температуры данной массы газа его давление возрастает.</w:t>
      </w:r>
    </w:p>
    <w:p w:rsidR="00E365A5" w:rsidRPr="00E365A5" w:rsidRDefault="00E365A5" w:rsidP="00E365A5">
      <w:pPr>
        <w:pStyle w:val="a6"/>
        <w:spacing w:before="0" w:beforeAutospacing="0" w:after="0" w:afterAutospacing="0" w:line="394" w:lineRule="atLeast"/>
        <w:rPr>
          <w:color w:val="212529"/>
          <w:sz w:val="27"/>
          <w:szCs w:val="27"/>
        </w:rPr>
      </w:pPr>
      <w:r w:rsidRPr="00E365A5">
        <w:rPr>
          <w:color w:val="212529"/>
          <w:sz w:val="27"/>
          <w:szCs w:val="27"/>
        </w:rPr>
        <w:t>Закон Шарля выводится как частный случай из уравнения Менделеева–Клапейрона:</w:t>
      </w:r>
    </w:p>
    <w:p w:rsidR="00E365A5" w:rsidRPr="00E365A5" w:rsidRDefault="00E365A5" w:rsidP="00E365A5">
      <w:pPr>
        <w:pStyle w:val="a6"/>
        <w:spacing w:before="0" w:beforeAutospacing="0" w:after="0" w:afterAutospacing="0" w:line="394" w:lineRule="atLeast"/>
        <w:rPr>
          <w:color w:val="212529"/>
          <w:sz w:val="27"/>
          <w:szCs w:val="27"/>
        </w:rPr>
      </w:pPr>
      <w:r w:rsidRPr="00E365A5">
        <w:rPr>
          <w:rStyle w:val="mi"/>
          <w:color w:val="C7254E"/>
          <w:sz w:val="27"/>
          <w:szCs w:val="27"/>
          <w:bdr w:val="none" w:sz="0" w:space="0" w:color="auto" w:frame="1"/>
        </w:rPr>
        <w:t>p</w:t>
      </w:r>
      <w:r w:rsidRPr="00E365A5">
        <w:rPr>
          <w:rStyle w:val="mo"/>
          <w:rFonts w:ascii="Cambria Math" w:hAnsi="Cambria Math"/>
          <w:color w:val="C7254E"/>
          <w:sz w:val="27"/>
          <w:szCs w:val="27"/>
          <w:bdr w:val="none" w:sz="0" w:space="0" w:color="auto" w:frame="1"/>
        </w:rPr>
        <w:t>⋅</w:t>
      </w:r>
      <w:r w:rsidRPr="00E365A5">
        <w:rPr>
          <w:rStyle w:val="mi"/>
          <w:color w:val="C7254E"/>
          <w:sz w:val="27"/>
          <w:szCs w:val="27"/>
          <w:bdr w:val="none" w:sz="0" w:space="0" w:color="auto" w:frame="1"/>
        </w:rPr>
        <w:t>V</w:t>
      </w:r>
      <w:r w:rsidRPr="00E365A5">
        <w:rPr>
          <w:rStyle w:val="mo"/>
          <w:color w:val="C7254E"/>
          <w:sz w:val="27"/>
          <w:szCs w:val="27"/>
          <w:bdr w:val="none" w:sz="0" w:space="0" w:color="auto" w:frame="1"/>
        </w:rPr>
        <w:t>=</w:t>
      </w:r>
      <w:r w:rsidRPr="00E365A5">
        <w:rPr>
          <w:rStyle w:val="mi"/>
          <w:color w:val="C7254E"/>
          <w:sz w:val="27"/>
          <w:szCs w:val="27"/>
          <w:bdr w:val="none" w:sz="0" w:space="0" w:color="auto" w:frame="1"/>
        </w:rPr>
        <w:t>v</w:t>
      </w:r>
      <w:r w:rsidRPr="00E365A5">
        <w:rPr>
          <w:rStyle w:val="mo"/>
          <w:rFonts w:ascii="Cambria Math" w:hAnsi="Cambria Math"/>
          <w:color w:val="C7254E"/>
          <w:sz w:val="27"/>
          <w:szCs w:val="27"/>
          <w:bdr w:val="none" w:sz="0" w:space="0" w:color="auto" w:frame="1"/>
        </w:rPr>
        <w:t>⋅</w:t>
      </w:r>
      <w:r w:rsidRPr="00E365A5">
        <w:rPr>
          <w:rStyle w:val="mi"/>
          <w:color w:val="C7254E"/>
          <w:sz w:val="27"/>
          <w:szCs w:val="27"/>
          <w:bdr w:val="none" w:sz="0" w:space="0" w:color="auto" w:frame="1"/>
        </w:rPr>
        <w:t>R</w:t>
      </w:r>
      <w:r w:rsidRPr="00E365A5">
        <w:rPr>
          <w:rStyle w:val="mo"/>
          <w:rFonts w:ascii="Cambria Math" w:hAnsi="Cambria Math"/>
          <w:color w:val="C7254E"/>
          <w:sz w:val="27"/>
          <w:szCs w:val="27"/>
          <w:bdr w:val="none" w:sz="0" w:space="0" w:color="auto" w:frame="1"/>
        </w:rPr>
        <w:t>⋅</w:t>
      </w:r>
      <w:r w:rsidRPr="00E365A5">
        <w:rPr>
          <w:rStyle w:val="mi"/>
          <w:color w:val="C7254E"/>
          <w:sz w:val="27"/>
          <w:szCs w:val="27"/>
          <w:bdr w:val="none" w:sz="0" w:space="0" w:color="auto" w:frame="1"/>
        </w:rPr>
        <w:t>T</w:t>
      </w:r>
    </w:p>
    <w:p w:rsidR="00EF20A8" w:rsidRDefault="00EF20A8" w:rsidP="00E365A5">
      <w:pPr>
        <w:pStyle w:val="ConsPlusNormal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51E38" w:rsidRDefault="00651E38" w:rsidP="00651E38">
      <w:pPr>
        <w:pStyle w:val="a6"/>
        <w:shd w:val="clear" w:color="auto" w:fill="FFFFFF"/>
        <w:spacing w:before="0" w:beforeAutospacing="0" w:after="0" w:afterAutospacing="0" w:line="328" w:lineRule="atLeast"/>
        <w:rPr>
          <w:rFonts w:ascii="Open Sans" w:hAnsi="Open Sans" w:cs="Open Sans"/>
          <w:color w:val="000000"/>
          <w:sz w:val="23"/>
          <w:szCs w:val="23"/>
        </w:rPr>
      </w:pPr>
      <w:r>
        <w:rPr>
          <w:sz w:val="32"/>
          <w:szCs w:val="32"/>
        </w:rPr>
        <w:t>2. Лабораторная работа (инструкция):</w:t>
      </w:r>
      <w:r w:rsidRPr="00651E38">
        <w:rPr>
          <w:rFonts w:ascii="Open Sans" w:hAnsi="Open Sans" w:cs="Open Sans"/>
          <w:b/>
          <w:bCs/>
          <w:color w:val="000000"/>
          <w:sz w:val="23"/>
          <w:szCs w:val="23"/>
        </w:rPr>
        <w:t xml:space="preserve"> </w:t>
      </w:r>
      <w:r>
        <w:rPr>
          <w:rFonts w:ascii="Open Sans" w:hAnsi="Open Sans" w:cs="Open Sans"/>
          <w:b/>
          <w:bCs/>
          <w:color w:val="000000"/>
          <w:sz w:val="23"/>
          <w:szCs w:val="23"/>
        </w:rPr>
        <w:t>Цель</w:t>
      </w:r>
      <w:r>
        <w:rPr>
          <w:rFonts w:ascii="Open Sans" w:hAnsi="Open Sans" w:cs="Open Sans"/>
          <w:color w:val="000000"/>
          <w:sz w:val="23"/>
          <w:szCs w:val="23"/>
        </w:rPr>
        <w:t>: экспериментально проверить закон Бойля-Мариотта.</w:t>
      </w:r>
    </w:p>
    <w:p w:rsidR="00651E38" w:rsidRDefault="00651E38" w:rsidP="00651E38">
      <w:pPr>
        <w:pStyle w:val="a6"/>
        <w:shd w:val="clear" w:color="auto" w:fill="FFFFFF"/>
        <w:spacing w:before="0" w:beforeAutospacing="0" w:after="0" w:afterAutospacing="0" w:line="328" w:lineRule="atLeast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b/>
          <w:bCs/>
          <w:color w:val="000000"/>
          <w:sz w:val="23"/>
          <w:szCs w:val="23"/>
        </w:rPr>
        <w:t>Оборудование</w:t>
      </w:r>
      <w:r>
        <w:rPr>
          <w:rFonts w:ascii="Open Sans" w:hAnsi="Open Sans" w:cs="Open Sans"/>
          <w:color w:val="000000"/>
          <w:sz w:val="23"/>
          <w:szCs w:val="23"/>
        </w:rPr>
        <w:t>: стеклянная трубка с воронкой, шкала, барометр, термометр, стакан, плитка.</w:t>
      </w:r>
    </w:p>
    <w:p w:rsidR="00651E38" w:rsidRDefault="00651E38" w:rsidP="00651E38">
      <w:pPr>
        <w:pStyle w:val="a6"/>
        <w:shd w:val="clear" w:color="auto" w:fill="FFFFFF"/>
        <w:spacing w:before="0" w:beforeAutospacing="0" w:after="0" w:afterAutospacing="0" w:line="328" w:lineRule="atLeast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</w:rPr>
        <w:lastRenderedPageBreak/>
        <w:t>В молекулярно-кинетической теории пользуются моделью</w:t>
      </w:r>
      <w:r>
        <w:rPr>
          <w:rStyle w:val="apple-converted-space"/>
          <w:rFonts w:ascii="Open Sans" w:hAnsi="Open Sans" w:cs="Open Sans"/>
          <w:color w:val="000000"/>
        </w:rPr>
        <w:t> </w:t>
      </w:r>
      <w:r>
        <w:rPr>
          <w:rFonts w:ascii="Open Sans" w:hAnsi="Open Sans" w:cs="Open Sans"/>
          <w:b/>
          <w:bCs/>
          <w:color w:val="000000"/>
        </w:rPr>
        <w:t>идеального газа</w:t>
      </w:r>
      <w:r>
        <w:rPr>
          <w:rFonts w:ascii="Open Sans" w:hAnsi="Open Sans" w:cs="Open Sans"/>
          <w:color w:val="000000"/>
        </w:rPr>
        <w:t>, согласно которой считают, что:</w:t>
      </w:r>
    </w:p>
    <w:p w:rsidR="00651E38" w:rsidRDefault="00651E38" w:rsidP="00651E38">
      <w:pPr>
        <w:pStyle w:val="a6"/>
        <w:shd w:val="clear" w:color="auto" w:fill="FFFFFF"/>
        <w:spacing w:before="0" w:beforeAutospacing="0" w:after="0" w:afterAutospacing="0" w:line="328" w:lineRule="atLeast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</w:rPr>
        <w:t>1) собственный объём молекул газа пренебрежимо мал по сравнению с объёмом сосуда;</w:t>
      </w:r>
    </w:p>
    <w:p w:rsidR="00651E38" w:rsidRDefault="00651E38" w:rsidP="00651E38">
      <w:pPr>
        <w:pStyle w:val="a6"/>
        <w:shd w:val="clear" w:color="auto" w:fill="FFFFFF"/>
        <w:spacing w:before="0" w:beforeAutospacing="0" w:after="0" w:afterAutospacing="0" w:line="328" w:lineRule="atLeast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</w:rPr>
        <w:t>2) между молекулами газа отсутствуют силы взаимодействия;</w:t>
      </w:r>
    </w:p>
    <w:p w:rsidR="00651E38" w:rsidRDefault="00651E38" w:rsidP="00651E38">
      <w:pPr>
        <w:pStyle w:val="a6"/>
        <w:shd w:val="clear" w:color="auto" w:fill="FFFFFF"/>
        <w:spacing w:before="0" w:beforeAutospacing="0" w:after="0" w:afterAutospacing="0" w:line="328" w:lineRule="atLeast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</w:rPr>
        <w:t xml:space="preserve">3) столкновения молекул газа между собой и со стенками сосуда </w:t>
      </w:r>
      <w:proofErr w:type="gramStart"/>
      <w:r>
        <w:rPr>
          <w:rFonts w:ascii="Open Sans" w:hAnsi="Open Sans" w:cs="Open Sans"/>
          <w:color w:val="000000"/>
        </w:rPr>
        <w:t>абсолютно упругие</w:t>
      </w:r>
      <w:proofErr w:type="gramEnd"/>
      <w:r>
        <w:rPr>
          <w:rFonts w:ascii="Open Sans" w:hAnsi="Open Sans" w:cs="Open Sans"/>
          <w:color w:val="000000"/>
        </w:rPr>
        <w:t>.</w:t>
      </w:r>
    </w:p>
    <w:p w:rsidR="00651E38" w:rsidRDefault="00651E38" w:rsidP="00651E38">
      <w:pPr>
        <w:pStyle w:val="a6"/>
        <w:shd w:val="clear" w:color="auto" w:fill="FFFFFF"/>
        <w:spacing w:before="0" w:beforeAutospacing="0" w:after="0" w:afterAutospacing="0" w:line="328" w:lineRule="atLeast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Состояние идеального газа характеризуется пятью параметрами: массой, молярной массой, давлением, объемом и температурой.</w:t>
      </w:r>
    </w:p>
    <w:p w:rsidR="00651E38" w:rsidRDefault="00651E38" w:rsidP="00651E38">
      <w:pPr>
        <w:pStyle w:val="a6"/>
        <w:shd w:val="clear" w:color="auto" w:fill="FFFFFF"/>
        <w:spacing w:before="0" w:beforeAutospacing="0" w:after="0" w:afterAutospacing="0" w:line="328" w:lineRule="atLeast"/>
        <w:rPr>
          <w:rFonts w:ascii="Open Sans" w:hAnsi="Open Sans" w:cs="Open Sans"/>
          <w:color w:val="000000"/>
          <w:sz w:val="23"/>
          <w:szCs w:val="23"/>
        </w:rPr>
      </w:pPr>
      <w:proofErr w:type="gramStart"/>
      <w:r>
        <w:rPr>
          <w:rFonts w:ascii="Open Sans" w:hAnsi="Open Sans" w:cs="Open Sans"/>
          <w:color w:val="000000"/>
          <w:sz w:val="23"/>
          <w:szCs w:val="23"/>
        </w:rPr>
        <w:t>Если масса и молярная масса неизменны, то при постоянстве одного из трех параметров происходит процесс изменения состояния газа, называемый</w:t>
      </w:r>
      <w:r>
        <w:rPr>
          <w:rStyle w:val="apple-converted-space"/>
          <w:rFonts w:ascii="Open Sans" w:hAnsi="Open Sans" w:cs="Open Sans"/>
          <w:color w:val="000000"/>
          <w:sz w:val="23"/>
          <w:szCs w:val="23"/>
        </w:rPr>
        <w:t> </w:t>
      </w:r>
      <w:r>
        <w:rPr>
          <w:rFonts w:ascii="Open Sans" w:hAnsi="Open Sans" w:cs="Open Sans"/>
          <w:i/>
          <w:iCs/>
          <w:color w:val="000000"/>
          <w:sz w:val="23"/>
          <w:szCs w:val="23"/>
        </w:rPr>
        <w:t>изопроцессом.</w:t>
      </w:r>
      <w:proofErr w:type="gramEnd"/>
    </w:p>
    <w:p w:rsidR="00651E38" w:rsidRDefault="00651E38" w:rsidP="00651E38">
      <w:pPr>
        <w:pStyle w:val="a6"/>
        <w:shd w:val="clear" w:color="auto" w:fill="FFFFFF"/>
        <w:spacing w:before="0" w:beforeAutospacing="0" w:after="0" w:afterAutospacing="0" w:line="328" w:lineRule="atLeast"/>
        <w:rPr>
          <w:rFonts w:ascii="Open Sans" w:hAnsi="Open Sans" w:cs="Open Sans"/>
          <w:color w:val="000000"/>
          <w:sz w:val="23"/>
          <w:szCs w:val="23"/>
        </w:rPr>
      </w:pPr>
    </w:p>
    <w:p w:rsidR="00651E38" w:rsidRDefault="00651E38" w:rsidP="00651E38">
      <w:r>
        <w:rPr>
          <w:rFonts w:ascii="Open Sans" w:hAnsi="Open Sans" w:cs="Open Sans"/>
          <w:color w:val="000000"/>
          <w:shd w:val="clear" w:color="auto" w:fill="FFFFFF"/>
        </w:rPr>
        <w:t>процесс называется изотермическим, описывается законом Бойля-Мариотта: произведение давления газа на его объем для данной массы газа при постоянной температуре есть величина постоянная.</w:t>
      </w:r>
    </w:p>
    <w:p w:rsidR="00651E38" w:rsidRPr="00651E38" w:rsidRDefault="00651E38" w:rsidP="00651E38">
      <w:pPr>
        <w:pStyle w:val="a6"/>
        <w:shd w:val="clear" w:color="auto" w:fill="FFFFFF"/>
        <w:spacing w:before="0" w:beforeAutospacing="0" w:after="0" w:afterAutospacing="0" w:line="328" w:lineRule="atLeast"/>
        <w:rPr>
          <w:rFonts w:ascii="Open Sans" w:hAnsi="Open Sans" w:cs="Open Sans"/>
          <w:color w:val="000000"/>
          <w:sz w:val="23"/>
          <w:szCs w:val="23"/>
          <w:lang w:val="en-US"/>
        </w:rPr>
      </w:pPr>
      <w:r>
        <w:rPr>
          <w:rFonts w:ascii="Open Sans" w:hAnsi="Open Sans" w:cs="Open Sans"/>
          <w:b/>
          <w:bCs/>
          <w:i/>
          <w:iCs/>
          <w:color w:val="000000"/>
          <w:sz w:val="23"/>
          <w:szCs w:val="23"/>
        </w:rPr>
        <w:t>р</w:t>
      </w:r>
      <w:proofErr w:type="gramStart"/>
      <w:r w:rsidRPr="00651E38">
        <w:rPr>
          <w:rFonts w:ascii="Open Sans" w:hAnsi="Open Sans" w:cs="Open Sans"/>
          <w:b/>
          <w:bCs/>
          <w:i/>
          <w:iCs/>
          <w:color w:val="000000"/>
          <w:sz w:val="23"/>
          <w:szCs w:val="23"/>
          <w:lang w:val="en-US"/>
        </w:rPr>
        <w:t>V</w:t>
      </w:r>
      <w:proofErr w:type="gramEnd"/>
      <w:r w:rsidRPr="00651E38">
        <w:rPr>
          <w:rFonts w:ascii="Open Sans" w:hAnsi="Open Sans" w:cs="Open Sans"/>
          <w:b/>
          <w:bCs/>
          <w:i/>
          <w:iCs/>
          <w:color w:val="000000"/>
          <w:sz w:val="23"/>
          <w:szCs w:val="23"/>
          <w:lang w:val="en-US"/>
        </w:rPr>
        <w:t xml:space="preserve"> = const</w:t>
      </w:r>
      <w:r w:rsidRPr="00651E38">
        <w:rPr>
          <w:rStyle w:val="apple-converted-space"/>
          <w:rFonts w:ascii="Open Sans" w:hAnsi="Open Sans" w:cs="Open Sans"/>
          <w:color w:val="000000"/>
          <w:sz w:val="23"/>
          <w:szCs w:val="23"/>
          <w:lang w:val="en-US"/>
        </w:rPr>
        <w:t> </w:t>
      </w:r>
      <w:r>
        <w:rPr>
          <w:rFonts w:ascii="Open Sans" w:hAnsi="Open Sans" w:cs="Open Sans"/>
          <w:color w:val="000000"/>
          <w:sz w:val="23"/>
          <w:szCs w:val="23"/>
        </w:rPr>
        <w:t>при</w:t>
      </w:r>
      <w:r w:rsidRPr="00651E38">
        <w:rPr>
          <w:rStyle w:val="apple-converted-space"/>
          <w:rFonts w:ascii="Open Sans" w:hAnsi="Open Sans" w:cs="Open Sans"/>
          <w:color w:val="000000"/>
          <w:sz w:val="23"/>
          <w:szCs w:val="23"/>
          <w:lang w:val="en-US"/>
        </w:rPr>
        <w:t> </w:t>
      </w:r>
      <w:r w:rsidRPr="00651E38">
        <w:rPr>
          <w:rFonts w:ascii="Open Sans" w:hAnsi="Open Sans" w:cs="Open Sans"/>
          <w:color w:val="000000"/>
          <w:sz w:val="23"/>
          <w:szCs w:val="23"/>
          <w:lang w:val="en-US"/>
        </w:rPr>
        <w:t xml:space="preserve">T, m, </w:t>
      </w:r>
      <w:r>
        <w:rPr>
          <w:rFonts w:ascii="Open Sans" w:hAnsi="Open Sans" w:cs="Open Sans"/>
          <w:color w:val="000000"/>
          <w:sz w:val="23"/>
          <w:szCs w:val="23"/>
        </w:rPr>
        <w:sym w:font="Symbol" w:char="F06D"/>
      </w:r>
      <w:r w:rsidRPr="00651E38">
        <w:rPr>
          <w:rFonts w:ascii="Open Sans" w:hAnsi="Open Sans" w:cs="Open Sans"/>
          <w:color w:val="000000"/>
          <w:sz w:val="23"/>
          <w:szCs w:val="23"/>
          <w:lang w:val="en-US"/>
        </w:rPr>
        <w:t xml:space="preserve"> = const</w:t>
      </w:r>
    </w:p>
    <w:p w:rsidR="00651E38" w:rsidRDefault="00651E38" w:rsidP="00651E38">
      <w:pPr>
        <w:pStyle w:val="a6"/>
        <w:shd w:val="clear" w:color="auto" w:fill="FFFFFF"/>
        <w:spacing w:before="0" w:beforeAutospacing="0" w:after="0" w:afterAutospacing="0" w:line="328" w:lineRule="atLeast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 xml:space="preserve">2. </w:t>
      </w:r>
      <w:proofErr w:type="gramStart"/>
      <w:r>
        <w:rPr>
          <w:rFonts w:ascii="Open Sans" w:hAnsi="Open Sans" w:cs="Open Sans"/>
          <w:color w:val="000000"/>
          <w:sz w:val="23"/>
          <w:szCs w:val="23"/>
        </w:rPr>
        <w:t>р</w:t>
      </w:r>
      <w:proofErr w:type="gramEnd"/>
      <w:r>
        <w:rPr>
          <w:rFonts w:ascii="Open Sans" w:hAnsi="Open Sans" w:cs="Open Sans"/>
          <w:color w:val="000000"/>
          <w:sz w:val="23"/>
          <w:szCs w:val="23"/>
        </w:rPr>
        <w:t xml:space="preserve"> =</w:t>
      </w:r>
      <w:r>
        <w:rPr>
          <w:rStyle w:val="apple-converted-space"/>
          <w:rFonts w:ascii="Open Sans" w:hAnsi="Open Sans" w:cs="Open Sans"/>
          <w:color w:val="000000"/>
          <w:sz w:val="23"/>
          <w:szCs w:val="23"/>
        </w:rPr>
        <w:t> </w:t>
      </w:r>
      <w:r>
        <w:rPr>
          <w:rFonts w:ascii="Open Sans" w:hAnsi="Open Sans" w:cs="Open Sans"/>
          <w:color w:val="000000"/>
          <w:sz w:val="23"/>
          <w:szCs w:val="23"/>
        </w:rPr>
        <w:t>const,</w:t>
      </w:r>
    </w:p>
    <w:p w:rsidR="00651E38" w:rsidRDefault="00651E38" w:rsidP="00651E38">
      <w:pPr>
        <w:pStyle w:val="a6"/>
        <w:shd w:val="clear" w:color="auto" w:fill="FFFFFF"/>
        <w:spacing w:before="0" w:beforeAutospacing="0" w:after="0" w:afterAutospacing="0" w:line="328" w:lineRule="atLeast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процесс называется изобарным, описывается уравнением Гей-Люссака: при нагревании данной массы газа на один градус при постоянном давлении его объем увеличивается на часть начальной величины объема, занимаемого газом при 0</w:t>
      </w:r>
      <w:r>
        <w:rPr>
          <w:rFonts w:ascii="Open Sans" w:hAnsi="Open Sans" w:cs="Open Sans"/>
          <w:color w:val="000000"/>
          <w:sz w:val="23"/>
          <w:szCs w:val="23"/>
          <w:vertAlign w:val="superscript"/>
        </w:rPr>
        <w:t>0</w:t>
      </w:r>
      <w:r>
        <w:rPr>
          <w:rFonts w:ascii="Open Sans" w:hAnsi="Open Sans" w:cs="Open Sans"/>
          <w:color w:val="000000"/>
          <w:sz w:val="23"/>
          <w:szCs w:val="23"/>
        </w:rPr>
        <w:t>С.</w:t>
      </w:r>
    </w:p>
    <w:p w:rsidR="00651E38" w:rsidRDefault="00651E38" w:rsidP="00651E38">
      <w:pPr>
        <w:pStyle w:val="a6"/>
        <w:shd w:val="clear" w:color="auto" w:fill="FFFFFF"/>
        <w:spacing w:before="0" w:beforeAutospacing="0" w:after="0" w:afterAutospacing="0" w:line="328" w:lineRule="atLeast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b/>
          <w:bCs/>
          <w:i/>
          <w:iCs/>
          <w:color w:val="000000"/>
          <w:sz w:val="23"/>
          <w:szCs w:val="23"/>
        </w:rPr>
        <w:t>V</w:t>
      </w:r>
      <w:r>
        <w:rPr>
          <w:rStyle w:val="apple-converted-space"/>
          <w:rFonts w:ascii="Open Sans" w:hAnsi="Open Sans" w:cs="Open Sans"/>
          <w:b/>
          <w:bCs/>
          <w:i/>
          <w:iCs/>
          <w:color w:val="000000"/>
          <w:sz w:val="23"/>
          <w:szCs w:val="23"/>
        </w:rPr>
        <w:t> </w:t>
      </w:r>
      <w:r>
        <w:rPr>
          <w:rFonts w:ascii="Open Sans" w:hAnsi="Open Sans" w:cs="Open Sans"/>
          <w:b/>
          <w:bCs/>
          <w:i/>
          <w:iCs/>
          <w:color w:val="000000"/>
          <w:sz w:val="23"/>
          <w:szCs w:val="23"/>
        </w:rPr>
        <w:t>=</w:t>
      </w:r>
      <w:r>
        <w:rPr>
          <w:rStyle w:val="apple-converted-space"/>
          <w:rFonts w:ascii="Open Sans" w:hAnsi="Open Sans" w:cs="Open Sans"/>
          <w:b/>
          <w:bCs/>
          <w:i/>
          <w:iCs/>
          <w:color w:val="000000"/>
          <w:sz w:val="23"/>
          <w:szCs w:val="23"/>
        </w:rPr>
        <w:t> </w:t>
      </w:r>
      <w:r>
        <w:rPr>
          <w:rFonts w:ascii="Open Sans" w:hAnsi="Open Sans" w:cs="Open Sans"/>
          <w:b/>
          <w:bCs/>
          <w:i/>
          <w:iCs/>
          <w:color w:val="000000"/>
          <w:sz w:val="23"/>
          <w:szCs w:val="23"/>
        </w:rPr>
        <w:t>V</w:t>
      </w:r>
      <w:r>
        <w:rPr>
          <w:rFonts w:ascii="Open Sans" w:hAnsi="Open Sans" w:cs="Open Sans"/>
          <w:b/>
          <w:bCs/>
          <w:i/>
          <w:iCs/>
          <w:color w:val="000000"/>
          <w:sz w:val="23"/>
          <w:szCs w:val="23"/>
          <w:vertAlign w:val="subscript"/>
        </w:rPr>
        <w:t>0</w:t>
      </w:r>
      <w:r>
        <w:rPr>
          <w:rFonts w:ascii="Open Sans" w:hAnsi="Open Sans" w:cs="Open Sans"/>
          <w:b/>
          <w:bCs/>
          <w:i/>
          <w:iCs/>
          <w:color w:val="000000"/>
          <w:sz w:val="23"/>
          <w:szCs w:val="23"/>
        </w:rPr>
        <w:t>(1 +</w:t>
      </w:r>
      <w:r>
        <w:rPr>
          <w:rStyle w:val="apple-converted-space"/>
          <w:rFonts w:ascii="Open Sans" w:hAnsi="Open Sans" w:cs="Open Sans"/>
          <w:b/>
          <w:bCs/>
          <w:i/>
          <w:iCs/>
          <w:color w:val="000000"/>
          <w:sz w:val="23"/>
          <w:szCs w:val="23"/>
        </w:rPr>
        <w:t> </w:t>
      </w:r>
      <w:r>
        <w:rPr>
          <w:rFonts w:ascii="Open Sans" w:hAnsi="Open Sans" w:cs="Open Sans"/>
          <w:b/>
          <w:bCs/>
          <w:i/>
          <w:iCs/>
          <w:color w:val="000000"/>
          <w:sz w:val="23"/>
          <w:szCs w:val="23"/>
        </w:rPr>
        <w:sym w:font="Symbol" w:char="F062"/>
      </w:r>
      <w:r>
        <w:rPr>
          <w:rStyle w:val="apple-converted-space"/>
          <w:rFonts w:ascii="Open Sans" w:hAnsi="Open Sans" w:cs="Open Sans"/>
          <w:b/>
          <w:bCs/>
          <w:i/>
          <w:iCs/>
          <w:color w:val="000000"/>
          <w:sz w:val="23"/>
          <w:szCs w:val="23"/>
        </w:rPr>
        <w:t> </w:t>
      </w:r>
      <w:r>
        <w:rPr>
          <w:rFonts w:ascii="Open Sans" w:hAnsi="Open Sans" w:cs="Open Sans"/>
          <w:b/>
          <w:bCs/>
          <w:i/>
          <w:iCs/>
          <w:color w:val="000000"/>
          <w:sz w:val="23"/>
          <w:szCs w:val="23"/>
        </w:rPr>
        <w:t>t)</w:t>
      </w:r>
      <w:r>
        <w:rPr>
          <w:rStyle w:val="apple-converted-space"/>
          <w:rFonts w:ascii="Open Sans" w:hAnsi="Open Sans" w:cs="Open Sans"/>
          <w:i/>
          <w:iCs/>
          <w:color w:val="000000"/>
          <w:sz w:val="23"/>
          <w:szCs w:val="23"/>
        </w:rPr>
        <w:t> </w:t>
      </w:r>
      <w:r>
        <w:rPr>
          <w:rFonts w:ascii="Open Sans" w:hAnsi="Open Sans" w:cs="Open Sans"/>
          <w:color w:val="000000"/>
          <w:sz w:val="23"/>
          <w:szCs w:val="23"/>
        </w:rPr>
        <w:t>или</w:t>
      </w:r>
      <w:r>
        <w:rPr>
          <w:rStyle w:val="apple-converted-space"/>
          <w:rFonts w:ascii="Open Sans" w:hAnsi="Open Sans" w:cs="Open Sans"/>
          <w:color w:val="000000"/>
          <w:sz w:val="23"/>
          <w:szCs w:val="23"/>
        </w:rPr>
        <w:t> </w:t>
      </w:r>
      <w:r>
        <w:rPr>
          <w:rFonts w:ascii="Open Sans" w:hAnsi="Open Sans" w:cs="Open Sans"/>
          <w:b/>
          <w:bCs/>
          <w:i/>
          <w:iCs/>
          <w:color w:val="000000"/>
          <w:sz w:val="23"/>
          <w:szCs w:val="23"/>
        </w:rPr>
        <w:t>V</w:t>
      </w:r>
      <w:r>
        <w:rPr>
          <w:rStyle w:val="apple-converted-space"/>
          <w:rFonts w:ascii="Open Sans" w:hAnsi="Open Sans" w:cs="Open Sans"/>
          <w:b/>
          <w:bCs/>
          <w:i/>
          <w:iCs/>
          <w:color w:val="000000"/>
          <w:sz w:val="23"/>
          <w:szCs w:val="23"/>
        </w:rPr>
        <w:t> </w:t>
      </w:r>
      <w:r>
        <w:rPr>
          <w:rFonts w:ascii="Open Sans" w:hAnsi="Open Sans" w:cs="Open Sans"/>
          <w:b/>
          <w:bCs/>
          <w:i/>
          <w:iCs/>
          <w:color w:val="000000"/>
          <w:sz w:val="23"/>
          <w:szCs w:val="23"/>
        </w:rPr>
        <w:t>=</w:t>
      </w:r>
      <w:r>
        <w:rPr>
          <w:rStyle w:val="apple-converted-space"/>
          <w:rFonts w:ascii="Open Sans" w:hAnsi="Open Sans" w:cs="Open Sans"/>
          <w:b/>
          <w:bCs/>
          <w:i/>
          <w:iCs/>
          <w:color w:val="000000"/>
          <w:sz w:val="23"/>
          <w:szCs w:val="23"/>
        </w:rPr>
        <w:t> </w:t>
      </w:r>
      <w:r>
        <w:rPr>
          <w:rFonts w:ascii="Open Sans" w:hAnsi="Open Sans" w:cs="Open Sans"/>
          <w:b/>
          <w:bCs/>
          <w:i/>
          <w:iCs/>
          <w:color w:val="000000"/>
          <w:sz w:val="23"/>
          <w:szCs w:val="23"/>
        </w:rPr>
        <w:t>V</w:t>
      </w:r>
      <w:r>
        <w:rPr>
          <w:rFonts w:ascii="Open Sans" w:hAnsi="Open Sans" w:cs="Open Sans"/>
          <w:b/>
          <w:bCs/>
          <w:i/>
          <w:iCs/>
          <w:color w:val="000000"/>
          <w:sz w:val="23"/>
          <w:szCs w:val="23"/>
          <w:vertAlign w:val="subscript"/>
        </w:rPr>
        <w:t>0</w:t>
      </w:r>
      <w:r>
        <w:rPr>
          <w:rFonts w:ascii="Open Sans" w:hAnsi="Open Sans" w:cs="Open Sans"/>
          <w:b/>
          <w:bCs/>
          <w:i/>
          <w:iCs/>
          <w:color w:val="000000"/>
          <w:sz w:val="23"/>
          <w:szCs w:val="23"/>
        </w:rPr>
        <w:sym w:font="Symbol" w:char="F062"/>
      </w:r>
      <w:r>
        <w:rPr>
          <w:rStyle w:val="apple-converted-space"/>
          <w:rFonts w:ascii="Open Sans" w:hAnsi="Open Sans" w:cs="Open Sans"/>
          <w:b/>
          <w:bCs/>
          <w:i/>
          <w:iCs/>
          <w:color w:val="000000"/>
          <w:sz w:val="23"/>
          <w:szCs w:val="23"/>
        </w:rPr>
        <w:t> </w:t>
      </w:r>
      <w:r>
        <w:rPr>
          <w:rFonts w:ascii="Open Sans" w:hAnsi="Open Sans" w:cs="Open Sans"/>
          <w:b/>
          <w:bCs/>
          <w:i/>
          <w:iCs/>
          <w:color w:val="000000"/>
          <w:sz w:val="23"/>
          <w:szCs w:val="23"/>
        </w:rPr>
        <w:t>t</w:t>
      </w:r>
      <w:r>
        <w:rPr>
          <w:rStyle w:val="apple-converted-space"/>
          <w:rFonts w:ascii="Open Sans" w:hAnsi="Open Sans" w:cs="Open Sans"/>
          <w:b/>
          <w:bCs/>
          <w:color w:val="000000"/>
          <w:sz w:val="23"/>
          <w:szCs w:val="23"/>
        </w:rPr>
        <w:t> </w:t>
      </w:r>
      <w:r>
        <w:rPr>
          <w:rFonts w:ascii="Open Sans" w:hAnsi="Open Sans" w:cs="Open Sans"/>
          <w:color w:val="000000"/>
          <w:sz w:val="23"/>
          <w:szCs w:val="23"/>
        </w:rPr>
        <w:t>при</w:t>
      </w:r>
      <w:r>
        <w:rPr>
          <w:rStyle w:val="apple-converted-space"/>
          <w:rFonts w:ascii="Open Sans" w:hAnsi="Open Sans" w:cs="Open Sans"/>
          <w:color w:val="000000"/>
          <w:sz w:val="23"/>
          <w:szCs w:val="23"/>
        </w:rPr>
        <w:t> </w:t>
      </w:r>
      <w:r>
        <w:rPr>
          <w:rFonts w:ascii="Open Sans" w:hAnsi="Open Sans" w:cs="Open Sans"/>
          <w:color w:val="000000"/>
          <w:sz w:val="23"/>
          <w:szCs w:val="23"/>
        </w:rPr>
        <w:t>p,</w:t>
      </w:r>
      <w:r>
        <w:rPr>
          <w:rStyle w:val="apple-converted-space"/>
          <w:rFonts w:ascii="Open Sans" w:hAnsi="Open Sans" w:cs="Open Sans"/>
          <w:color w:val="000000"/>
          <w:sz w:val="23"/>
          <w:szCs w:val="23"/>
        </w:rPr>
        <w:t> </w:t>
      </w:r>
      <w:r>
        <w:rPr>
          <w:rFonts w:ascii="Open Sans" w:hAnsi="Open Sans" w:cs="Open Sans"/>
          <w:color w:val="000000"/>
          <w:sz w:val="23"/>
          <w:szCs w:val="23"/>
        </w:rPr>
        <w:t>m,</w:t>
      </w:r>
      <w:r>
        <w:rPr>
          <w:rStyle w:val="apple-converted-space"/>
          <w:rFonts w:ascii="Open Sans" w:hAnsi="Open Sans" w:cs="Open Sans"/>
          <w:color w:val="000000"/>
          <w:sz w:val="23"/>
          <w:szCs w:val="23"/>
        </w:rPr>
        <w:t> </w:t>
      </w:r>
      <w:r>
        <w:rPr>
          <w:rFonts w:ascii="Open Sans" w:hAnsi="Open Sans" w:cs="Open Sans"/>
          <w:color w:val="000000"/>
          <w:sz w:val="23"/>
          <w:szCs w:val="23"/>
        </w:rPr>
        <w:sym w:font="Symbol" w:char="F06D"/>
      </w:r>
      <w:r>
        <w:rPr>
          <w:rStyle w:val="apple-converted-space"/>
          <w:rFonts w:ascii="Open Sans" w:hAnsi="Open Sans" w:cs="Open Sans"/>
          <w:color w:val="000000"/>
          <w:sz w:val="23"/>
          <w:szCs w:val="23"/>
        </w:rPr>
        <w:t> </w:t>
      </w:r>
      <w:r>
        <w:rPr>
          <w:rFonts w:ascii="Open Sans" w:hAnsi="Open Sans" w:cs="Open Sans"/>
          <w:color w:val="000000"/>
          <w:sz w:val="23"/>
          <w:szCs w:val="23"/>
        </w:rPr>
        <w:t>-</w:t>
      </w:r>
      <w:r>
        <w:rPr>
          <w:rStyle w:val="apple-converted-space"/>
          <w:rFonts w:ascii="Open Sans" w:hAnsi="Open Sans" w:cs="Open Sans"/>
          <w:color w:val="000000"/>
          <w:sz w:val="23"/>
          <w:szCs w:val="23"/>
        </w:rPr>
        <w:t> </w:t>
      </w:r>
      <w:r>
        <w:rPr>
          <w:rFonts w:ascii="Open Sans" w:hAnsi="Open Sans" w:cs="Open Sans"/>
          <w:color w:val="000000"/>
          <w:sz w:val="23"/>
          <w:szCs w:val="23"/>
        </w:rPr>
        <w:t>const</w:t>
      </w:r>
    </w:p>
    <w:p w:rsidR="00651E38" w:rsidRDefault="00651E38" w:rsidP="00651E38">
      <w:pPr>
        <w:pStyle w:val="a6"/>
        <w:shd w:val="clear" w:color="auto" w:fill="FFFFFF"/>
        <w:spacing w:before="0" w:beforeAutospacing="0" w:after="0" w:afterAutospacing="0" w:line="328" w:lineRule="atLeast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sym w:font="Symbol" w:char="F062"/>
      </w:r>
      <w:r>
        <w:rPr>
          <w:rFonts w:ascii="Open Sans" w:hAnsi="Open Sans" w:cs="Open Sans"/>
          <w:color w:val="000000"/>
          <w:sz w:val="23"/>
          <w:szCs w:val="23"/>
        </w:rPr>
        <w:t xml:space="preserve"> - коэффициент объемного расширения.</w:t>
      </w:r>
    </w:p>
    <w:p w:rsidR="00651E38" w:rsidRDefault="00651E38" w:rsidP="00651E38">
      <w:pPr>
        <w:pStyle w:val="a6"/>
        <w:shd w:val="clear" w:color="auto" w:fill="FFFFFF"/>
        <w:spacing w:before="0" w:beforeAutospacing="0" w:after="0" w:afterAutospacing="0" w:line="328" w:lineRule="atLeast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3.</w:t>
      </w:r>
      <w:r>
        <w:rPr>
          <w:rStyle w:val="apple-converted-space"/>
          <w:rFonts w:ascii="Open Sans" w:hAnsi="Open Sans" w:cs="Open Sans"/>
          <w:color w:val="000000"/>
          <w:sz w:val="23"/>
          <w:szCs w:val="23"/>
        </w:rPr>
        <w:t> </w:t>
      </w:r>
      <w:r>
        <w:rPr>
          <w:rFonts w:ascii="Open Sans" w:hAnsi="Open Sans" w:cs="Open Sans"/>
          <w:color w:val="000000"/>
          <w:sz w:val="23"/>
          <w:szCs w:val="23"/>
        </w:rPr>
        <w:t>V</w:t>
      </w:r>
      <w:r>
        <w:rPr>
          <w:rStyle w:val="apple-converted-space"/>
          <w:rFonts w:ascii="Open Sans" w:hAnsi="Open Sans" w:cs="Open Sans"/>
          <w:color w:val="000000"/>
          <w:sz w:val="23"/>
          <w:szCs w:val="23"/>
        </w:rPr>
        <w:t> </w:t>
      </w:r>
      <w:r>
        <w:rPr>
          <w:rFonts w:ascii="Open Sans" w:hAnsi="Open Sans" w:cs="Open Sans"/>
          <w:color w:val="000000"/>
          <w:sz w:val="23"/>
          <w:szCs w:val="23"/>
        </w:rPr>
        <w:t>=</w:t>
      </w:r>
      <w:r>
        <w:rPr>
          <w:rStyle w:val="apple-converted-space"/>
          <w:rFonts w:ascii="Open Sans" w:hAnsi="Open Sans" w:cs="Open Sans"/>
          <w:color w:val="000000"/>
          <w:sz w:val="23"/>
          <w:szCs w:val="23"/>
        </w:rPr>
        <w:t> </w:t>
      </w:r>
      <w:r>
        <w:rPr>
          <w:rFonts w:ascii="Open Sans" w:hAnsi="Open Sans" w:cs="Open Sans"/>
          <w:color w:val="000000"/>
          <w:sz w:val="23"/>
          <w:szCs w:val="23"/>
        </w:rPr>
        <w:t>const,</w:t>
      </w:r>
    </w:p>
    <w:p w:rsidR="00651E38" w:rsidRDefault="00651E38" w:rsidP="00651E38">
      <w:pPr>
        <w:pStyle w:val="a6"/>
        <w:shd w:val="clear" w:color="auto" w:fill="FFFFFF"/>
        <w:spacing w:before="0" w:beforeAutospacing="0" w:after="0" w:afterAutospacing="0" w:line="328" w:lineRule="atLeast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процесс называется изохорным, описывается законом Шарля: при нагревании данной массы газа на 1</w:t>
      </w:r>
      <w:r>
        <w:rPr>
          <w:rFonts w:ascii="Open Sans" w:hAnsi="Open Sans" w:cs="Open Sans"/>
          <w:color w:val="000000"/>
          <w:sz w:val="23"/>
          <w:szCs w:val="23"/>
          <w:vertAlign w:val="superscript"/>
        </w:rPr>
        <w:t>0</w:t>
      </w:r>
      <w:r>
        <w:rPr>
          <w:rFonts w:ascii="Open Sans" w:hAnsi="Open Sans" w:cs="Open Sans"/>
          <w:color w:val="000000"/>
          <w:sz w:val="23"/>
          <w:szCs w:val="23"/>
        </w:rPr>
        <w:t>С при постоянном объеме его давление возрастает на часть начального давления, взятого при 0</w:t>
      </w:r>
      <w:r>
        <w:rPr>
          <w:rFonts w:ascii="Open Sans" w:hAnsi="Open Sans" w:cs="Open Sans"/>
          <w:color w:val="000000"/>
          <w:sz w:val="23"/>
          <w:szCs w:val="23"/>
          <w:vertAlign w:val="superscript"/>
        </w:rPr>
        <w:t>0</w:t>
      </w:r>
      <w:r>
        <w:rPr>
          <w:rFonts w:ascii="Open Sans" w:hAnsi="Open Sans" w:cs="Open Sans"/>
          <w:color w:val="000000"/>
          <w:sz w:val="23"/>
          <w:szCs w:val="23"/>
        </w:rPr>
        <w:t>С.</w:t>
      </w:r>
    </w:p>
    <w:p w:rsidR="00651E38" w:rsidRDefault="00651E38" w:rsidP="00651E38">
      <w:pPr>
        <w:pStyle w:val="a6"/>
        <w:shd w:val="clear" w:color="auto" w:fill="FFFFFF"/>
        <w:spacing w:before="0" w:beforeAutospacing="0" w:after="0" w:afterAutospacing="0" w:line="328" w:lineRule="atLeast"/>
        <w:rPr>
          <w:rFonts w:ascii="Open Sans" w:hAnsi="Open Sans" w:cs="Open Sans"/>
          <w:color w:val="000000"/>
          <w:sz w:val="23"/>
          <w:szCs w:val="23"/>
        </w:rPr>
      </w:pPr>
      <w:proofErr w:type="gramStart"/>
      <w:r>
        <w:rPr>
          <w:rFonts w:ascii="Open Sans" w:hAnsi="Open Sans" w:cs="Open Sans"/>
          <w:b/>
          <w:bCs/>
          <w:i/>
          <w:iCs/>
          <w:color w:val="000000"/>
          <w:sz w:val="23"/>
          <w:szCs w:val="23"/>
        </w:rPr>
        <w:t>р</w:t>
      </w:r>
      <w:proofErr w:type="gramEnd"/>
      <w:r>
        <w:rPr>
          <w:rFonts w:ascii="Open Sans" w:hAnsi="Open Sans" w:cs="Open Sans"/>
          <w:b/>
          <w:bCs/>
          <w:i/>
          <w:iCs/>
          <w:color w:val="000000"/>
          <w:sz w:val="23"/>
          <w:szCs w:val="23"/>
        </w:rPr>
        <w:t xml:space="preserve"> = р</w:t>
      </w:r>
      <w:r>
        <w:rPr>
          <w:rFonts w:ascii="Open Sans" w:hAnsi="Open Sans" w:cs="Open Sans"/>
          <w:b/>
          <w:bCs/>
          <w:i/>
          <w:iCs/>
          <w:color w:val="000000"/>
          <w:sz w:val="23"/>
          <w:szCs w:val="23"/>
          <w:vertAlign w:val="subscript"/>
        </w:rPr>
        <w:t>0</w:t>
      </w:r>
      <w:r>
        <w:rPr>
          <w:rFonts w:ascii="Open Sans" w:hAnsi="Open Sans" w:cs="Open Sans"/>
          <w:b/>
          <w:bCs/>
          <w:i/>
          <w:iCs/>
          <w:color w:val="000000"/>
          <w:sz w:val="23"/>
          <w:szCs w:val="23"/>
        </w:rPr>
        <w:t>(1 +</w:t>
      </w:r>
      <w:r>
        <w:rPr>
          <w:rStyle w:val="apple-converted-space"/>
          <w:rFonts w:ascii="Open Sans" w:hAnsi="Open Sans" w:cs="Open Sans"/>
          <w:b/>
          <w:bCs/>
          <w:i/>
          <w:iCs/>
          <w:color w:val="000000"/>
          <w:sz w:val="23"/>
          <w:szCs w:val="23"/>
        </w:rPr>
        <w:t> </w:t>
      </w:r>
      <w:r>
        <w:rPr>
          <w:rFonts w:ascii="Open Sans" w:hAnsi="Open Sans" w:cs="Open Sans"/>
          <w:b/>
          <w:bCs/>
          <w:i/>
          <w:iCs/>
          <w:color w:val="000000"/>
          <w:sz w:val="23"/>
          <w:szCs w:val="23"/>
        </w:rPr>
        <w:sym w:font="Symbol" w:char="F062"/>
      </w:r>
      <w:r>
        <w:rPr>
          <w:rStyle w:val="apple-converted-space"/>
          <w:rFonts w:ascii="Open Sans" w:hAnsi="Open Sans" w:cs="Open Sans"/>
          <w:b/>
          <w:bCs/>
          <w:i/>
          <w:iCs/>
          <w:color w:val="000000"/>
          <w:sz w:val="23"/>
          <w:szCs w:val="23"/>
        </w:rPr>
        <w:t> </w:t>
      </w:r>
      <w:r>
        <w:rPr>
          <w:rFonts w:ascii="Open Sans" w:hAnsi="Open Sans" w:cs="Open Sans"/>
          <w:b/>
          <w:bCs/>
          <w:i/>
          <w:iCs/>
          <w:color w:val="000000"/>
          <w:sz w:val="23"/>
          <w:szCs w:val="23"/>
        </w:rPr>
        <w:t>t)</w:t>
      </w:r>
      <w:r>
        <w:rPr>
          <w:rStyle w:val="apple-converted-space"/>
          <w:rFonts w:ascii="Open Sans" w:hAnsi="Open Sans" w:cs="Open Sans"/>
          <w:color w:val="000000"/>
          <w:sz w:val="23"/>
          <w:szCs w:val="23"/>
        </w:rPr>
        <w:t> </w:t>
      </w:r>
      <w:r>
        <w:rPr>
          <w:rFonts w:ascii="Open Sans" w:hAnsi="Open Sans" w:cs="Open Sans"/>
          <w:color w:val="000000"/>
          <w:sz w:val="23"/>
          <w:szCs w:val="23"/>
        </w:rPr>
        <w:t>или</w:t>
      </w:r>
      <w:r>
        <w:rPr>
          <w:rStyle w:val="apple-converted-space"/>
          <w:rFonts w:ascii="Open Sans" w:hAnsi="Open Sans" w:cs="Open Sans"/>
          <w:color w:val="000000"/>
          <w:sz w:val="23"/>
          <w:szCs w:val="23"/>
        </w:rPr>
        <w:t> </w:t>
      </w:r>
      <w:r>
        <w:rPr>
          <w:rFonts w:ascii="Open Sans" w:hAnsi="Open Sans" w:cs="Open Sans"/>
          <w:b/>
          <w:bCs/>
          <w:i/>
          <w:iCs/>
          <w:color w:val="000000"/>
          <w:sz w:val="23"/>
          <w:szCs w:val="23"/>
        </w:rPr>
        <w:t>р = р</w:t>
      </w:r>
      <w:r>
        <w:rPr>
          <w:rFonts w:ascii="Open Sans" w:hAnsi="Open Sans" w:cs="Open Sans"/>
          <w:b/>
          <w:bCs/>
          <w:i/>
          <w:iCs/>
          <w:color w:val="000000"/>
          <w:sz w:val="23"/>
          <w:szCs w:val="23"/>
          <w:vertAlign w:val="subscript"/>
        </w:rPr>
        <w:t>0</w:t>
      </w:r>
      <w:r>
        <w:rPr>
          <w:rFonts w:ascii="Open Sans" w:hAnsi="Open Sans" w:cs="Open Sans"/>
          <w:b/>
          <w:bCs/>
          <w:i/>
          <w:iCs/>
          <w:color w:val="000000"/>
          <w:sz w:val="23"/>
          <w:szCs w:val="23"/>
        </w:rPr>
        <w:sym w:font="Symbol" w:char="F062"/>
      </w:r>
      <w:r>
        <w:rPr>
          <w:rStyle w:val="apple-converted-space"/>
          <w:rFonts w:ascii="Open Sans" w:hAnsi="Open Sans" w:cs="Open Sans"/>
          <w:b/>
          <w:bCs/>
          <w:i/>
          <w:iCs/>
          <w:color w:val="000000"/>
          <w:sz w:val="23"/>
          <w:szCs w:val="23"/>
        </w:rPr>
        <w:t> </w:t>
      </w:r>
      <w:r>
        <w:rPr>
          <w:rFonts w:ascii="Open Sans" w:hAnsi="Open Sans" w:cs="Open Sans"/>
          <w:b/>
          <w:bCs/>
          <w:i/>
          <w:iCs/>
          <w:color w:val="000000"/>
          <w:sz w:val="23"/>
          <w:szCs w:val="23"/>
        </w:rPr>
        <w:t>t</w:t>
      </w:r>
      <w:r>
        <w:rPr>
          <w:rStyle w:val="apple-converted-space"/>
          <w:rFonts w:ascii="Open Sans" w:hAnsi="Open Sans" w:cs="Open Sans"/>
          <w:b/>
          <w:bCs/>
          <w:i/>
          <w:iCs/>
          <w:color w:val="000000"/>
          <w:sz w:val="23"/>
          <w:szCs w:val="23"/>
        </w:rPr>
        <w:t> </w:t>
      </w:r>
      <w:r>
        <w:rPr>
          <w:rFonts w:ascii="Open Sans" w:hAnsi="Open Sans" w:cs="Open Sans"/>
          <w:color w:val="000000"/>
          <w:sz w:val="23"/>
          <w:szCs w:val="23"/>
        </w:rPr>
        <w:t>при</w:t>
      </w:r>
      <w:r>
        <w:rPr>
          <w:rStyle w:val="apple-converted-space"/>
          <w:rFonts w:ascii="Open Sans" w:hAnsi="Open Sans" w:cs="Open Sans"/>
          <w:color w:val="000000"/>
          <w:sz w:val="23"/>
          <w:szCs w:val="23"/>
        </w:rPr>
        <w:t> </w:t>
      </w:r>
      <w:r>
        <w:rPr>
          <w:rFonts w:ascii="Open Sans" w:hAnsi="Open Sans" w:cs="Open Sans"/>
          <w:color w:val="000000"/>
          <w:sz w:val="23"/>
          <w:szCs w:val="23"/>
        </w:rPr>
        <w:t>V,</w:t>
      </w:r>
      <w:r>
        <w:rPr>
          <w:rStyle w:val="apple-converted-space"/>
          <w:rFonts w:ascii="Open Sans" w:hAnsi="Open Sans" w:cs="Open Sans"/>
          <w:color w:val="000000"/>
          <w:sz w:val="23"/>
          <w:szCs w:val="23"/>
        </w:rPr>
        <w:t> </w:t>
      </w:r>
      <w:r>
        <w:rPr>
          <w:rFonts w:ascii="Open Sans" w:hAnsi="Open Sans" w:cs="Open Sans"/>
          <w:color w:val="000000"/>
          <w:sz w:val="23"/>
          <w:szCs w:val="23"/>
        </w:rPr>
        <w:t>m,</w:t>
      </w:r>
      <w:r>
        <w:rPr>
          <w:rStyle w:val="apple-converted-space"/>
          <w:rFonts w:ascii="Open Sans" w:hAnsi="Open Sans" w:cs="Open Sans"/>
          <w:color w:val="000000"/>
          <w:sz w:val="23"/>
          <w:szCs w:val="23"/>
        </w:rPr>
        <w:t> </w:t>
      </w:r>
      <w:r>
        <w:rPr>
          <w:rFonts w:ascii="Open Sans" w:hAnsi="Open Sans" w:cs="Open Sans"/>
          <w:color w:val="000000"/>
          <w:sz w:val="23"/>
          <w:szCs w:val="23"/>
        </w:rPr>
        <w:sym w:font="Symbol" w:char="F06D"/>
      </w:r>
      <w:r>
        <w:rPr>
          <w:rStyle w:val="apple-converted-space"/>
          <w:rFonts w:ascii="Open Sans" w:hAnsi="Open Sans" w:cs="Open Sans"/>
          <w:color w:val="000000"/>
          <w:sz w:val="23"/>
          <w:szCs w:val="23"/>
        </w:rPr>
        <w:t> </w:t>
      </w:r>
      <w:r>
        <w:rPr>
          <w:rFonts w:ascii="Open Sans" w:hAnsi="Open Sans" w:cs="Open Sans"/>
          <w:color w:val="000000"/>
          <w:sz w:val="23"/>
          <w:szCs w:val="23"/>
        </w:rPr>
        <w:t>-</w:t>
      </w:r>
      <w:r>
        <w:rPr>
          <w:rStyle w:val="apple-converted-space"/>
          <w:rFonts w:ascii="Open Sans" w:hAnsi="Open Sans" w:cs="Open Sans"/>
          <w:color w:val="000000"/>
          <w:sz w:val="23"/>
          <w:szCs w:val="23"/>
        </w:rPr>
        <w:t> </w:t>
      </w:r>
      <w:r>
        <w:rPr>
          <w:rFonts w:ascii="Open Sans" w:hAnsi="Open Sans" w:cs="Open Sans"/>
          <w:color w:val="000000"/>
          <w:sz w:val="23"/>
          <w:szCs w:val="23"/>
        </w:rPr>
        <w:t>const</w:t>
      </w:r>
    </w:p>
    <w:p w:rsidR="00651E38" w:rsidRDefault="00651E38" w:rsidP="00651E38">
      <w:pPr>
        <w:pStyle w:val="a6"/>
        <w:shd w:val="clear" w:color="auto" w:fill="FFFFFF"/>
        <w:spacing w:before="0" w:beforeAutospacing="0" w:after="0" w:afterAutospacing="0" w:line="328" w:lineRule="atLeast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sym w:font="Symbol" w:char="F062"/>
      </w:r>
      <w:r>
        <w:rPr>
          <w:rFonts w:ascii="Open Sans" w:hAnsi="Open Sans" w:cs="Open Sans"/>
          <w:color w:val="000000"/>
          <w:sz w:val="23"/>
          <w:szCs w:val="23"/>
        </w:rPr>
        <w:t xml:space="preserve"> - термический коэффициент давления.</w:t>
      </w:r>
    </w:p>
    <w:p w:rsidR="00651E38" w:rsidRDefault="00651E38" w:rsidP="00651E38">
      <w:pPr>
        <w:pStyle w:val="a6"/>
        <w:shd w:val="clear" w:color="auto" w:fill="FFFFFF"/>
        <w:spacing w:before="0" w:beforeAutospacing="0" w:after="0" w:afterAutospacing="0" w:line="328" w:lineRule="atLeast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 xml:space="preserve">При изменении трех параметров </w:t>
      </w:r>
      <w:proofErr w:type="gramStart"/>
      <w:r>
        <w:rPr>
          <w:rFonts w:ascii="Open Sans" w:hAnsi="Open Sans" w:cs="Open Sans"/>
          <w:color w:val="000000"/>
          <w:sz w:val="23"/>
          <w:szCs w:val="23"/>
        </w:rPr>
        <w:t>р</w:t>
      </w:r>
      <w:proofErr w:type="gramEnd"/>
      <w:r>
        <w:rPr>
          <w:rFonts w:ascii="Open Sans" w:hAnsi="Open Sans" w:cs="Open Sans"/>
          <w:color w:val="000000"/>
          <w:sz w:val="23"/>
          <w:szCs w:val="23"/>
        </w:rPr>
        <w:t>, Т,</w:t>
      </w:r>
      <w:r>
        <w:rPr>
          <w:rStyle w:val="apple-converted-space"/>
          <w:rFonts w:ascii="Open Sans" w:hAnsi="Open Sans" w:cs="Open Sans"/>
          <w:color w:val="000000"/>
          <w:sz w:val="23"/>
          <w:szCs w:val="23"/>
        </w:rPr>
        <w:t> </w:t>
      </w:r>
      <w:r>
        <w:rPr>
          <w:rFonts w:ascii="Open Sans" w:hAnsi="Open Sans" w:cs="Open Sans"/>
          <w:color w:val="000000"/>
          <w:sz w:val="23"/>
          <w:szCs w:val="23"/>
        </w:rPr>
        <w:t>V</w:t>
      </w:r>
      <w:r>
        <w:rPr>
          <w:rStyle w:val="apple-converted-space"/>
          <w:rFonts w:ascii="Open Sans" w:hAnsi="Open Sans" w:cs="Open Sans"/>
          <w:color w:val="000000"/>
          <w:sz w:val="23"/>
          <w:szCs w:val="23"/>
        </w:rPr>
        <w:t> </w:t>
      </w:r>
      <w:r>
        <w:rPr>
          <w:rFonts w:ascii="Open Sans" w:hAnsi="Open Sans" w:cs="Open Sans"/>
          <w:color w:val="000000"/>
          <w:sz w:val="23"/>
          <w:szCs w:val="23"/>
        </w:rPr>
        <w:t>процесс можно описать уравнением Клапейрона: при</w:t>
      </w:r>
      <w:r>
        <w:rPr>
          <w:rStyle w:val="apple-converted-space"/>
          <w:rFonts w:ascii="Open Sans" w:hAnsi="Open Sans" w:cs="Open Sans"/>
          <w:color w:val="000000"/>
          <w:sz w:val="23"/>
          <w:szCs w:val="23"/>
        </w:rPr>
        <w:t> </w:t>
      </w:r>
      <w:r>
        <w:rPr>
          <w:rFonts w:ascii="Open Sans" w:hAnsi="Open Sans" w:cs="Open Sans"/>
          <w:color w:val="000000"/>
          <w:sz w:val="23"/>
          <w:szCs w:val="23"/>
        </w:rPr>
        <w:t>m,</w:t>
      </w:r>
      <w:r>
        <w:rPr>
          <w:rStyle w:val="apple-converted-space"/>
          <w:rFonts w:ascii="Open Sans" w:hAnsi="Open Sans" w:cs="Open Sans"/>
          <w:color w:val="000000"/>
          <w:sz w:val="23"/>
          <w:szCs w:val="23"/>
        </w:rPr>
        <w:t> </w:t>
      </w:r>
      <w:r>
        <w:rPr>
          <w:rFonts w:ascii="Open Sans" w:hAnsi="Open Sans" w:cs="Open Sans"/>
          <w:color w:val="000000"/>
          <w:sz w:val="23"/>
          <w:szCs w:val="23"/>
        </w:rPr>
        <w:sym w:font="Symbol" w:char="F06D"/>
      </w:r>
      <w:r>
        <w:rPr>
          <w:rStyle w:val="apple-converted-space"/>
          <w:rFonts w:ascii="Open Sans" w:hAnsi="Open Sans" w:cs="Open Sans"/>
          <w:color w:val="000000"/>
          <w:sz w:val="23"/>
          <w:szCs w:val="23"/>
        </w:rPr>
        <w:t> </w:t>
      </w:r>
      <w:r>
        <w:rPr>
          <w:rFonts w:ascii="Open Sans" w:hAnsi="Open Sans" w:cs="Open Sans"/>
          <w:color w:val="000000"/>
          <w:sz w:val="23"/>
          <w:szCs w:val="23"/>
        </w:rPr>
        <w:t>-</w:t>
      </w:r>
      <w:r>
        <w:rPr>
          <w:rStyle w:val="apple-converted-space"/>
          <w:rFonts w:ascii="Open Sans" w:hAnsi="Open Sans" w:cs="Open Sans"/>
          <w:color w:val="000000"/>
          <w:sz w:val="23"/>
          <w:szCs w:val="23"/>
        </w:rPr>
        <w:t> </w:t>
      </w:r>
      <w:r>
        <w:rPr>
          <w:rFonts w:ascii="Open Sans" w:hAnsi="Open Sans" w:cs="Open Sans"/>
          <w:color w:val="000000"/>
          <w:sz w:val="23"/>
          <w:szCs w:val="23"/>
        </w:rPr>
        <w:t>const или уравнением Менделеева-Клапейрона.</w:t>
      </w:r>
    </w:p>
    <w:p w:rsidR="00651E38" w:rsidRDefault="00651E38" w:rsidP="00651E38">
      <w:pPr>
        <w:pStyle w:val="a6"/>
        <w:shd w:val="clear" w:color="auto" w:fill="FFFFFF"/>
        <w:spacing w:before="0" w:beforeAutospacing="0" w:after="0" w:afterAutospacing="0" w:line="328" w:lineRule="atLeast"/>
        <w:jc w:val="center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ОТЧЕТ ПО  ЛАБОРАТОРНОЙ  РАБОТЕ.</w:t>
      </w:r>
      <w:r>
        <w:rPr>
          <w:rFonts w:ascii="Open Sans" w:hAnsi="Open Sans" w:cs="Open Sans"/>
          <w:color w:val="000000"/>
          <w:sz w:val="23"/>
          <w:szCs w:val="23"/>
        </w:rPr>
        <w:br/>
      </w:r>
    </w:p>
    <w:p w:rsidR="00651E38" w:rsidRDefault="00651E38" w:rsidP="00651E38">
      <w:pPr>
        <w:pStyle w:val="a6"/>
        <w:shd w:val="clear" w:color="auto" w:fill="FFFFFF"/>
        <w:spacing w:before="0" w:beforeAutospacing="0" w:after="0" w:afterAutospacing="0" w:line="328" w:lineRule="atLeast"/>
        <w:jc w:val="center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  <w:u w:val="single"/>
        </w:rPr>
        <w:t>3. Проверка справедливости закона Бойля-Мариотта</w:t>
      </w:r>
    </w:p>
    <w:p w:rsidR="00651E38" w:rsidRDefault="00651E38" w:rsidP="00651E38">
      <w:pPr>
        <w:pStyle w:val="a6"/>
        <w:shd w:val="clear" w:color="auto" w:fill="FFFFFF"/>
        <w:spacing w:before="0" w:beforeAutospacing="0" w:after="0" w:afterAutospacing="0" w:line="328" w:lineRule="atLeast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</w:rPr>
        <w:t xml:space="preserve">Проверить закон можно с помощью </w:t>
      </w:r>
      <w:proofErr w:type="gramStart"/>
      <w:r>
        <w:rPr>
          <w:rFonts w:ascii="Open Sans" w:hAnsi="Open Sans" w:cs="Open Sans"/>
          <w:color w:val="000000"/>
        </w:rPr>
        <w:t>простого</w:t>
      </w:r>
      <w:proofErr w:type="gramEnd"/>
      <w:r>
        <w:rPr>
          <w:rFonts w:ascii="Open Sans" w:hAnsi="Open Sans" w:cs="Open Sans"/>
          <w:color w:val="000000"/>
        </w:rPr>
        <w:t xml:space="preserve"> прибора: стеклянная трубка, соединенная шлангом с воронкой, в которую наливается вода. Верхний конец трубки закрывается пробкой. Поднимая и опуская воронку, можно изменить давление и объем газа. Сечение по всей трубке одинаково, атмосферное давление можно измерить барометром.</w:t>
      </w:r>
    </w:p>
    <w:p w:rsidR="00651E38" w:rsidRDefault="00651E38" w:rsidP="00651E38">
      <w:pPr>
        <w:pStyle w:val="a6"/>
        <w:shd w:val="clear" w:color="auto" w:fill="FFFFFF"/>
        <w:spacing w:before="0" w:beforeAutospacing="0" w:after="0" w:afterAutospacing="0" w:line="328" w:lineRule="atLeast"/>
        <w:jc w:val="center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b/>
          <w:bCs/>
          <w:color w:val="000000"/>
          <w:sz w:val="23"/>
          <w:szCs w:val="23"/>
        </w:rPr>
        <w:t>Опыт 1.</w:t>
      </w:r>
      <w:r>
        <w:rPr>
          <w:rStyle w:val="apple-converted-space"/>
          <w:rFonts w:ascii="Open Sans" w:hAnsi="Open Sans" w:cs="Open Sans"/>
          <w:color w:val="000000"/>
          <w:sz w:val="23"/>
          <w:szCs w:val="23"/>
        </w:rPr>
        <w:t> </w:t>
      </w:r>
      <w:r>
        <w:rPr>
          <w:rFonts w:ascii="Open Sans" w:hAnsi="Open Sans" w:cs="Open Sans"/>
          <w:color w:val="000000"/>
          <w:sz w:val="23"/>
          <w:szCs w:val="23"/>
          <w:u w:val="single"/>
        </w:rPr>
        <w:t>Уровень воды в воронке ниже уровня воды в трубке.</w:t>
      </w:r>
    </w:p>
    <w:p w:rsidR="00651E38" w:rsidRDefault="00651E38" w:rsidP="00651E38">
      <w:pPr>
        <w:pStyle w:val="a6"/>
        <w:shd w:val="clear" w:color="auto" w:fill="FFFFFF"/>
        <w:spacing w:before="0" w:beforeAutospacing="0" w:after="0" w:afterAutospacing="0" w:line="328" w:lineRule="atLeast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V</w:t>
      </w:r>
      <w:r>
        <w:rPr>
          <w:rStyle w:val="apple-converted-space"/>
          <w:rFonts w:ascii="Open Sans" w:hAnsi="Open Sans" w:cs="Open Sans"/>
          <w:color w:val="000000"/>
          <w:sz w:val="23"/>
          <w:szCs w:val="23"/>
        </w:rPr>
        <w:t> </w:t>
      </w:r>
      <w:r>
        <w:rPr>
          <w:rFonts w:ascii="Open Sans" w:hAnsi="Open Sans" w:cs="Open Sans"/>
          <w:color w:val="000000"/>
          <w:sz w:val="23"/>
          <w:szCs w:val="23"/>
        </w:rPr>
        <w:t>– объем газа в условных единицах (т.к. сечение по всей длине трубки постоянно, объем воздуха можно считать численно равным его высоте в трубке со стороны закрытой пробкой);</w:t>
      </w:r>
    </w:p>
    <w:p w:rsidR="00651E38" w:rsidRDefault="00651E38" w:rsidP="00651E38">
      <w:pPr>
        <w:pStyle w:val="a6"/>
        <w:shd w:val="clear" w:color="auto" w:fill="FFFFFF"/>
        <w:spacing w:before="0" w:beforeAutospacing="0" w:after="0" w:afterAutospacing="0" w:line="328" w:lineRule="atLeast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lastRenderedPageBreak/>
        <w:t>р</w:t>
      </w:r>
      <w:r>
        <w:rPr>
          <w:rFonts w:ascii="Open Sans" w:hAnsi="Open Sans" w:cs="Open Sans"/>
          <w:color w:val="000000"/>
          <w:sz w:val="23"/>
          <w:szCs w:val="23"/>
          <w:vertAlign w:val="subscript"/>
        </w:rPr>
        <w:t>в</w:t>
      </w:r>
      <w:r>
        <w:rPr>
          <w:rStyle w:val="apple-converted-space"/>
          <w:rFonts w:ascii="Open Sans" w:hAnsi="Open Sans" w:cs="Open Sans"/>
          <w:color w:val="000000"/>
          <w:sz w:val="23"/>
          <w:szCs w:val="23"/>
        </w:rPr>
        <w:t> </w:t>
      </w:r>
      <w:r>
        <w:rPr>
          <w:rFonts w:ascii="Open Sans" w:hAnsi="Open Sans" w:cs="Open Sans"/>
          <w:color w:val="000000"/>
          <w:sz w:val="23"/>
          <w:szCs w:val="23"/>
        </w:rPr>
        <w:t>– давление газа, Па;</w:t>
      </w:r>
    </w:p>
    <w:p w:rsidR="00651E38" w:rsidRDefault="00651E38" w:rsidP="00651E38">
      <w:pPr>
        <w:pStyle w:val="a6"/>
        <w:shd w:val="clear" w:color="auto" w:fill="FFFFFF"/>
        <w:spacing w:before="0" w:beforeAutospacing="0" w:after="0" w:afterAutospacing="0" w:line="328" w:lineRule="atLeast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b/>
          <w:bCs/>
          <w:i/>
          <w:iCs/>
          <w:color w:val="000000"/>
          <w:sz w:val="23"/>
          <w:szCs w:val="23"/>
        </w:rPr>
        <w:t>р</w:t>
      </w:r>
      <w:r>
        <w:rPr>
          <w:rFonts w:ascii="Open Sans" w:hAnsi="Open Sans" w:cs="Open Sans"/>
          <w:b/>
          <w:bCs/>
          <w:i/>
          <w:iCs/>
          <w:color w:val="000000"/>
          <w:sz w:val="23"/>
          <w:szCs w:val="23"/>
          <w:vertAlign w:val="subscript"/>
        </w:rPr>
        <w:t>в</w:t>
      </w:r>
      <w:r>
        <w:rPr>
          <w:rStyle w:val="apple-converted-space"/>
          <w:rFonts w:ascii="Open Sans" w:hAnsi="Open Sans" w:cs="Open Sans"/>
          <w:b/>
          <w:bCs/>
          <w:i/>
          <w:iCs/>
          <w:color w:val="000000"/>
          <w:sz w:val="23"/>
          <w:szCs w:val="23"/>
        </w:rPr>
        <w:t> </w:t>
      </w:r>
      <w:r>
        <w:rPr>
          <w:rFonts w:ascii="Open Sans" w:hAnsi="Open Sans" w:cs="Open Sans"/>
          <w:b/>
          <w:bCs/>
          <w:i/>
          <w:iCs/>
          <w:color w:val="000000"/>
          <w:sz w:val="23"/>
          <w:szCs w:val="23"/>
        </w:rPr>
        <w:t>= р</w:t>
      </w:r>
      <w:r>
        <w:rPr>
          <w:rFonts w:ascii="Open Sans" w:hAnsi="Open Sans" w:cs="Open Sans"/>
          <w:b/>
          <w:bCs/>
          <w:i/>
          <w:iCs/>
          <w:color w:val="000000"/>
          <w:sz w:val="23"/>
          <w:szCs w:val="23"/>
          <w:vertAlign w:val="subscript"/>
        </w:rPr>
        <w:t>атм</w:t>
      </w:r>
      <w:r>
        <w:rPr>
          <w:rStyle w:val="apple-converted-space"/>
          <w:rFonts w:ascii="Open Sans" w:hAnsi="Open Sans" w:cs="Open Sans"/>
          <w:b/>
          <w:bCs/>
          <w:i/>
          <w:iCs/>
          <w:color w:val="000000"/>
          <w:sz w:val="23"/>
          <w:szCs w:val="23"/>
        </w:rPr>
        <w:t> </w:t>
      </w:r>
      <w:r>
        <w:rPr>
          <w:rFonts w:ascii="Open Sans" w:hAnsi="Open Sans" w:cs="Open Sans"/>
          <w:b/>
          <w:bCs/>
          <w:i/>
          <w:iCs/>
          <w:color w:val="000000"/>
          <w:sz w:val="23"/>
          <w:szCs w:val="23"/>
        </w:rPr>
        <w:t>- р</w:t>
      </w:r>
      <w:r>
        <w:rPr>
          <w:rFonts w:ascii="Open Sans" w:hAnsi="Open Sans" w:cs="Open Sans"/>
          <w:b/>
          <w:bCs/>
          <w:i/>
          <w:iCs/>
          <w:color w:val="000000"/>
          <w:sz w:val="23"/>
          <w:szCs w:val="23"/>
          <w:vertAlign w:val="subscript"/>
        </w:rPr>
        <w:t>жид</w:t>
      </w:r>
      <w:r>
        <w:rPr>
          <w:rFonts w:ascii="Open Sans" w:hAnsi="Open Sans" w:cs="Open Sans"/>
          <w:color w:val="000000"/>
          <w:sz w:val="23"/>
          <w:szCs w:val="23"/>
        </w:rPr>
        <w:t>(1)</w:t>
      </w:r>
    </w:p>
    <w:p w:rsidR="00651E38" w:rsidRDefault="00651E38" w:rsidP="00651E38">
      <w:pPr>
        <w:pStyle w:val="a6"/>
        <w:shd w:val="clear" w:color="auto" w:fill="FFFFFF"/>
        <w:spacing w:before="0" w:beforeAutospacing="0" w:after="0" w:afterAutospacing="0" w:line="328" w:lineRule="atLeast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р</w:t>
      </w:r>
      <w:r>
        <w:rPr>
          <w:rFonts w:ascii="Open Sans" w:hAnsi="Open Sans" w:cs="Open Sans"/>
          <w:color w:val="000000"/>
          <w:sz w:val="23"/>
          <w:szCs w:val="23"/>
          <w:vertAlign w:val="subscript"/>
        </w:rPr>
        <w:t>ат</w:t>
      </w:r>
      <w:proofErr w:type="gramStart"/>
      <w:r>
        <w:rPr>
          <w:rFonts w:ascii="Open Sans" w:hAnsi="Open Sans" w:cs="Open Sans"/>
          <w:color w:val="000000"/>
          <w:sz w:val="23"/>
          <w:szCs w:val="23"/>
          <w:vertAlign w:val="subscript"/>
        </w:rPr>
        <w:t>м</w:t>
      </w:r>
      <w:r>
        <w:rPr>
          <w:rFonts w:ascii="Open Sans" w:hAnsi="Open Sans" w:cs="Open Sans"/>
          <w:color w:val="000000"/>
          <w:sz w:val="23"/>
          <w:szCs w:val="23"/>
        </w:rPr>
        <w:t>-</w:t>
      </w:r>
      <w:proofErr w:type="gramEnd"/>
      <w:r>
        <w:rPr>
          <w:rFonts w:ascii="Open Sans" w:hAnsi="Open Sans" w:cs="Open Sans"/>
          <w:color w:val="000000"/>
          <w:sz w:val="23"/>
          <w:szCs w:val="23"/>
        </w:rPr>
        <w:t xml:space="preserve"> атмосферное давление, определить по барометру в Паскалях;</w:t>
      </w:r>
    </w:p>
    <w:p w:rsidR="00651E38" w:rsidRDefault="00651E38" w:rsidP="00651E38">
      <w:pPr>
        <w:pStyle w:val="a6"/>
        <w:shd w:val="clear" w:color="auto" w:fill="FFFFFF"/>
        <w:spacing w:before="0" w:beforeAutospacing="0" w:after="0" w:afterAutospacing="0" w:line="328" w:lineRule="atLeast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р</w:t>
      </w:r>
      <w:r>
        <w:rPr>
          <w:rFonts w:ascii="Open Sans" w:hAnsi="Open Sans" w:cs="Open Sans"/>
          <w:color w:val="000000"/>
          <w:sz w:val="23"/>
          <w:szCs w:val="23"/>
          <w:vertAlign w:val="subscript"/>
        </w:rPr>
        <w:t>жид</w:t>
      </w:r>
      <w:r>
        <w:rPr>
          <w:rStyle w:val="apple-converted-space"/>
          <w:rFonts w:ascii="Open Sans" w:hAnsi="Open Sans" w:cs="Open Sans"/>
          <w:color w:val="000000"/>
          <w:sz w:val="23"/>
          <w:szCs w:val="23"/>
        </w:rPr>
        <w:t> </w:t>
      </w:r>
      <w:r>
        <w:rPr>
          <w:rFonts w:ascii="Open Sans" w:hAnsi="Open Sans" w:cs="Open Sans"/>
          <w:color w:val="000000"/>
          <w:sz w:val="23"/>
          <w:szCs w:val="23"/>
        </w:rPr>
        <w:t>– гидростатическое давление;</w:t>
      </w:r>
    </w:p>
    <w:p w:rsidR="00651E38" w:rsidRDefault="00651E38" w:rsidP="00651E38">
      <w:pPr>
        <w:pStyle w:val="a6"/>
        <w:shd w:val="clear" w:color="auto" w:fill="FFFFFF"/>
        <w:spacing w:before="0" w:beforeAutospacing="0" w:after="0" w:afterAutospacing="0" w:line="328" w:lineRule="atLeast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b/>
          <w:bCs/>
          <w:i/>
          <w:iCs/>
          <w:color w:val="000000"/>
          <w:sz w:val="23"/>
          <w:szCs w:val="23"/>
        </w:rPr>
        <w:t>р</w:t>
      </w:r>
      <w:r>
        <w:rPr>
          <w:rFonts w:ascii="Open Sans" w:hAnsi="Open Sans" w:cs="Open Sans"/>
          <w:b/>
          <w:bCs/>
          <w:i/>
          <w:iCs/>
          <w:color w:val="000000"/>
          <w:sz w:val="23"/>
          <w:szCs w:val="23"/>
          <w:vertAlign w:val="subscript"/>
        </w:rPr>
        <w:t>жид</w:t>
      </w:r>
      <w:r>
        <w:rPr>
          <w:rStyle w:val="apple-converted-space"/>
          <w:rFonts w:ascii="Open Sans" w:hAnsi="Open Sans" w:cs="Open Sans"/>
          <w:b/>
          <w:bCs/>
          <w:i/>
          <w:iCs/>
          <w:color w:val="000000"/>
          <w:sz w:val="23"/>
          <w:szCs w:val="23"/>
          <w:vertAlign w:val="subscript"/>
        </w:rPr>
        <w:t> </w:t>
      </w:r>
      <w:r>
        <w:rPr>
          <w:rFonts w:ascii="Open Sans" w:hAnsi="Open Sans" w:cs="Open Sans"/>
          <w:b/>
          <w:bCs/>
          <w:i/>
          <w:iCs/>
          <w:color w:val="000000"/>
          <w:sz w:val="23"/>
          <w:szCs w:val="23"/>
        </w:rPr>
        <w:t>=</w:t>
      </w:r>
      <w:r>
        <w:rPr>
          <w:rStyle w:val="apple-converted-space"/>
          <w:rFonts w:ascii="Open Sans" w:hAnsi="Open Sans" w:cs="Open Sans"/>
          <w:b/>
          <w:bCs/>
          <w:i/>
          <w:iCs/>
          <w:color w:val="000000"/>
          <w:sz w:val="23"/>
          <w:szCs w:val="23"/>
        </w:rPr>
        <w:t> </w:t>
      </w:r>
      <w:r>
        <w:rPr>
          <w:rFonts w:ascii="Open Sans" w:hAnsi="Open Sans" w:cs="Open Sans"/>
          <w:b/>
          <w:bCs/>
          <w:i/>
          <w:iCs/>
          <w:color w:val="000000"/>
          <w:sz w:val="23"/>
          <w:szCs w:val="23"/>
        </w:rPr>
        <w:sym w:font="Symbol" w:char="F072"/>
      </w:r>
      <w:r>
        <w:rPr>
          <w:rFonts w:ascii="Open Sans" w:hAnsi="Open Sans" w:cs="Open Sans"/>
          <w:b/>
          <w:bCs/>
          <w:i/>
          <w:iCs/>
          <w:color w:val="000000"/>
          <w:sz w:val="23"/>
          <w:szCs w:val="23"/>
        </w:rPr>
        <w:t>gh</w:t>
      </w:r>
      <w:r>
        <w:rPr>
          <w:rFonts w:ascii="Open Sans" w:hAnsi="Open Sans" w:cs="Open Sans"/>
          <w:i/>
          <w:iCs/>
          <w:color w:val="000000"/>
          <w:sz w:val="23"/>
          <w:szCs w:val="23"/>
        </w:rPr>
        <w:t>,</w:t>
      </w:r>
    </w:p>
    <w:p w:rsidR="00651E38" w:rsidRDefault="00651E38" w:rsidP="00651E38">
      <w:pPr>
        <w:pStyle w:val="a6"/>
        <w:shd w:val="clear" w:color="auto" w:fill="FFFFFF"/>
        <w:spacing w:before="0" w:beforeAutospacing="0" w:after="0" w:afterAutospacing="0" w:line="328" w:lineRule="atLeast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 xml:space="preserve">где </w:t>
      </w:r>
      <w:r>
        <w:rPr>
          <w:rFonts w:ascii="Open Sans" w:hAnsi="Open Sans" w:cs="Open Sans"/>
          <w:color w:val="000000"/>
          <w:sz w:val="23"/>
          <w:szCs w:val="23"/>
        </w:rPr>
        <w:sym w:font="Symbol" w:char="F072"/>
      </w:r>
      <w:r>
        <w:rPr>
          <w:rFonts w:ascii="Open Sans" w:hAnsi="Open Sans" w:cs="Open Sans"/>
          <w:color w:val="000000"/>
          <w:sz w:val="23"/>
          <w:szCs w:val="23"/>
        </w:rPr>
        <w:t xml:space="preserve"> = 1000 кг/м</w:t>
      </w:r>
      <w:r>
        <w:rPr>
          <w:rFonts w:ascii="Open Sans" w:hAnsi="Open Sans" w:cs="Open Sans"/>
          <w:color w:val="000000"/>
          <w:sz w:val="23"/>
          <w:szCs w:val="23"/>
          <w:vertAlign w:val="superscript"/>
        </w:rPr>
        <w:t>3</w:t>
      </w:r>
      <w:r>
        <w:rPr>
          <w:rStyle w:val="apple-converted-space"/>
          <w:rFonts w:ascii="Open Sans" w:hAnsi="Open Sans" w:cs="Open Sans"/>
          <w:color w:val="000000"/>
          <w:sz w:val="23"/>
          <w:szCs w:val="23"/>
        </w:rPr>
        <w:t> </w:t>
      </w:r>
      <w:r>
        <w:rPr>
          <w:rFonts w:ascii="Open Sans" w:hAnsi="Open Sans" w:cs="Open Sans"/>
          <w:color w:val="000000"/>
          <w:sz w:val="23"/>
          <w:szCs w:val="23"/>
        </w:rPr>
        <w:t>- плотность жидкости (вода);</w:t>
      </w:r>
    </w:p>
    <w:p w:rsidR="00651E38" w:rsidRDefault="00651E38" w:rsidP="00651E38">
      <w:pPr>
        <w:pStyle w:val="a6"/>
        <w:shd w:val="clear" w:color="auto" w:fill="FFFFFF"/>
        <w:spacing w:before="0" w:beforeAutospacing="0" w:after="0" w:afterAutospacing="0" w:line="328" w:lineRule="atLeast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h</w:t>
      </w:r>
      <w:r>
        <w:rPr>
          <w:rStyle w:val="apple-converted-space"/>
          <w:rFonts w:ascii="Open Sans" w:hAnsi="Open Sans" w:cs="Open Sans"/>
          <w:color w:val="000000"/>
          <w:sz w:val="23"/>
          <w:szCs w:val="23"/>
        </w:rPr>
        <w:t> </w:t>
      </w:r>
      <w:r>
        <w:rPr>
          <w:rFonts w:ascii="Open Sans" w:hAnsi="Open Sans" w:cs="Open Sans"/>
          <w:color w:val="000000"/>
          <w:sz w:val="23"/>
          <w:szCs w:val="23"/>
        </w:rPr>
        <w:t xml:space="preserve">– высота столбца жидкости, </w:t>
      </w:r>
      <w:proofErr w:type="gramStart"/>
      <w:r>
        <w:rPr>
          <w:rFonts w:ascii="Open Sans" w:hAnsi="Open Sans" w:cs="Open Sans"/>
          <w:color w:val="000000"/>
          <w:sz w:val="23"/>
          <w:szCs w:val="23"/>
        </w:rPr>
        <w:t>м</w:t>
      </w:r>
      <w:proofErr w:type="gramEnd"/>
      <w:r>
        <w:rPr>
          <w:rFonts w:ascii="Open Sans" w:hAnsi="Open Sans" w:cs="Open Sans"/>
          <w:color w:val="000000"/>
          <w:sz w:val="23"/>
          <w:szCs w:val="23"/>
        </w:rPr>
        <w:t>;</w:t>
      </w:r>
    </w:p>
    <w:p w:rsidR="00651E38" w:rsidRDefault="00651E38" w:rsidP="00651E38">
      <w:pPr>
        <w:pStyle w:val="a6"/>
        <w:shd w:val="clear" w:color="auto" w:fill="FFFFFF"/>
        <w:spacing w:before="0" w:beforeAutospacing="0" w:after="0" w:afterAutospacing="0" w:line="328" w:lineRule="atLeast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g</w:t>
      </w:r>
      <w:r>
        <w:rPr>
          <w:rStyle w:val="apple-converted-space"/>
          <w:rFonts w:ascii="Open Sans" w:hAnsi="Open Sans" w:cs="Open Sans"/>
          <w:color w:val="000000"/>
          <w:sz w:val="23"/>
          <w:szCs w:val="23"/>
        </w:rPr>
        <w:t> </w:t>
      </w:r>
      <w:r>
        <w:rPr>
          <w:rFonts w:ascii="Open Sans" w:hAnsi="Open Sans" w:cs="Open Sans"/>
          <w:color w:val="000000"/>
          <w:sz w:val="23"/>
          <w:szCs w:val="23"/>
        </w:rPr>
        <w:t>= 9,8 м/с</w:t>
      </w:r>
      <w:proofErr w:type="gramStart"/>
      <w:r>
        <w:rPr>
          <w:rFonts w:ascii="Open Sans" w:hAnsi="Open Sans" w:cs="Open Sans"/>
          <w:color w:val="000000"/>
          <w:sz w:val="23"/>
          <w:szCs w:val="23"/>
          <w:vertAlign w:val="superscript"/>
        </w:rPr>
        <w:t>2</w:t>
      </w:r>
      <w:proofErr w:type="gramEnd"/>
      <w:r>
        <w:rPr>
          <w:rStyle w:val="apple-converted-space"/>
          <w:rFonts w:ascii="Open Sans" w:hAnsi="Open Sans" w:cs="Open Sans"/>
          <w:color w:val="000000"/>
          <w:sz w:val="23"/>
          <w:szCs w:val="23"/>
        </w:rPr>
        <w:t> </w:t>
      </w:r>
      <w:r>
        <w:rPr>
          <w:rFonts w:ascii="Open Sans" w:hAnsi="Open Sans" w:cs="Open Sans"/>
          <w:color w:val="000000"/>
          <w:sz w:val="23"/>
          <w:szCs w:val="23"/>
        </w:rPr>
        <w:t>– ускорение свободного падения.</w:t>
      </w:r>
    </w:p>
    <w:p w:rsidR="00651E38" w:rsidRDefault="00651E38" w:rsidP="00651E38">
      <w:pPr>
        <w:pStyle w:val="a6"/>
        <w:shd w:val="clear" w:color="auto" w:fill="FFFFFF"/>
        <w:spacing w:before="0" w:beforeAutospacing="0" w:after="0" w:afterAutospacing="0" w:line="328" w:lineRule="atLeast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b/>
          <w:bCs/>
          <w:color w:val="000000"/>
          <w:sz w:val="23"/>
          <w:szCs w:val="23"/>
        </w:rPr>
        <w:t>Опыт 2.</w:t>
      </w:r>
      <w:r>
        <w:rPr>
          <w:rStyle w:val="apple-converted-space"/>
          <w:rFonts w:ascii="Open Sans" w:hAnsi="Open Sans" w:cs="Open Sans"/>
          <w:b/>
          <w:bCs/>
          <w:color w:val="000000"/>
          <w:sz w:val="23"/>
          <w:szCs w:val="23"/>
        </w:rPr>
        <w:t> </w:t>
      </w:r>
      <w:r>
        <w:rPr>
          <w:rFonts w:ascii="Open Sans" w:hAnsi="Open Sans" w:cs="Open Sans"/>
          <w:color w:val="000000"/>
          <w:sz w:val="23"/>
          <w:szCs w:val="23"/>
        </w:rPr>
        <w:t>Уровень воды в воронке выше уровня воды в трубке.</w:t>
      </w:r>
    </w:p>
    <w:p w:rsidR="00651E38" w:rsidRDefault="00651E38" w:rsidP="00651E38">
      <w:pPr>
        <w:pStyle w:val="a6"/>
        <w:shd w:val="clear" w:color="auto" w:fill="FFFFFF"/>
        <w:spacing w:before="0" w:beforeAutospacing="0" w:after="0" w:afterAutospacing="0" w:line="328" w:lineRule="atLeast"/>
        <w:rPr>
          <w:rFonts w:ascii="Open Sans" w:hAnsi="Open Sans" w:cs="Open Sans"/>
          <w:color w:val="000000"/>
          <w:sz w:val="23"/>
          <w:szCs w:val="23"/>
        </w:rPr>
      </w:pPr>
    </w:p>
    <w:p w:rsidR="00651E38" w:rsidRDefault="00651E38" w:rsidP="00651E38">
      <w:pPr>
        <w:pStyle w:val="a6"/>
        <w:shd w:val="clear" w:color="auto" w:fill="FFFFFF"/>
        <w:spacing w:before="0" w:beforeAutospacing="0" w:after="0" w:afterAutospacing="0" w:line="328" w:lineRule="atLeast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b/>
          <w:bCs/>
          <w:i/>
          <w:iCs/>
          <w:color w:val="000000"/>
          <w:sz w:val="23"/>
          <w:szCs w:val="23"/>
        </w:rPr>
        <w:t>р</w:t>
      </w:r>
      <w:r>
        <w:rPr>
          <w:rFonts w:ascii="Open Sans" w:hAnsi="Open Sans" w:cs="Open Sans"/>
          <w:b/>
          <w:bCs/>
          <w:i/>
          <w:iCs/>
          <w:color w:val="000000"/>
          <w:sz w:val="23"/>
          <w:szCs w:val="23"/>
          <w:vertAlign w:val="subscript"/>
        </w:rPr>
        <w:t>в</w:t>
      </w:r>
      <w:r>
        <w:rPr>
          <w:rStyle w:val="apple-converted-space"/>
          <w:rFonts w:ascii="Open Sans" w:hAnsi="Open Sans" w:cs="Open Sans"/>
          <w:b/>
          <w:bCs/>
          <w:i/>
          <w:iCs/>
          <w:color w:val="000000"/>
          <w:sz w:val="23"/>
          <w:szCs w:val="23"/>
        </w:rPr>
        <w:t> </w:t>
      </w:r>
      <w:r>
        <w:rPr>
          <w:rFonts w:ascii="Open Sans" w:hAnsi="Open Sans" w:cs="Open Sans"/>
          <w:b/>
          <w:bCs/>
          <w:i/>
          <w:iCs/>
          <w:color w:val="000000"/>
          <w:sz w:val="23"/>
          <w:szCs w:val="23"/>
        </w:rPr>
        <w:t>= р</w:t>
      </w:r>
      <w:r>
        <w:rPr>
          <w:rFonts w:ascii="Open Sans" w:hAnsi="Open Sans" w:cs="Open Sans"/>
          <w:b/>
          <w:bCs/>
          <w:i/>
          <w:iCs/>
          <w:color w:val="000000"/>
          <w:sz w:val="23"/>
          <w:szCs w:val="23"/>
          <w:vertAlign w:val="subscript"/>
        </w:rPr>
        <w:t>атм</w:t>
      </w:r>
      <w:r>
        <w:rPr>
          <w:rStyle w:val="apple-converted-space"/>
          <w:rFonts w:ascii="Open Sans" w:hAnsi="Open Sans" w:cs="Open Sans"/>
          <w:b/>
          <w:bCs/>
          <w:i/>
          <w:iCs/>
          <w:color w:val="000000"/>
          <w:sz w:val="23"/>
          <w:szCs w:val="23"/>
        </w:rPr>
        <w:t> </w:t>
      </w:r>
      <w:r>
        <w:rPr>
          <w:rFonts w:ascii="Open Sans" w:hAnsi="Open Sans" w:cs="Open Sans"/>
          <w:b/>
          <w:bCs/>
          <w:i/>
          <w:iCs/>
          <w:color w:val="000000"/>
          <w:sz w:val="23"/>
          <w:szCs w:val="23"/>
        </w:rPr>
        <w:t>+ р</w:t>
      </w:r>
      <w:r>
        <w:rPr>
          <w:rFonts w:ascii="Open Sans" w:hAnsi="Open Sans" w:cs="Open Sans"/>
          <w:b/>
          <w:bCs/>
          <w:i/>
          <w:iCs/>
          <w:color w:val="000000"/>
          <w:sz w:val="23"/>
          <w:szCs w:val="23"/>
          <w:vertAlign w:val="subscript"/>
        </w:rPr>
        <w:t>жид</w:t>
      </w:r>
      <w:r>
        <w:rPr>
          <w:rStyle w:val="apple-converted-space"/>
          <w:rFonts w:ascii="Open Sans" w:hAnsi="Open Sans" w:cs="Open Sans"/>
          <w:color w:val="000000"/>
          <w:sz w:val="23"/>
          <w:szCs w:val="23"/>
        </w:rPr>
        <w:t> </w:t>
      </w:r>
      <w:r>
        <w:rPr>
          <w:rFonts w:ascii="Open Sans" w:hAnsi="Open Sans" w:cs="Open Sans"/>
          <w:color w:val="000000"/>
          <w:sz w:val="23"/>
          <w:szCs w:val="23"/>
        </w:rPr>
        <w:t>(2)</w:t>
      </w:r>
    </w:p>
    <w:p w:rsidR="00651E38" w:rsidRDefault="00651E38" w:rsidP="00651E38">
      <w:pPr>
        <w:pStyle w:val="a6"/>
        <w:shd w:val="clear" w:color="auto" w:fill="FFFFFF"/>
        <w:spacing w:before="0" w:beforeAutospacing="0" w:after="0" w:afterAutospacing="0" w:line="328" w:lineRule="atLeast"/>
        <w:rPr>
          <w:rFonts w:ascii="Open Sans" w:hAnsi="Open Sans" w:cs="Open Sans"/>
          <w:color w:val="000000"/>
          <w:sz w:val="23"/>
          <w:szCs w:val="23"/>
        </w:rPr>
      </w:pPr>
    </w:p>
    <w:p w:rsidR="00651E38" w:rsidRDefault="00651E38" w:rsidP="00651E38">
      <w:pPr>
        <w:pStyle w:val="a6"/>
        <w:shd w:val="clear" w:color="auto" w:fill="FFFFFF"/>
        <w:spacing w:before="0" w:beforeAutospacing="0" w:after="0" w:afterAutospacing="0" w:line="328" w:lineRule="atLeast"/>
        <w:rPr>
          <w:rFonts w:ascii="Open Sans" w:hAnsi="Open Sans" w:cs="Open Sans"/>
          <w:color w:val="000000"/>
          <w:sz w:val="23"/>
          <w:szCs w:val="23"/>
        </w:rPr>
      </w:pPr>
    </w:p>
    <w:p w:rsidR="00651E38" w:rsidRDefault="00651E38" w:rsidP="00651E38">
      <w:pPr>
        <w:pStyle w:val="a6"/>
        <w:shd w:val="clear" w:color="auto" w:fill="FFFFFF"/>
        <w:spacing w:before="0" w:beforeAutospacing="0" w:after="0" w:afterAutospacing="0" w:line="328" w:lineRule="atLeast"/>
        <w:rPr>
          <w:rFonts w:ascii="Open Sans" w:hAnsi="Open Sans" w:cs="Open Sans"/>
          <w:color w:val="000000"/>
          <w:sz w:val="23"/>
          <w:szCs w:val="23"/>
        </w:rPr>
      </w:pPr>
    </w:p>
    <w:p w:rsidR="00651E38" w:rsidRDefault="00651E38" w:rsidP="00651E38">
      <w:pPr>
        <w:pStyle w:val="a6"/>
        <w:shd w:val="clear" w:color="auto" w:fill="FFFFFF"/>
        <w:spacing w:before="0" w:beforeAutospacing="0" w:after="0" w:afterAutospacing="0" w:line="328" w:lineRule="atLeast"/>
        <w:rPr>
          <w:rFonts w:ascii="Open Sans" w:hAnsi="Open Sans" w:cs="Open Sans"/>
          <w:color w:val="000000"/>
          <w:sz w:val="23"/>
          <w:szCs w:val="23"/>
        </w:rPr>
      </w:pPr>
    </w:p>
    <w:p w:rsidR="00EF20A8" w:rsidRDefault="00EF20A8" w:rsidP="00651E38">
      <w:pPr>
        <w:pStyle w:val="ConsPlusNormal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F20A8" w:rsidRPr="00F51DAE" w:rsidRDefault="00F51DAE" w:rsidP="00F51DAE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Практическая  работа (решение задач по теме: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«Газовые  </w:t>
      </w:r>
      <w:r w:rsidRPr="00F51DAE">
        <w:rPr>
          <w:rFonts w:ascii="Times New Roman" w:hAnsi="Times New Roman" w:cs="Times New Roman"/>
          <w:b/>
          <w:sz w:val="32"/>
          <w:szCs w:val="32"/>
        </w:rPr>
        <w:t>законы. Уравнение  Менделеева-Клапейрона».</w:t>
      </w:r>
    </w:p>
    <w:p w:rsidR="00F51DAE" w:rsidRDefault="00F51DAE" w:rsidP="00F51DAE">
      <w:pPr>
        <w:rPr>
          <w:color w:val="694D26"/>
          <w:sz w:val="27"/>
          <w:szCs w:val="27"/>
          <w:shd w:val="clear" w:color="auto" w:fill="FFFFFF"/>
        </w:rPr>
      </w:pPr>
      <w:r w:rsidRPr="00F51DAE">
        <w:rPr>
          <w:b/>
          <w:color w:val="694D26"/>
          <w:sz w:val="27"/>
          <w:szCs w:val="27"/>
          <w:shd w:val="clear" w:color="auto" w:fill="FFFFFF"/>
        </w:rPr>
        <w:t>Задача 1</w:t>
      </w:r>
      <w:r w:rsidRPr="00F51DAE">
        <w:rPr>
          <w:color w:val="694D26"/>
          <w:sz w:val="27"/>
          <w:szCs w:val="27"/>
          <w:shd w:val="clear" w:color="auto" w:fill="FFFFFF"/>
        </w:rPr>
        <w:t xml:space="preserve">. Баллон вместимостью V1 = 0,02 м3, содержащий воздух под давлением Pi — 4 • 10° Па, соединяют с баллоном вместимостью V2 = 0,06 м3, из которого воздух выкачан. Определите давление </w:t>
      </w:r>
      <w:proofErr w:type="gramStart"/>
      <w:r w:rsidRPr="00F51DAE">
        <w:rPr>
          <w:color w:val="694D26"/>
          <w:sz w:val="27"/>
          <w:szCs w:val="27"/>
          <w:shd w:val="clear" w:color="auto" w:fill="FFFFFF"/>
        </w:rPr>
        <w:t>р</w:t>
      </w:r>
      <w:proofErr w:type="gramEnd"/>
      <w:r w:rsidRPr="00F51DAE">
        <w:rPr>
          <w:color w:val="694D26"/>
          <w:sz w:val="27"/>
          <w:szCs w:val="27"/>
          <w:shd w:val="clear" w:color="auto" w:fill="FFFFFF"/>
        </w:rPr>
        <w:t xml:space="preserve">, которое установится в сосудах. Температура постоянна. </w:t>
      </w:r>
      <w:proofErr w:type="gramStart"/>
      <w:r w:rsidRPr="00F51DAE">
        <w:rPr>
          <w:b/>
          <w:color w:val="694D26"/>
          <w:sz w:val="27"/>
          <w:szCs w:val="27"/>
          <w:shd w:val="clear" w:color="auto" w:fill="FFFFFF"/>
        </w:rPr>
        <w:t>Р</w:t>
      </w:r>
      <w:proofErr w:type="gramEnd"/>
      <w:r w:rsidRPr="00F51DAE">
        <w:rPr>
          <w:b/>
          <w:color w:val="694D26"/>
          <w:sz w:val="27"/>
          <w:szCs w:val="27"/>
          <w:shd w:val="clear" w:color="auto" w:fill="FFFFFF"/>
        </w:rPr>
        <w:t xml:space="preserve"> е ш е н и е.</w:t>
      </w:r>
      <w:r w:rsidRPr="00F51DAE">
        <w:rPr>
          <w:color w:val="694D26"/>
          <w:sz w:val="27"/>
          <w:szCs w:val="27"/>
          <w:shd w:val="clear" w:color="auto" w:fill="FFFFFF"/>
        </w:rPr>
        <w:t xml:space="preserve"> Воздух из первого баллона займёт весь предоставленный ему объём V1 + V2. По закону Бойля—Мариотта p1V1 = p(V2 + V1). Отсюда искомое давление</w:t>
      </w:r>
      <w:proofErr w:type="gramStart"/>
      <w:r w:rsidRPr="00F51DAE">
        <w:rPr>
          <w:color w:val="694D26"/>
          <w:sz w:val="27"/>
          <w:szCs w:val="27"/>
          <w:shd w:val="clear" w:color="auto" w:fill="FFFFFF"/>
        </w:rPr>
        <w:t xml:space="preserve"> </w:t>
      </w:r>
      <w:r>
        <w:rPr>
          <w:color w:val="694D26"/>
          <w:sz w:val="27"/>
          <w:szCs w:val="27"/>
          <w:shd w:val="clear" w:color="auto" w:fill="FFFFFF"/>
        </w:rPr>
        <w:t>.</w:t>
      </w:r>
      <w:proofErr w:type="gramEnd"/>
    </w:p>
    <w:p w:rsidR="00F51DAE" w:rsidRPr="00F51DAE" w:rsidRDefault="00F51DAE" w:rsidP="00651E38">
      <w:pPr>
        <w:rPr>
          <w:color w:val="694D26"/>
          <w:sz w:val="27"/>
          <w:szCs w:val="27"/>
        </w:rPr>
      </w:pPr>
      <w:r w:rsidRPr="00F51DAE">
        <w:rPr>
          <w:b/>
          <w:color w:val="694D26"/>
          <w:sz w:val="27"/>
          <w:szCs w:val="27"/>
          <w:shd w:val="clear" w:color="auto" w:fill="FFFFFF"/>
        </w:rPr>
        <w:t>Задача 2.</w:t>
      </w:r>
      <w:r w:rsidRPr="00F51DAE">
        <w:rPr>
          <w:color w:val="694D26"/>
          <w:sz w:val="27"/>
          <w:szCs w:val="27"/>
          <w:shd w:val="clear" w:color="auto" w:fill="FFFFFF"/>
        </w:rPr>
        <w:t xml:space="preserve"> В запаянной пробирке находится воздух при атмосферном давлении и температуре 300 К. При нагревании пробирки на 100 °</w:t>
      </w:r>
      <w:proofErr w:type="gramStart"/>
      <w:r w:rsidRPr="00F51DAE">
        <w:rPr>
          <w:color w:val="694D26"/>
          <w:sz w:val="27"/>
          <w:szCs w:val="27"/>
          <w:shd w:val="clear" w:color="auto" w:fill="FFFFFF"/>
        </w:rPr>
        <w:t>С</w:t>
      </w:r>
      <w:proofErr w:type="gramEnd"/>
      <w:r w:rsidRPr="00F51DAE">
        <w:rPr>
          <w:color w:val="694D26"/>
          <w:sz w:val="27"/>
          <w:szCs w:val="27"/>
          <w:shd w:val="clear" w:color="auto" w:fill="FFFFFF"/>
        </w:rPr>
        <w:t xml:space="preserve"> она лопнула. Определите, какое максимальное давление выдерж</w:t>
      </w:r>
      <w:r>
        <w:rPr>
          <w:color w:val="694D26"/>
          <w:sz w:val="27"/>
          <w:szCs w:val="27"/>
          <w:shd w:val="clear" w:color="auto" w:fill="FFFFFF"/>
        </w:rPr>
        <w:t>.</w:t>
      </w:r>
      <w:r w:rsidRPr="00F51DAE">
        <w:rPr>
          <w:color w:val="694D26"/>
          <w:sz w:val="27"/>
          <w:szCs w:val="27"/>
          <w:shd w:val="clear" w:color="auto" w:fill="FFFFFF"/>
        </w:rPr>
        <w:t xml:space="preserve"> пробирка</w:t>
      </w:r>
      <w:r w:rsidRPr="00F51DAE">
        <w:rPr>
          <w:b/>
          <w:color w:val="694D26"/>
          <w:sz w:val="27"/>
          <w:szCs w:val="27"/>
          <w:shd w:val="clear" w:color="auto" w:fill="FFFFFF"/>
        </w:rPr>
        <w:t xml:space="preserve">. </w:t>
      </w:r>
      <w:proofErr w:type="gramStart"/>
      <w:r w:rsidRPr="00F51DAE">
        <w:rPr>
          <w:b/>
          <w:color w:val="694D26"/>
          <w:sz w:val="27"/>
          <w:szCs w:val="27"/>
          <w:shd w:val="clear" w:color="auto" w:fill="FFFFFF"/>
        </w:rPr>
        <w:t>Р</w:t>
      </w:r>
      <w:proofErr w:type="gramEnd"/>
      <w:r w:rsidRPr="00F51DAE">
        <w:rPr>
          <w:b/>
          <w:color w:val="694D26"/>
          <w:sz w:val="27"/>
          <w:szCs w:val="27"/>
          <w:shd w:val="clear" w:color="auto" w:fill="FFFFFF"/>
        </w:rPr>
        <w:t xml:space="preserve"> е ш е н и е.</w:t>
      </w:r>
      <w:r w:rsidRPr="00F51DAE">
        <w:rPr>
          <w:color w:val="694D26"/>
          <w:sz w:val="27"/>
          <w:szCs w:val="27"/>
          <w:shd w:val="clear" w:color="auto" w:fill="FFFFFF"/>
        </w:rPr>
        <w:t xml:space="preserve"> Объём воздуха при нагревании остаётся постоянным. Для определения давления в пробирке при нагревании до 100</w:t>
      </w:r>
      <w:proofErr w:type="gramStart"/>
      <w:r w:rsidRPr="00F51DAE">
        <w:rPr>
          <w:color w:val="694D26"/>
          <w:sz w:val="27"/>
          <w:szCs w:val="27"/>
          <w:shd w:val="clear" w:color="auto" w:fill="FFFFFF"/>
        </w:rPr>
        <w:t xml:space="preserve"> °С</w:t>
      </w:r>
      <w:proofErr w:type="gramEnd"/>
      <w:r w:rsidRPr="00F51DAE">
        <w:rPr>
          <w:color w:val="694D26"/>
          <w:sz w:val="27"/>
          <w:szCs w:val="27"/>
          <w:shd w:val="clear" w:color="auto" w:fill="FFFFFF"/>
        </w:rPr>
        <w:t xml:space="preserve"> применяем закон Шарля По условию Т2 = 400 К. Заметим, что изменение температуры по шкале Кельвина равно изменению температуры по шкале Цельсия. Тогда давление</w:t>
      </w:r>
      <w:proofErr w:type="gramStart"/>
      <w:r w:rsidRPr="00F51DAE">
        <w:rPr>
          <w:color w:val="694D26"/>
          <w:sz w:val="27"/>
          <w:szCs w:val="27"/>
          <w:shd w:val="clear" w:color="auto" w:fill="FFFFFF"/>
        </w:rPr>
        <w:t xml:space="preserve"> О</w:t>
      </w:r>
      <w:proofErr w:type="gramEnd"/>
      <w:r w:rsidRPr="00F51DAE">
        <w:rPr>
          <w:color w:val="694D26"/>
          <w:sz w:val="27"/>
          <w:szCs w:val="27"/>
          <w:shd w:val="clear" w:color="auto" w:fill="FFFFFF"/>
        </w:rPr>
        <w:t>днако разорваться пробирке мешает атмосферное давление. Тогда окончательно давление, которое может выдержать пробирка, рmах = ратм + р</w:t>
      </w:r>
      <w:proofErr w:type="gramStart"/>
      <w:r w:rsidRPr="00F51DAE">
        <w:rPr>
          <w:color w:val="694D26"/>
          <w:sz w:val="27"/>
          <w:szCs w:val="27"/>
          <w:shd w:val="clear" w:color="auto" w:fill="FFFFFF"/>
        </w:rPr>
        <w:t>2</w:t>
      </w:r>
      <w:proofErr w:type="gramEnd"/>
      <w:r w:rsidRPr="00F51DAE">
        <w:rPr>
          <w:color w:val="694D26"/>
          <w:sz w:val="27"/>
          <w:szCs w:val="27"/>
          <w:shd w:val="clear" w:color="auto" w:fill="FFFFFF"/>
        </w:rPr>
        <w:t xml:space="preserve"> </w:t>
      </w:r>
      <w:r w:rsidRPr="00F51DAE">
        <w:rPr>
          <w:b/>
          <w:color w:val="694D26"/>
          <w:sz w:val="27"/>
          <w:szCs w:val="27"/>
          <w:u w:val="single"/>
          <w:shd w:val="clear" w:color="auto" w:fill="FFFFFF"/>
        </w:rPr>
        <w:t>≈ 2,25 атм.</w:t>
      </w:r>
      <w:r w:rsidRPr="00F51DAE">
        <w:rPr>
          <w:color w:val="694D26"/>
          <w:sz w:val="27"/>
          <w:szCs w:val="27"/>
          <w:shd w:val="clear" w:color="auto" w:fill="FFFFFF"/>
        </w:rPr>
        <w:t xml:space="preserve"> </w:t>
      </w:r>
      <w:r w:rsidRPr="00F51DAE">
        <w:rPr>
          <w:b/>
          <w:color w:val="694D26"/>
          <w:sz w:val="27"/>
          <w:szCs w:val="27"/>
          <w:shd w:val="clear" w:color="auto" w:fill="FFFFFF"/>
        </w:rPr>
        <w:t>Задача 3</w:t>
      </w:r>
      <w:r w:rsidRPr="00F51DAE">
        <w:rPr>
          <w:color w:val="694D26"/>
          <w:sz w:val="27"/>
          <w:szCs w:val="27"/>
          <w:shd w:val="clear" w:color="auto" w:fill="FFFFFF"/>
        </w:rPr>
        <w:t>. При нагревании газа при постоянном объёме на 1</w:t>
      </w:r>
      <w:proofErr w:type="gramStart"/>
      <w:r w:rsidRPr="00F51DAE">
        <w:rPr>
          <w:color w:val="694D26"/>
          <w:sz w:val="27"/>
          <w:szCs w:val="27"/>
          <w:shd w:val="clear" w:color="auto" w:fill="FFFFFF"/>
        </w:rPr>
        <w:t xml:space="preserve"> К</w:t>
      </w:r>
      <w:proofErr w:type="gramEnd"/>
      <w:r w:rsidRPr="00F51DAE">
        <w:rPr>
          <w:color w:val="694D26"/>
          <w:sz w:val="27"/>
          <w:szCs w:val="27"/>
          <w:shd w:val="clear" w:color="auto" w:fill="FFFFFF"/>
        </w:rPr>
        <w:t xml:space="preserve"> давление увеличилось на 0,2 %. Чему равна начальная температура газа</w:t>
      </w:r>
      <w:r w:rsidRPr="00651E38">
        <w:rPr>
          <w:b/>
          <w:color w:val="694D26"/>
          <w:sz w:val="27"/>
          <w:szCs w:val="27"/>
          <w:shd w:val="clear" w:color="auto" w:fill="FFFFFF"/>
        </w:rPr>
        <w:t xml:space="preserve">? </w:t>
      </w:r>
      <w:proofErr w:type="gramStart"/>
      <w:r w:rsidRPr="00651E38">
        <w:rPr>
          <w:b/>
          <w:color w:val="694D26"/>
          <w:sz w:val="27"/>
          <w:szCs w:val="27"/>
          <w:shd w:val="clear" w:color="auto" w:fill="FFFFFF"/>
        </w:rPr>
        <w:t>Р</w:t>
      </w:r>
      <w:proofErr w:type="gramEnd"/>
      <w:r w:rsidRPr="00651E38">
        <w:rPr>
          <w:b/>
          <w:color w:val="694D26"/>
          <w:sz w:val="27"/>
          <w:szCs w:val="27"/>
          <w:shd w:val="clear" w:color="auto" w:fill="FFFFFF"/>
        </w:rPr>
        <w:t xml:space="preserve"> е ш е н и е.</w:t>
      </w:r>
      <w:r w:rsidRPr="00F51DAE">
        <w:rPr>
          <w:color w:val="694D26"/>
          <w:sz w:val="27"/>
          <w:szCs w:val="27"/>
          <w:shd w:val="clear" w:color="auto" w:fill="FFFFFF"/>
        </w:rPr>
        <w:t xml:space="preserve"> Газ нагревается при постоянном объёме — процесс изохорный. По закону Шарля где Т</w:t>
      </w:r>
      <w:proofErr w:type="gramStart"/>
      <w:r w:rsidRPr="00F51DAE">
        <w:rPr>
          <w:color w:val="694D26"/>
          <w:sz w:val="27"/>
          <w:szCs w:val="27"/>
          <w:shd w:val="clear" w:color="auto" w:fill="FFFFFF"/>
        </w:rPr>
        <w:t>2</w:t>
      </w:r>
      <w:proofErr w:type="gramEnd"/>
      <w:r w:rsidRPr="00F51DAE">
        <w:rPr>
          <w:color w:val="694D26"/>
          <w:sz w:val="27"/>
          <w:szCs w:val="27"/>
          <w:shd w:val="clear" w:color="auto" w:fill="FFFFFF"/>
        </w:rPr>
        <w:t xml:space="preserve"> = Т1 + ΔТ. Из условия задачи следует, что р2 = p1 • 1,002, т. е. откуда Т1 = ΔТ/0,002 = 500 К.</w:t>
      </w:r>
      <w:r w:rsidR="00651E38">
        <w:rPr>
          <w:color w:val="694D26"/>
          <w:sz w:val="27"/>
          <w:szCs w:val="27"/>
          <w:shd w:val="clear" w:color="auto" w:fill="FFFFFF"/>
        </w:rPr>
        <w:t xml:space="preserve">  </w:t>
      </w:r>
      <w:r w:rsidR="00651E38" w:rsidRPr="00651E38">
        <w:rPr>
          <w:b/>
          <w:color w:val="694D26"/>
          <w:sz w:val="27"/>
          <w:szCs w:val="27"/>
          <w:shd w:val="clear" w:color="auto" w:fill="FFFFFF"/>
        </w:rPr>
        <w:t>Ответ:</w:t>
      </w:r>
      <w:r w:rsidR="00651E38">
        <w:rPr>
          <w:color w:val="694D26"/>
          <w:sz w:val="27"/>
          <w:szCs w:val="27"/>
          <w:shd w:val="clear" w:color="auto" w:fill="FFFFFF"/>
        </w:rPr>
        <w:t xml:space="preserve">  Т=500 К.</w:t>
      </w:r>
      <w:r w:rsidRPr="00F51DAE">
        <w:rPr>
          <w:color w:val="694D26"/>
          <w:sz w:val="27"/>
          <w:szCs w:val="27"/>
        </w:rPr>
        <w:t>:</w:t>
      </w:r>
      <w:r w:rsidRPr="00F51DAE">
        <w:rPr>
          <w:rStyle w:val="apple-converted-space"/>
          <w:color w:val="694D26"/>
          <w:sz w:val="27"/>
          <w:szCs w:val="27"/>
        </w:rPr>
        <w:t> </w:t>
      </w:r>
      <w:hyperlink r:id="rId5" w:history="1">
        <w:r w:rsidRPr="00F51DAE">
          <w:rPr>
            <w:rStyle w:val="a5"/>
            <w:color w:val="754701"/>
            <w:sz w:val="27"/>
            <w:szCs w:val="27"/>
          </w:rPr>
          <w:t>http://class-fizika.ru/10_a199.html</w:t>
        </w:r>
      </w:hyperlink>
    </w:p>
    <w:p w:rsidR="00F51DAE" w:rsidRDefault="00F51DAE" w:rsidP="00F51DAE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32"/>
          <w:szCs w:val="32"/>
        </w:rPr>
      </w:pPr>
    </w:p>
    <w:p w:rsidR="00D5106F" w:rsidRDefault="00986BDC" w:rsidP="00D5106F">
      <w:pPr>
        <w:pStyle w:val="a6"/>
        <w:spacing w:after="24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5.</w:t>
      </w:r>
      <w:r w:rsidR="00D5106F" w:rsidRPr="004A200E">
        <w:rPr>
          <w:color w:val="000000"/>
          <w:sz w:val="28"/>
          <w:szCs w:val="28"/>
          <w:shd w:val="clear" w:color="auto" w:fill="FFFFFF"/>
        </w:rPr>
        <w:t>Паршаков А.Н. Физика в задачах. Макросистемы [Электронный ресурс]: учебное пособие для СПО/ Паршаков А.Н.— Электрон</w:t>
      </w:r>
      <w:proofErr w:type="gramStart"/>
      <w:r w:rsidR="00D5106F" w:rsidRPr="004A200E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D5106F" w:rsidRPr="004A200E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5106F" w:rsidRPr="004A200E">
        <w:rPr>
          <w:color w:val="000000"/>
          <w:sz w:val="28"/>
          <w:szCs w:val="28"/>
          <w:shd w:val="clear" w:color="auto" w:fill="FFFFFF"/>
        </w:rPr>
        <w:t>т</w:t>
      </w:r>
      <w:proofErr w:type="gramEnd"/>
      <w:r w:rsidR="00D5106F" w:rsidRPr="004A200E">
        <w:rPr>
          <w:color w:val="000000"/>
          <w:sz w:val="28"/>
          <w:szCs w:val="28"/>
          <w:shd w:val="clear" w:color="auto" w:fill="FFFFFF"/>
        </w:rPr>
        <w:t xml:space="preserve">екстовые </w:t>
      </w:r>
      <w:r w:rsidR="00D5106F" w:rsidRPr="004A200E">
        <w:rPr>
          <w:color w:val="000000"/>
          <w:sz w:val="28"/>
          <w:szCs w:val="28"/>
          <w:shd w:val="clear" w:color="auto" w:fill="FFFFFF"/>
        </w:rPr>
        <w:lastRenderedPageBreak/>
        <w:t>данные.— Саратов: Профобразование, Ай Пи Ар Медиа, 2020.— 183 c.— Режим доступа: http://www.iprbookshop.ru/88763.html.— ЭБС «IPRbooks»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986BDC" w:rsidRPr="00986BDC" w:rsidRDefault="00986BDC" w:rsidP="00986BDC">
      <w:pPr>
        <w:pStyle w:val="2"/>
        <w:spacing w:before="502" w:beforeAutospacing="0" w:after="0" w:afterAutospacing="0" w:line="375" w:lineRule="atLeast"/>
        <w:jc w:val="both"/>
        <w:rPr>
          <w:b w:val="0"/>
          <w:bCs w:val="0"/>
          <w:color w:val="2C3239"/>
          <w:sz w:val="24"/>
          <w:szCs w:val="24"/>
        </w:rPr>
      </w:pPr>
      <w:r>
        <w:rPr>
          <w:color w:val="000000"/>
          <w:sz w:val="28"/>
          <w:szCs w:val="28"/>
          <w:shd w:val="clear" w:color="auto" w:fill="FFFFFF"/>
        </w:rPr>
        <w:t xml:space="preserve">6. </w:t>
      </w:r>
      <w:r w:rsidRPr="00986BDC">
        <w:rPr>
          <w:color w:val="000000"/>
          <w:sz w:val="24"/>
          <w:szCs w:val="24"/>
          <w:shd w:val="clear" w:color="auto" w:fill="FFFFFF"/>
        </w:rPr>
        <w:t>Конспект.</w:t>
      </w:r>
      <w:r w:rsidRPr="00986BDC">
        <w:rPr>
          <w:b w:val="0"/>
          <w:bCs w:val="0"/>
          <w:color w:val="2C3239"/>
          <w:sz w:val="24"/>
          <w:szCs w:val="24"/>
        </w:rPr>
        <w:t xml:space="preserve"> 1.Закон Бойля-Мариотта (изотермический процесс)</w:t>
      </w:r>
    </w:p>
    <w:p w:rsidR="00986BDC" w:rsidRPr="00986BDC" w:rsidRDefault="00986BDC" w:rsidP="00986BDC">
      <w:pPr>
        <w:spacing w:before="100" w:beforeAutospacing="1" w:after="100" w:afterAutospacing="1" w:line="375" w:lineRule="atLeast"/>
        <w:jc w:val="both"/>
        <w:rPr>
          <w:color w:val="2C3239"/>
        </w:rPr>
      </w:pPr>
      <w:proofErr w:type="gramStart"/>
      <w:r w:rsidRPr="00986BDC">
        <w:rPr>
          <w:i/>
          <w:iCs/>
          <w:color w:val="2C3239"/>
        </w:rPr>
        <w:t>Изотермическим процессом</w:t>
      </w:r>
      <w:r w:rsidRPr="00986BDC">
        <w:rPr>
          <w:color w:val="2C3239"/>
        </w:rPr>
        <w:t>называют изменение состояния газа, при котором его температура остаётся постоянной.</w:t>
      </w:r>
      <w:proofErr w:type="gramEnd"/>
    </w:p>
    <w:p w:rsidR="00986BDC" w:rsidRPr="00986BDC" w:rsidRDefault="00986BDC" w:rsidP="00986BDC">
      <w:pPr>
        <w:spacing w:before="100" w:beforeAutospacing="1" w:after="100" w:afterAutospacing="1" w:line="375" w:lineRule="atLeast"/>
        <w:jc w:val="both"/>
        <w:rPr>
          <w:color w:val="2C3239"/>
        </w:rPr>
      </w:pPr>
      <w:r w:rsidRPr="00986BDC">
        <w:rPr>
          <w:b/>
          <w:i/>
          <w:color w:val="2C3239"/>
          <w:u w:val="single"/>
        </w:rPr>
        <w:t>Для неизменной массы газа при постоянной температуре произведение давления газа на объем есть величина постоянная</w:t>
      </w:r>
      <w:r w:rsidRPr="00986BDC">
        <w:rPr>
          <w:color w:val="2C3239"/>
        </w:rPr>
        <w:t xml:space="preserve">: Этот закон следует из уравнения Менделеева – Клапейрона:  Р*V=  </w:t>
      </w:r>
      <m:oMath>
        <m:f>
          <m:fPr>
            <m:ctrlPr>
              <w:rPr>
                <w:rFonts w:ascii="Cambria Math"/>
                <w:i/>
                <w:color w:val="2C3239"/>
              </w:rPr>
            </m:ctrlPr>
          </m:fPr>
          <m:num>
            <m:r>
              <w:rPr>
                <w:rFonts w:ascii="Cambria Math" w:hAnsi="Cambria Math"/>
                <w:color w:val="2C3239"/>
              </w:rPr>
              <m:t>m</m:t>
            </m:r>
          </m:num>
          <m:den>
            <m:r>
              <w:rPr>
                <w:rFonts w:ascii="Cambria Math"/>
                <w:color w:val="2C3239"/>
              </w:rPr>
              <m:t>М</m:t>
            </m:r>
          </m:den>
        </m:f>
      </m:oMath>
      <w:r w:rsidRPr="00986BDC">
        <w:rPr>
          <w:color w:val="2C3239"/>
        </w:rPr>
        <w:t xml:space="preserve"> R*Т   Очевидно, что при неизменной массе газа и при постоянной температуре правая часть уравнения остается постоянной величиной</w:t>
      </w:r>
      <w:proofErr w:type="gramStart"/>
      <w:r w:rsidRPr="00986BDC">
        <w:rPr>
          <w:color w:val="2C3239"/>
        </w:rPr>
        <w:t>.Г</w:t>
      </w:r>
      <w:proofErr w:type="gramEnd"/>
      <w:r w:rsidRPr="00986BDC">
        <w:rPr>
          <w:color w:val="2C3239"/>
        </w:rPr>
        <w:t>рафики зависимости параметров газа при постоянной температуре называются </w:t>
      </w:r>
      <w:r w:rsidRPr="00986BDC">
        <w:rPr>
          <w:i/>
          <w:iCs/>
          <w:color w:val="2C3239"/>
        </w:rPr>
        <w:t>изотермами</w:t>
      </w:r>
      <w:r w:rsidRPr="00986BDC">
        <w:rPr>
          <w:color w:val="2C3239"/>
        </w:rPr>
        <w:t>.( Гиперболы).</w:t>
      </w:r>
    </w:p>
    <w:p w:rsidR="000601D1" w:rsidRDefault="00986BDC" w:rsidP="000601D1">
      <w:pPr>
        <w:pStyle w:val="2"/>
        <w:spacing w:before="502" w:beforeAutospacing="0" w:after="0" w:afterAutospacing="0" w:line="375" w:lineRule="atLeast"/>
        <w:jc w:val="both"/>
        <w:rPr>
          <w:rFonts w:ascii="Open Sans" w:hAnsi="Open Sans" w:cs="Open Sans"/>
          <w:b w:val="0"/>
          <w:bCs w:val="0"/>
          <w:color w:val="2C3239"/>
          <w:sz w:val="37"/>
          <w:szCs w:val="37"/>
        </w:rPr>
      </w:pPr>
      <w:r w:rsidRPr="00986BDC">
        <w:rPr>
          <w:color w:val="2C3239"/>
          <w:sz w:val="24"/>
          <w:szCs w:val="24"/>
        </w:rPr>
        <w:t>2 ЗАКОН: ГЕЙ-ЛЮССАКА</w:t>
      </w:r>
      <w:proofErr w:type="gramStart"/>
      <w:r w:rsidRPr="00986BDC">
        <w:rPr>
          <w:color w:val="2C3239"/>
          <w:sz w:val="24"/>
          <w:szCs w:val="24"/>
        </w:rPr>
        <w:t>.</w:t>
      </w:r>
      <w:proofErr w:type="gramEnd"/>
      <w:r w:rsidR="000601D1" w:rsidRPr="000601D1">
        <w:rPr>
          <w:rStyle w:val="ConsPlusNormal"/>
          <w:rFonts w:ascii="Open Sans" w:hAnsi="Open Sans" w:cs="Open Sans"/>
          <w:b w:val="0"/>
          <w:bCs w:val="0"/>
          <w:color w:val="2C3239"/>
          <w:sz w:val="37"/>
          <w:szCs w:val="37"/>
        </w:rPr>
        <w:t xml:space="preserve"> </w:t>
      </w:r>
      <w:r w:rsidR="000601D1">
        <w:rPr>
          <w:rStyle w:val="apple-converted-space"/>
          <w:rFonts w:ascii="Open Sans" w:hAnsi="Open Sans" w:cs="Open Sans"/>
          <w:b w:val="0"/>
          <w:bCs w:val="0"/>
          <w:color w:val="2C3239"/>
          <w:sz w:val="37"/>
          <w:szCs w:val="37"/>
        </w:rPr>
        <w:t> </w:t>
      </w:r>
      <w:r w:rsidR="000601D1">
        <w:rPr>
          <w:rFonts w:ascii="Open Sans" w:hAnsi="Open Sans" w:cs="Open Sans"/>
          <w:b w:val="0"/>
          <w:bCs w:val="0"/>
          <w:color w:val="2C3239"/>
          <w:sz w:val="37"/>
          <w:szCs w:val="37"/>
        </w:rPr>
        <w:t>(</w:t>
      </w:r>
      <w:proofErr w:type="gramStart"/>
      <w:r w:rsidR="000601D1">
        <w:rPr>
          <w:rFonts w:ascii="Open Sans" w:hAnsi="Open Sans" w:cs="Open Sans"/>
          <w:b w:val="0"/>
          <w:bCs w:val="0"/>
          <w:color w:val="2C3239"/>
          <w:sz w:val="37"/>
          <w:szCs w:val="37"/>
        </w:rPr>
        <w:t>и</w:t>
      </w:r>
      <w:proofErr w:type="gramEnd"/>
      <w:r w:rsidR="000601D1">
        <w:rPr>
          <w:rFonts w:ascii="Open Sans" w:hAnsi="Open Sans" w:cs="Open Sans"/>
          <w:b w:val="0"/>
          <w:bCs w:val="0"/>
          <w:color w:val="2C3239"/>
          <w:sz w:val="37"/>
          <w:szCs w:val="37"/>
        </w:rPr>
        <w:t>зобарный процесс)</w:t>
      </w:r>
    </w:p>
    <w:p w:rsidR="000601D1" w:rsidRDefault="000601D1" w:rsidP="000601D1">
      <w:pPr>
        <w:pStyle w:val="a6"/>
        <w:spacing w:line="375" w:lineRule="atLeast"/>
        <w:jc w:val="both"/>
        <w:rPr>
          <w:rFonts w:ascii="Open Sans" w:hAnsi="Open Sans" w:cs="Open Sans"/>
          <w:color w:val="2C3239"/>
          <w:sz w:val="23"/>
          <w:szCs w:val="23"/>
        </w:rPr>
      </w:pPr>
      <w:r>
        <w:rPr>
          <w:rStyle w:val="a7"/>
          <w:rFonts w:ascii="Open Sans" w:hAnsi="Open Sans" w:cs="Open Sans"/>
          <w:color w:val="2C3239"/>
          <w:sz w:val="23"/>
          <w:szCs w:val="23"/>
        </w:rPr>
        <w:t>Изобарным процессом</w:t>
      </w:r>
      <w:r>
        <w:rPr>
          <w:rFonts w:ascii="Open Sans" w:hAnsi="Open Sans" w:cs="Open Sans"/>
          <w:color w:val="2C3239"/>
          <w:sz w:val="23"/>
          <w:szCs w:val="23"/>
        </w:rPr>
        <w:t>называют изменение состояния газа, при котором его давление остаётся постоянным.</w:t>
      </w:r>
    </w:p>
    <w:p w:rsidR="000601D1" w:rsidRDefault="000601D1" w:rsidP="000601D1">
      <w:pPr>
        <w:pStyle w:val="a6"/>
        <w:spacing w:line="375" w:lineRule="atLeast"/>
        <w:jc w:val="both"/>
        <w:rPr>
          <w:b/>
          <w:color w:val="2C3239"/>
          <w:sz w:val="23"/>
          <w:szCs w:val="23"/>
        </w:rPr>
      </w:pPr>
      <w:r>
        <w:rPr>
          <w:rFonts w:ascii="Open Sans" w:hAnsi="Open Sans" w:cs="Open Sans"/>
          <w:color w:val="2C3239"/>
          <w:sz w:val="23"/>
          <w:szCs w:val="23"/>
        </w:rPr>
        <w:t>Для неизменной массы газа при постоянном давлении отношение объема газа к температуре есть величина постоянная</w:t>
      </w:r>
      <w:proofErr w:type="gramStart"/>
      <w:r>
        <w:rPr>
          <w:rFonts w:ascii="Open Sans" w:hAnsi="Open Sans" w:cs="Open Sans"/>
          <w:color w:val="2C3239"/>
          <w:sz w:val="23"/>
          <w:szCs w:val="23"/>
        </w:rPr>
        <w:t>:</w:t>
      </w:r>
      <w:r w:rsidRPr="000601D1">
        <w:rPr>
          <w:b/>
          <w:color w:val="2C3239"/>
          <w:sz w:val="23"/>
          <w:szCs w:val="23"/>
        </w:rPr>
        <w:t>Р</w:t>
      </w:r>
      <w:proofErr w:type="gramEnd"/>
      <w:r w:rsidRPr="000601D1">
        <w:rPr>
          <w:b/>
          <w:color w:val="2C3239"/>
          <w:sz w:val="23"/>
          <w:szCs w:val="23"/>
        </w:rPr>
        <w:t>: V=ПОСТОЯННАЯ.</w:t>
      </w:r>
      <w:r>
        <w:rPr>
          <w:b/>
          <w:color w:val="2C3239"/>
          <w:sz w:val="23"/>
          <w:szCs w:val="23"/>
        </w:rPr>
        <w:t xml:space="preserve"> Графики-прямые.</w:t>
      </w:r>
    </w:p>
    <w:p w:rsidR="000601D1" w:rsidRDefault="000601D1" w:rsidP="000601D1">
      <w:pPr>
        <w:pStyle w:val="a6"/>
        <w:spacing w:line="375" w:lineRule="atLeast"/>
        <w:jc w:val="both"/>
        <w:rPr>
          <w:rFonts w:ascii="Open Sans" w:hAnsi="Open Sans" w:cs="Open Sans"/>
          <w:color w:val="2C3239"/>
          <w:sz w:val="23"/>
          <w:szCs w:val="23"/>
        </w:rPr>
      </w:pPr>
      <w:proofErr w:type="gramStart"/>
      <w:r>
        <w:rPr>
          <w:b/>
          <w:color w:val="2C3239"/>
          <w:sz w:val="23"/>
          <w:szCs w:val="23"/>
        </w:rPr>
        <w:t xml:space="preserve">3 ЗАКОН ШАРЛЯ. </w:t>
      </w:r>
      <w:proofErr w:type="gramEnd"/>
      <w:r>
        <w:rPr>
          <w:b/>
          <w:color w:val="2C3239"/>
          <w:sz w:val="23"/>
          <w:szCs w:val="23"/>
        </w:rPr>
        <w:t>( ИЗОХОРИЧЕСКИЙ ПРОЦЕСС)</w:t>
      </w:r>
      <w:r w:rsidRPr="000601D1">
        <w:rPr>
          <w:rStyle w:val="ConsPlusNormal"/>
          <w:rFonts w:ascii="Open Sans" w:hAnsi="Open Sans" w:cs="Open Sans"/>
          <w:color w:val="2C3239"/>
          <w:sz w:val="23"/>
          <w:szCs w:val="23"/>
        </w:rPr>
        <w:t xml:space="preserve"> </w:t>
      </w:r>
      <w:r>
        <w:rPr>
          <w:rStyle w:val="a7"/>
          <w:rFonts w:ascii="Open Sans" w:hAnsi="Open Sans" w:cs="Open Sans"/>
          <w:color w:val="2C3239"/>
          <w:sz w:val="23"/>
          <w:szCs w:val="23"/>
        </w:rPr>
        <w:t>Изохорным процессом</w:t>
      </w:r>
      <w:r>
        <w:rPr>
          <w:rFonts w:ascii="Open Sans" w:hAnsi="Open Sans" w:cs="Open Sans"/>
          <w:color w:val="2C3239"/>
          <w:sz w:val="23"/>
          <w:szCs w:val="23"/>
        </w:rPr>
        <w:t>называют изменение состояния газа, при котором его объем остаётся постоянным.</w:t>
      </w:r>
      <w:r w:rsidR="00957A23">
        <w:rPr>
          <w:rFonts w:ascii="Open Sans" w:hAnsi="Open Sans" w:cs="Open Sans"/>
          <w:color w:val="2C3239"/>
          <w:sz w:val="23"/>
          <w:szCs w:val="23"/>
        </w:rPr>
        <w:t xml:space="preserve"> </w:t>
      </w:r>
      <w:r>
        <w:rPr>
          <w:rFonts w:ascii="Open Sans" w:hAnsi="Open Sans" w:cs="Open Sans"/>
          <w:color w:val="2C3239"/>
          <w:sz w:val="23"/>
          <w:szCs w:val="23"/>
        </w:rPr>
        <w:t xml:space="preserve">Для неизменной массы газа при постоянном объеме отношение давления газа к его температуре есть величина постоянная:       </w:t>
      </w:r>
      <w:proofErr w:type="gramStart"/>
      <w:r>
        <w:rPr>
          <w:rFonts w:ascii="Open Sans" w:hAnsi="Open Sans" w:cs="Open Sans"/>
          <w:color w:val="2C3239"/>
          <w:sz w:val="23"/>
          <w:szCs w:val="23"/>
        </w:rPr>
        <w:t>Р</w:t>
      </w:r>
      <w:proofErr w:type="gramEnd"/>
      <w:r>
        <w:rPr>
          <w:rFonts w:ascii="Open Sans" w:hAnsi="Open Sans" w:cs="Open Sans"/>
          <w:color w:val="2C3239"/>
          <w:sz w:val="23"/>
          <w:szCs w:val="23"/>
        </w:rPr>
        <w:t>:  Т=</w:t>
      </w:r>
      <w:r w:rsidRPr="000601D1">
        <w:rPr>
          <w:b/>
          <w:color w:val="2C3239"/>
          <w:sz w:val="23"/>
          <w:szCs w:val="23"/>
        </w:rPr>
        <w:t xml:space="preserve"> ПОСТОЯННАЯ.</w:t>
      </w:r>
      <w:r>
        <w:rPr>
          <w:b/>
          <w:color w:val="2C3239"/>
          <w:sz w:val="23"/>
          <w:szCs w:val="23"/>
        </w:rPr>
        <w:t xml:space="preserve"> Графики-прямые.</w:t>
      </w:r>
    </w:p>
    <w:p w:rsidR="000601D1" w:rsidRPr="000601D1" w:rsidRDefault="000601D1" w:rsidP="000601D1">
      <w:pPr>
        <w:pStyle w:val="ql-center-displayed-equation"/>
        <w:spacing w:line="569" w:lineRule="atLeast"/>
        <w:rPr>
          <w:b/>
          <w:i/>
          <w:color w:val="2C3239"/>
          <w:sz w:val="23"/>
          <w:szCs w:val="23"/>
          <w:u w:val="single"/>
        </w:rPr>
      </w:pPr>
      <w:r w:rsidRPr="000601D1">
        <w:rPr>
          <w:rStyle w:val="ql-right-eqno"/>
          <w:b/>
          <w:i/>
          <w:color w:val="2C3239"/>
          <w:sz w:val="26"/>
          <w:szCs w:val="26"/>
          <w:u w:val="single"/>
        </w:rPr>
        <w:t> </w:t>
      </w:r>
      <w:r w:rsidRPr="000601D1">
        <w:rPr>
          <w:rStyle w:val="ql-left-eqno"/>
          <w:b/>
          <w:i/>
          <w:color w:val="2C3239"/>
          <w:sz w:val="26"/>
          <w:szCs w:val="26"/>
          <w:u w:val="single"/>
        </w:rPr>
        <w:t xml:space="preserve"> 7. </w:t>
      </w:r>
      <w:r w:rsidR="000E66EF">
        <w:rPr>
          <w:rStyle w:val="ql-left-eqno"/>
          <w:b/>
          <w:i/>
          <w:color w:val="2C3239"/>
          <w:sz w:val="26"/>
          <w:szCs w:val="26"/>
          <w:u w:val="single"/>
        </w:rPr>
        <w:t xml:space="preserve">1. </w:t>
      </w:r>
      <w:r w:rsidRPr="000601D1">
        <w:rPr>
          <w:rStyle w:val="ql-left-eqno"/>
          <w:b/>
          <w:i/>
          <w:color w:val="2C3239"/>
          <w:sz w:val="26"/>
          <w:szCs w:val="26"/>
          <w:u w:val="single"/>
        </w:rPr>
        <w:t>ИНСТРУКЦИИ ПО  ВЫПОЛНЕНИЮ  КЛАСТЕРОВ.</w:t>
      </w:r>
    </w:p>
    <w:p w:rsidR="00973361" w:rsidRPr="00D849CF" w:rsidRDefault="00973361" w:rsidP="00973361">
      <w:pPr>
        <w:pStyle w:val="a6"/>
        <w:shd w:val="clear" w:color="auto" w:fill="FFFFFF"/>
        <w:spacing w:before="0" w:beforeAutospacing="0" w:after="167" w:afterAutospacing="0"/>
        <w:ind w:firstLine="670"/>
        <w:jc w:val="both"/>
        <w:rPr>
          <w:color w:val="C00000"/>
          <w:sz w:val="29"/>
          <w:szCs w:val="29"/>
        </w:rPr>
      </w:pPr>
      <w:r w:rsidRPr="00D849CF">
        <w:rPr>
          <w:color w:val="C00000"/>
          <w:sz w:val="29"/>
          <w:szCs w:val="29"/>
        </w:rPr>
        <w:t>Термин "кластер" происходит от английского "cluster" - рой, гроздь, груда, скопление. С помощью кластеров можно в систематизированном виде представить большие объемы информации (ключевые слова, идеи).</w:t>
      </w:r>
    </w:p>
    <w:p w:rsidR="00973361" w:rsidRPr="00D849CF" w:rsidRDefault="00973361" w:rsidP="00973361">
      <w:pPr>
        <w:pStyle w:val="a6"/>
        <w:shd w:val="clear" w:color="auto" w:fill="FFFFFF"/>
        <w:spacing w:before="0" w:beforeAutospacing="0" w:after="167" w:afterAutospacing="0"/>
        <w:ind w:firstLine="670"/>
        <w:jc w:val="both"/>
        <w:rPr>
          <w:b/>
          <w:color w:val="080400"/>
          <w:sz w:val="22"/>
          <w:szCs w:val="22"/>
        </w:rPr>
      </w:pPr>
      <w:r w:rsidRPr="00D849CF">
        <w:rPr>
          <w:b/>
          <w:color w:val="080400"/>
          <w:sz w:val="22"/>
          <w:szCs w:val="22"/>
        </w:rPr>
        <w:t>Смысл составления кластера в том, что те</w:t>
      </w:r>
      <w:proofErr w:type="gramStart"/>
      <w:r w:rsidRPr="00D849CF">
        <w:rPr>
          <w:b/>
          <w:color w:val="080400"/>
          <w:sz w:val="22"/>
          <w:szCs w:val="22"/>
        </w:rPr>
        <w:t>кст гр</w:t>
      </w:r>
      <w:proofErr w:type="gramEnd"/>
      <w:r w:rsidRPr="00D849CF">
        <w:rPr>
          <w:b/>
          <w:color w:val="080400"/>
          <w:sz w:val="22"/>
          <w:szCs w:val="22"/>
        </w:rPr>
        <w:t>афически организовывается на листе бумаги, т.е. посередине чистого листа  вносится ключевое слово или предложение, которое является основным в раскрытии темы.</w:t>
      </w:r>
    </w:p>
    <w:p w:rsidR="00973361" w:rsidRPr="00D849CF" w:rsidRDefault="00973361" w:rsidP="00973361">
      <w:pPr>
        <w:pStyle w:val="a6"/>
        <w:shd w:val="clear" w:color="auto" w:fill="FFFFFF"/>
        <w:spacing w:before="0" w:beforeAutospacing="0" w:after="167" w:afterAutospacing="0"/>
        <w:ind w:firstLine="670"/>
        <w:jc w:val="both"/>
        <w:rPr>
          <w:b/>
          <w:color w:val="080400"/>
          <w:sz w:val="22"/>
          <w:szCs w:val="22"/>
        </w:rPr>
      </w:pPr>
      <w:r w:rsidRPr="00D849CF">
        <w:rPr>
          <w:b/>
          <w:color w:val="080400"/>
          <w:sz w:val="22"/>
          <w:szCs w:val="22"/>
        </w:rPr>
        <w:t>Далее вокруг ключевого слова записываются слова или предложения, выражающие идеи, факты, образы, подходящие для данной темы.</w:t>
      </w:r>
    </w:p>
    <w:p w:rsidR="00973361" w:rsidRPr="00D849CF" w:rsidRDefault="00973361" w:rsidP="00973361">
      <w:pPr>
        <w:pStyle w:val="a6"/>
        <w:shd w:val="clear" w:color="auto" w:fill="FFFFFF"/>
        <w:spacing w:before="0" w:beforeAutospacing="0" w:after="167" w:afterAutospacing="0"/>
        <w:ind w:firstLine="670"/>
        <w:jc w:val="both"/>
        <w:rPr>
          <w:b/>
          <w:color w:val="080400"/>
          <w:sz w:val="22"/>
          <w:szCs w:val="22"/>
        </w:rPr>
      </w:pPr>
      <w:r w:rsidRPr="00D849CF">
        <w:rPr>
          <w:b/>
          <w:color w:val="080400"/>
          <w:sz w:val="22"/>
          <w:szCs w:val="22"/>
        </w:rPr>
        <w:lastRenderedPageBreak/>
        <w:t>По мере записи появившиеся слова соединяются прямыми линиями с ключевым понятием. У каждого из «спутников» в свою очередь тоже появляются «спутники», устанавливаются новые логические связи. Собирается кластер.</w:t>
      </w:r>
      <w:r w:rsidR="00D849CF">
        <w:rPr>
          <w:b/>
          <w:color w:val="080400"/>
          <w:sz w:val="22"/>
          <w:szCs w:val="22"/>
        </w:rPr>
        <w:t xml:space="preserve">  Пример КЛАСТЕРА:</w:t>
      </w:r>
    </w:p>
    <w:p w:rsidR="000601D1" w:rsidRPr="00957A23" w:rsidRDefault="00D849CF" w:rsidP="000601D1">
      <w:pPr>
        <w:pStyle w:val="a6"/>
        <w:spacing w:line="375" w:lineRule="atLeast"/>
        <w:jc w:val="both"/>
        <w:rPr>
          <w:color w:val="2C3239"/>
          <w:sz w:val="28"/>
          <w:szCs w:val="28"/>
          <w:u w:val="single"/>
        </w:rPr>
      </w:pPr>
      <w:r>
        <w:rPr>
          <w:rFonts w:ascii="Open Sans" w:hAnsi="Open Sans" w:cs="Open Sans"/>
          <w:color w:val="2C3239"/>
          <w:sz w:val="23"/>
          <w:szCs w:val="23"/>
        </w:rPr>
        <w:t xml:space="preserve">               </w:t>
      </w:r>
      <w:r w:rsidR="00957A23">
        <w:rPr>
          <w:rFonts w:ascii="Open Sans" w:hAnsi="Open Sans" w:cs="Open Sans"/>
          <w:color w:val="2C3239"/>
          <w:sz w:val="23"/>
          <w:szCs w:val="23"/>
        </w:rPr>
        <w:t xml:space="preserve">                        </w:t>
      </w:r>
      <w:r>
        <w:rPr>
          <w:rFonts w:ascii="Open Sans" w:hAnsi="Open Sans" w:cs="Open Sans"/>
          <w:color w:val="2C3239"/>
          <w:sz w:val="23"/>
          <w:szCs w:val="23"/>
        </w:rPr>
        <w:t xml:space="preserve">      </w:t>
      </w:r>
      <w:r w:rsidRPr="00957A23">
        <w:rPr>
          <w:color w:val="2C3239"/>
          <w:sz w:val="28"/>
          <w:szCs w:val="28"/>
          <w:u w:val="single"/>
        </w:rPr>
        <w:t>Закон  Бойля-Мариотта (изотермический)</w:t>
      </w:r>
      <w:proofErr w:type="gramStart"/>
      <w:r w:rsidRPr="00957A23">
        <w:rPr>
          <w:color w:val="2C3239"/>
          <w:sz w:val="28"/>
          <w:szCs w:val="28"/>
          <w:u w:val="single"/>
        </w:rPr>
        <w:t xml:space="preserve">( </w:t>
      </w:r>
      <w:proofErr w:type="gramEnd"/>
      <w:r w:rsidRPr="00957A23">
        <w:rPr>
          <w:color w:val="2C3239"/>
          <w:sz w:val="28"/>
          <w:szCs w:val="28"/>
          <w:u w:val="single"/>
        </w:rPr>
        <w:t>1660 г. )</w:t>
      </w:r>
    </w:p>
    <w:p w:rsidR="00957A23" w:rsidRDefault="00957A23" w:rsidP="000601D1">
      <w:pPr>
        <w:pStyle w:val="a6"/>
        <w:spacing w:line="375" w:lineRule="atLeast"/>
        <w:jc w:val="both"/>
        <w:rPr>
          <w:rFonts w:ascii="Open Sans" w:hAnsi="Open Sans" w:cs="Open Sans"/>
          <w:color w:val="2C3239"/>
          <w:sz w:val="23"/>
          <w:szCs w:val="23"/>
        </w:rPr>
      </w:pPr>
      <w:r>
        <w:rPr>
          <w:rFonts w:ascii="Open Sans" w:hAnsi="Open Sans" w:cs="Open Sans"/>
          <w:noProof/>
          <w:color w:val="2C3239"/>
          <w:sz w:val="23"/>
          <w:szCs w:val="2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77.35pt;margin-top:5.45pt;width:118.9pt;height:64.45pt;flip:y;z-index:251659264" o:connectortype="straight">
            <v:stroke endarrow="block"/>
          </v:shape>
        </w:pict>
      </w:r>
      <w:r w:rsidRPr="00957A23">
        <w:rPr>
          <w:b/>
          <w:color w:val="000000"/>
          <w:sz w:val="27"/>
          <w:szCs w:val="27"/>
          <w:shd w:val="clear" w:color="auto" w:fill="FFFFFF"/>
        </w:rPr>
        <w:t>Мариотт</w:t>
      </w:r>
      <w:r>
        <w:rPr>
          <w:color w:val="000000"/>
          <w:sz w:val="27"/>
          <w:szCs w:val="27"/>
          <w:shd w:val="clear" w:color="auto" w:fill="FFFFFF"/>
        </w:rPr>
        <w:t xml:space="preserve"> этому закону нашел разнообразные применения, в частности, показал как вести расчет высоты местности по показаниям барометра.(1679 г).</w:t>
      </w:r>
    </w:p>
    <w:p w:rsidR="000601D1" w:rsidRDefault="00D849CF" w:rsidP="000601D1">
      <w:pPr>
        <w:pStyle w:val="ql-center-displayed-equation"/>
        <w:spacing w:line="636" w:lineRule="atLeast"/>
        <w:rPr>
          <w:rFonts w:ascii="Open Sans" w:hAnsi="Open Sans" w:cs="Open Sans"/>
          <w:color w:val="2C3239"/>
          <w:sz w:val="23"/>
          <w:szCs w:val="23"/>
        </w:rPr>
      </w:pPr>
      <w:r>
        <w:rPr>
          <w:rFonts w:ascii="Open Sans" w:hAnsi="Open Sans" w:cs="Open Sans"/>
          <w:noProof/>
          <w:color w:val="2C3239"/>
          <w:sz w:val="26"/>
          <w:szCs w:val="26"/>
        </w:rPr>
        <w:pict>
          <v:shape id="_x0000_s1030" type="#_x0000_t32" style="position:absolute;margin-left:91.6pt;margin-top:31.3pt;width:56.95pt;height:28.45pt;z-index:251661312" o:connectortype="straight">
            <v:stroke endarrow="block"/>
          </v:shape>
        </w:pict>
      </w:r>
      <w:r>
        <w:rPr>
          <w:rFonts w:ascii="Open Sans" w:hAnsi="Open Sans" w:cs="Open Sans"/>
          <w:noProof/>
          <w:color w:val="2C3239"/>
          <w:sz w:val="26"/>
          <w:szCs w:val="26"/>
        </w:rPr>
        <w:pict>
          <v:shape id="_x0000_s1029" type="#_x0000_t32" style="position:absolute;margin-left:91.6pt;margin-top:23.75pt;width:77pt;height:0;z-index:251660288" o:connectortype="straight">
            <v:stroke endarrow="block"/>
          </v:shape>
        </w:pict>
      </w:r>
      <w:r>
        <w:rPr>
          <w:rFonts w:ascii="Open Sans" w:hAnsi="Open Sans" w:cs="Open Sans"/>
          <w:noProof/>
          <w:color w:val="2C3239"/>
          <w:sz w:val="26"/>
          <w:szCs w:val="26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27" type="#_x0000_t184" style="position:absolute;margin-left:29.65pt;margin-top:10.35pt;width:57.75pt;height:31pt;z-index:251658240"/>
        </w:pict>
      </w:r>
      <w:r w:rsidR="000601D1">
        <w:rPr>
          <w:rStyle w:val="ql-right-eqno"/>
          <w:rFonts w:ascii="Open Sans" w:hAnsi="Open Sans" w:cs="Open Sans"/>
          <w:color w:val="2C3239"/>
          <w:sz w:val="26"/>
          <w:szCs w:val="26"/>
        </w:rPr>
        <w:t> </w:t>
      </w:r>
      <w:r w:rsidR="000601D1">
        <w:rPr>
          <w:rStyle w:val="ql-left-eqno"/>
          <w:rFonts w:ascii="Open Sans" w:hAnsi="Open Sans" w:cs="Open Sans"/>
          <w:color w:val="2C3239"/>
          <w:sz w:val="26"/>
          <w:szCs w:val="26"/>
        </w:rPr>
        <w:t> </w:t>
      </w:r>
      <w:r w:rsidR="000601D1">
        <w:rPr>
          <w:rFonts w:ascii="Open Sans" w:hAnsi="Open Sans" w:cs="Open Sans"/>
          <w:color w:val="2C3239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alt="\[\frac{V}{T}=const\]" style="width:65.3pt;height:28.45pt"/>
        </w:pict>
      </w:r>
      <w:r w:rsidRPr="00D849CF">
        <w:rPr>
          <w:b/>
          <w:color w:val="2C3239"/>
          <w:sz w:val="23"/>
          <w:szCs w:val="23"/>
        </w:rPr>
        <w:t>Газ</w:t>
      </w:r>
      <w:r>
        <w:rPr>
          <w:b/>
          <w:color w:val="2C3239"/>
          <w:sz w:val="23"/>
          <w:szCs w:val="23"/>
        </w:rPr>
        <w:t xml:space="preserve">                            </w:t>
      </w:r>
      <w:r w:rsidRPr="00957A23">
        <w:rPr>
          <w:b/>
          <w:color w:val="2C3239"/>
          <w:sz w:val="23"/>
          <w:szCs w:val="23"/>
          <w:u w:val="single"/>
        </w:rPr>
        <w:t xml:space="preserve">Закон  Гей-Люссака (изобарический  закон)  </w:t>
      </w:r>
      <w:proofErr w:type="gramStart"/>
      <w:r w:rsidRPr="00957A23">
        <w:rPr>
          <w:b/>
          <w:color w:val="2C3239"/>
          <w:sz w:val="23"/>
          <w:szCs w:val="23"/>
          <w:u w:val="single"/>
        </w:rPr>
        <w:t xml:space="preserve">(  </w:t>
      </w:r>
      <w:proofErr w:type="gramEnd"/>
      <w:r w:rsidR="00957A23">
        <w:rPr>
          <w:b/>
          <w:color w:val="2C3239"/>
          <w:sz w:val="23"/>
          <w:szCs w:val="23"/>
          <w:u w:val="single"/>
        </w:rPr>
        <w:t>1802 г)</w:t>
      </w:r>
    </w:p>
    <w:p w:rsidR="00986BDC" w:rsidRPr="00986BDC" w:rsidRDefault="00D849CF" w:rsidP="00986BDC">
      <w:pPr>
        <w:spacing w:before="100" w:beforeAutospacing="1" w:after="100" w:afterAutospacing="1" w:line="375" w:lineRule="atLeast"/>
        <w:jc w:val="both"/>
        <w:rPr>
          <w:color w:val="2C3239"/>
          <w:u w:val="single"/>
        </w:rPr>
      </w:pPr>
      <w:r>
        <w:rPr>
          <w:color w:val="2C3239"/>
        </w:rPr>
        <w:t xml:space="preserve">                                                  </w:t>
      </w:r>
      <w:r w:rsidRPr="00957A23">
        <w:rPr>
          <w:color w:val="2C3239"/>
          <w:u w:val="single"/>
        </w:rPr>
        <w:t>Закон  Шарля  (изохорический  закон).  (</w:t>
      </w:r>
      <w:r w:rsidR="000E66EF">
        <w:rPr>
          <w:color w:val="2C3239"/>
          <w:u w:val="single"/>
        </w:rPr>
        <w:t>1787 г.</w:t>
      </w:r>
      <w:proofErr w:type="gramStart"/>
      <w:r w:rsidRPr="00957A23">
        <w:rPr>
          <w:color w:val="2C3239"/>
          <w:u w:val="single"/>
        </w:rPr>
        <w:t xml:space="preserve"> )</w:t>
      </w:r>
      <w:proofErr w:type="gramEnd"/>
      <w:r w:rsidRPr="00957A23">
        <w:rPr>
          <w:color w:val="2C3239"/>
          <w:u w:val="single"/>
        </w:rPr>
        <w:t>.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4"/>
        <w:gridCol w:w="4669"/>
      </w:tblGrid>
      <w:tr w:rsidR="00957A23" w:rsidTr="00957A23">
        <w:tc>
          <w:tcPr>
            <w:tcW w:w="322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57A23" w:rsidRDefault="00957A23">
            <w:pPr>
              <w:spacing w:before="240" w:after="240" w:line="375" w:lineRule="atLeast"/>
              <w:jc w:val="center"/>
              <w:rPr>
                <w:rFonts w:ascii="Arial" w:hAnsi="Arial" w:cs="Arial"/>
                <w:b/>
                <w:bCs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3"/>
                <w:szCs w:val="23"/>
              </w:rPr>
              <w:t>Русскоязычное название</w:t>
            </w:r>
          </w:p>
        </w:tc>
        <w:tc>
          <w:tcPr>
            <w:tcW w:w="46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57A23" w:rsidRDefault="00957A23">
            <w:pPr>
              <w:spacing w:before="240" w:after="240" w:line="375" w:lineRule="atLeast"/>
              <w:jc w:val="center"/>
              <w:rPr>
                <w:rFonts w:ascii="Arial" w:hAnsi="Arial" w:cs="Arial"/>
                <w:b/>
                <w:bCs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3"/>
                <w:szCs w:val="23"/>
              </w:rPr>
              <w:t>Англоязычное название</w:t>
            </w:r>
          </w:p>
        </w:tc>
      </w:tr>
      <w:tr w:rsidR="00957A23" w:rsidTr="00957A23">
        <w:tc>
          <w:tcPr>
            <w:tcW w:w="322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57A23" w:rsidRDefault="00957A23">
            <w:pPr>
              <w:spacing w:before="240" w:after="240" w:line="37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Закон Гей-Люссака</w:t>
            </w:r>
          </w:p>
        </w:tc>
        <w:tc>
          <w:tcPr>
            <w:tcW w:w="46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57A23" w:rsidRDefault="00957A23">
            <w:pPr>
              <w:spacing w:before="240" w:after="240" w:line="37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color w:val="222222"/>
                <w:sz w:val="23"/>
                <w:szCs w:val="23"/>
              </w:rPr>
              <w:t>Закон Шарля (</w:t>
            </w:r>
            <w:hyperlink r:id="rId6" w:tooltip="en:Charles's law" w:history="1">
              <w:r>
                <w:rPr>
                  <w:rStyle w:val="a5"/>
                  <w:rFonts w:ascii="Arial" w:hAnsi="Arial" w:cs="Arial"/>
                  <w:color w:val="663366"/>
                  <w:sz w:val="23"/>
                  <w:szCs w:val="23"/>
                </w:rPr>
                <w:t>en:Charles's law</w:t>
              </w:r>
            </w:hyperlink>
            <w:r>
              <w:rPr>
                <w:rFonts w:ascii="Arial" w:hAnsi="Arial" w:cs="Arial"/>
                <w:color w:val="222222"/>
                <w:sz w:val="23"/>
                <w:szCs w:val="23"/>
              </w:rPr>
              <w:t>)</w:t>
            </w:r>
            <w:r>
              <w:rPr>
                <w:rStyle w:val="apple-converted-space"/>
                <w:rFonts w:ascii="Arial" w:hAnsi="Arial" w:cs="Arial"/>
                <w:color w:val="222222"/>
                <w:sz w:val="23"/>
                <w:szCs w:val="23"/>
              </w:rPr>
              <w:t> 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br/>
              <w:t>Закон Гей-Люссака</w:t>
            </w:r>
            <w:r>
              <w:rPr>
                <w:rStyle w:val="apple-converted-space"/>
                <w:rFonts w:ascii="Arial" w:hAnsi="Arial" w:cs="Arial"/>
                <w:color w:val="222222"/>
                <w:sz w:val="23"/>
                <w:szCs w:val="23"/>
              </w:rPr>
              <w:t> 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br/>
              <w:t>Закон объёмов (Volumes Law)</w:t>
            </w:r>
            <w:proofErr w:type="gramEnd"/>
          </w:p>
        </w:tc>
      </w:tr>
      <w:tr w:rsidR="00957A23" w:rsidTr="00957A23">
        <w:tc>
          <w:tcPr>
            <w:tcW w:w="322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57A23" w:rsidRDefault="00957A23">
            <w:pPr>
              <w:spacing w:before="240" w:after="240" w:line="37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Закон Шарля</w:t>
            </w:r>
          </w:p>
        </w:tc>
        <w:tc>
          <w:tcPr>
            <w:tcW w:w="46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57A23" w:rsidRDefault="00957A23">
            <w:pPr>
              <w:spacing w:before="240" w:after="240" w:line="37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color w:val="222222"/>
                <w:sz w:val="23"/>
                <w:szCs w:val="23"/>
              </w:rPr>
              <w:t>Закон Гей-Люссака (</w:t>
            </w:r>
            <w:hyperlink r:id="rId7" w:tooltip="en:Gay-Lussac's law" w:history="1">
              <w:r>
                <w:rPr>
                  <w:rStyle w:val="a5"/>
                  <w:rFonts w:ascii="Arial" w:hAnsi="Arial" w:cs="Arial"/>
                  <w:color w:val="663366"/>
                  <w:sz w:val="23"/>
                  <w:szCs w:val="23"/>
                </w:rPr>
                <w:t>en:Gay-Lussac's law</w:t>
              </w:r>
            </w:hyperlink>
            <w:r>
              <w:rPr>
                <w:rFonts w:ascii="Arial" w:hAnsi="Arial" w:cs="Arial"/>
                <w:color w:val="222222"/>
                <w:sz w:val="23"/>
                <w:szCs w:val="23"/>
              </w:rPr>
              <w:t>)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br/>
              <w:t>Второй закон Гей-Люссака</w:t>
            </w:r>
            <w:proofErr w:type="gramEnd"/>
          </w:p>
        </w:tc>
      </w:tr>
      <w:tr w:rsidR="00957A23" w:rsidTr="00957A23">
        <w:tc>
          <w:tcPr>
            <w:tcW w:w="322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57A23" w:rsidRDefault="00957A23">
            <w:pPr>
              <w:spacing w:before="240" w:after="240" w:line="37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Закон объёмных отношений</w:t>
            </w:r>
          </w:p>
        </w:tc>
        <w:tc>
          <w:tcPr>
            <w:tcW w:w="466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57A23" w:rsidRDefault="00957A23">
            <w:pPr>
              <w:spacing w:before="240" w:after="240" w:line="37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color w:val="222222"/>
                <w:sz w:val="23"/>
                <w:szCs w:val="23"/>
              </w:rPr>
              <w:t>Закон Гей-Люссака (</w:t>
            </w:r>
            <w:hyperlink r:id="rId8" w:tooltip="en:Gay-Lussac's law" w:history="1">
              <w:r>
                <w:rPr>
                  <w:rStyle w:val="a5"/>
                  <w:rFonts w:ascii="Arial" w:hAnsi="Arial" w:cs="Arial"/>
                  <w:color w:val="663366"/>
                  <w:sz w:val="23"/>
                  <w:szCs w:val="23"/>
                </w:rPr>
                <w:t>en:Gay-Lussac's law</w:t>
              </w:r>
            </w:hyperlink>
            <w:r>
              <w:rPr>
                <w:rFonts w:ascii="Arial" w:hAnsi="Arial" w:cs="Arial"/>
                <w:color w:val="222222"/>
                <w:sz w:val="23"/>
                <w:szCs w:val="23"/>
              </w:rPr>
              <w:t>)</w:t>
            </w:r>
            <w:proofErr w:type="gramEnd"/>
          </w:p>
        </w:tc>
      </w:tr>
    </w:tbl>
    <w:p w:rsidR="00957A23" w:rsidRDefault="00957A23" w:rsidP="00957A23">
      <w:pPr>
        <w:pStyle w:val="a6"/>
        <w:shd w:val="clear" w:color="auto" w:fill="FFFFFF"/>
        <w:spacing w:before="120" w:beforeAutospacing="0" w:after="120" w:afterAutospacing="0" w:line="375" w:lineRule="atLeast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Неоднозначность терминологии связана с историей открытия газовых законов. </w:t>
      </w:r>
      <w:proofErr w:type="gramStart"/>
      <w:r>
        <w:rPr>
          <w:rFonts w:ascii="Arial" w:hAnsi="Arial" w:cs="Arial"/>
          <w:color w:val="222222"/>
          <w:sz w:val="23"/>
          <w:szCs w:val="23"/>
        </w:rPr>
        <w:t>Закон объёмов (называемый в русскоязычной литературе законом Гей-Люссака) впервые был опубликован в открытой печати в</w:t>
      </w:r>
      <w:r>
        <w:rPr>
          <w:rStyle w:val="apple-converted-space"/>
          <w:rFonts w:ascii="Arial" w:hAnsi="Arial" w:cs="Arial"/>
          <w:color w:val="222222"/>
          <w:sz w:val="23"/>
          <w:szCs w:val="23"/>
        </w:rPr>
        <w:t> </w:t>
      </w:r>
      <w:hyperlink r:id="rId9" w:tooltip="1802 год" w:history="1">
        <w:r>
          <w:rPr>
            <w:rStyle w:val="a5"/>
            <w:rFonts w:ascii="Arial" w:hAnsi="Arial" w:cs="Arial"/>
            <w:color w:val="0B0080"/>
            <w:sz w:val="23"/>
            <w:szCs w:val="23"/>
          </w:rPr>
          <w:t>1802 году</w:t>
        </w:r>
      </w:hyperlink>
      <w:r>
        <w:rPr>
          <w:rStyle w:val="apple-converted-space"/>
          <w:rFonts w:ascii="Arial" w:hAnsi="Arial" w:cs="Arial"/>
          <w:color w:val="222222"/>
          <w:sz w:val="23"/>
          <w:szCs w:val="23"/>
        </w:rPr>
        <w:t> </w:t>
      </w:r>
      <w:r>
        <w:rPr>
          <w:rFonts w:ascii="Arial" w:hAnsi="Arial" w:cs="Arial"/>
          <w:color w:val="222222"/>
          <w:sz w:val="23"/>
          <w:szCs w:val="23"/>
        </w:rPr>
        <w:t>Гей-Люссаком</w:t>
      </w:r>
      <w:hyperlink r:id="rId10" w:anchor="cite_note-GL1-1" w:history="1">
        <w:r>
          <w:rPr>
            <w:rStyle w:val="a5"/>
            <w:rFonts w:ascii="Arial" w:hAnsi="Arial" w:cs="Arial"/>
            <w:color w:val="0B0080"/>
            <w:sz w:val="19"/>
            <w:szCs w:val="19"/>
            <w:vertAlign w:val="superscript"/>
          </w:rPr>
          <w:t>[1]</w:t>
        </w:r>
      </w:hyperlink>
      <w:r>
        <w:rPr>
          <w:rFonts w:ascii="Arial" w:hAnsi="Arial" w:cs="Arial"/>
          <w:color w:val="222222"/>
          <w:sz w:val="23"/>
          <w:szCs w:val="23"/>
        </w:rPr>
        <w:t>, однако сам Гей-Люссак считал, что открытие было сделано</w:t>
      </w:r>
      <w:r>
        <w:rPr>
          <w:rStyle w:val="apple-converted-space"/>
          <w:rFonts w:ascii="Arial" w:hAnsi="Arial" w:cs="Arial"/>
          <w:color w:val="222222"/>
          <w:sz w:val="23"/>
          <w:szCs w:val="23"/>
        </w:rPr>
        <w:t> </w:t>
      </w:r>
      <w:hyperlink r:id="rId11" w:tooltip="Шарль, Жак Александр Сезар" w:history="1">
        <w:r>
          <w:rPr>
            <w:rStyle w:val="a5"/>
            <w:rFonts w:ascii="Arial" w:hAnsi="Arial" w:cs="Arial"/>
            <w:color w:val="0B0080"/>
            <w:sz w:val="23"/>
            <w:szCs w:val="23"/>
          </w:rPr>
          <w:t>Жаком Шарлем</w:t>
        </w:r>
      </w:hyperlink>
      <w:r>
        <w:rPr>
          <w:rStyle w:val="apple-converted-space"/>
          <w:rFonts w:ascii="Arial" w:hAnsi="Arial" w:cs="Arial"/>
          <w:color w:val="222222"/>
          <w:sz w:val="23"/>
          <w:szCs w:val="23"/>
        </w:rPr>
        <w:t> </w:t>
      </w:r>
      <w:r>
        <w:rPr>
          <w:rFonts w:ascii="Arial" w:hAnsi="Arial" w:cs="Arial"/>
          <w:color w:val="222222"/>
          <w:sz w:val="23"/>
          <w:szCs w:val="23"/>
        </w:rPr>
        <w:t>в неопубликованной работе, относящейся к</w:t>
      </w:r>
      <w:r>
        <w:rPr>
          <w:rStyle w:val="apple-converted-space"/>
          <w:rFonts w:ascii="Arial" w:hAnsi="Arial" w:cs="Arial"/>
          <w:color w:val="222222"/>
          <w:sz w:val="23"/>
          <w:szCs w:val="23"/>
        </w:rPr>
        <w:t> </w:t>
      </w:r>
      <w:hyperlink r:id="rId12" w:tooltip="1787 год" w:history="1">
        <w:r>
          <w:rPr>
            <w:rStyle w:val="a5"/>
            <w:rFonts w:ascii="Arial" w:hAnsi="Arial" w:cs="Arial"/>
            <w:color w:val="0B0080"/>
            <w:sz w:val="23"/>
            <w:szCs w:val="23"/>
          </w:rPr>
          <w:t>1787 году</w:t>
        </w:r>
      </w:hyperlink>
      <w:r>
        <w:rPr>
          <w:rFonts w:ascii="Arial" w:hAnsi="Arial" w:cs="Arial"/>
          <w:color w:val="222222"/>
          <w:sz w:val="23"/>
          <w:szCs w:val="23"/>
        </w:rPr>
        <w:t>. Независимо от них закон был открыт в</w:t>
      </w:r>
      <w:r>
        <w:rPr>
          <w:rStyle w:val="apple-converted-space"/>
          <w:rFonts w:ascii="Arial" w:hAnsi="Arial" w:cs="Arial"/>
          <w:color w:val="222222"/>
          <w:sz w:val="23"/>
          <w:szCs w:val="23"/>
        </w:rPr>
        <w:t> </w:t>
      </w:r>
      <w:hyperlink r:id="rId13" w:tooltip="1801 год" w:history="1">
        <w:r>
          <w:rPr>
            <w:rStyle w:val="a5"/>
            <w:rFonts w:ascii="Arial" w:hAnsi="Arial" w:cs="Arial"/>
            <w:color w:val="0B0080"/>
            <w:sz w:val="23"/>
            <w:szCs w:val="23"/>
          </w:rPr>
          <w:t>1801 году</w:t>
        </w:r>
      </w:hyperlink>
      <w:r>
        <w:rPr>
          <w:rStyle w:val="apple-converted-space"/>
          <w:rFonts w:ascii="Arial" w:hAnsi="Arial" w:cs="Arial"/>
          <w:color w:val="222222"/>
          <w:sz w:val="23"/>
          <w:szCs w:val="23"/>
        </w:rPr>
        <w:t> </w:t>
      </w:r>
      <w:r>
        <w:rPr>
          <w:rFonts w:ascii="Arial" w:hAnsi="Arial" w:cs="Arial"/>
          <w:color w:val="222222"/>
          <w:sz w:val="23"/>
          <w:szCs w:val="23"/>
        </w:rPr>
        <w:t>английским физиком</w:t>
      </w:r>
      <w:r>
        <w:rPr>
          <w:rStyle w:val="apple-converted-space"/>
          <w:rFonts w:ascii="Arial" w:hAnsi="Arial" w:cs="Arial"/>
          <w:color w:val="222222"/>
          <w:sz w:val="23"/>
          <w:szCs w:val="23"/>
        </w:rPr>
        <w:t> </w:t>
      </w:r>
      <w:hyperlink r:id="rId14" w:tooltip="Дальтон, Джон" w:history="1">
        <w:r>
          <w:rPr>
            <w:rStyle w:val="a5"/>
            <w:rFonts w:ascii="Arial" w:hAnsi="Arial" w:cs="Arial"/>
            <w:color w:val="0B0080"/>
            <w:sz w:val="23"/>
            <w:szCs w:val="23"/>
          </w:rPr>
          <w:t>Джоном Дальтоном</w:t>
        </w:r>
      </w:hyperlink>
      <w:r>
        <w:rPr>
          <w:rFonts w:ascii="Arial" w:hAnsi="Arial" w:cs="Arial"/>
          <w:color w:val="222222"/>
          <w:sz w:val="23"/>
          <w:szCs w:val="23"/>
        </w:rPr>
        <w:t>. Кроме того, качественно закон был описан французом</w:t>
      </w:r>
      <w:r>
        <w:rPr>
          <w:rStyle w:val="apple-converted-space"/>
          <w:rFonts w:ascii="Arial" w:hAnsi="Arial" w:cs="Arial"/>
          <w:color w:val="222222"/>
          <w:sz w:val="23"/>
          <w:szCs w:val="23"/>
        </w:rPr>
        <w:t> </w:t>
      </w:r>
      <w:hyperlink r:id="rId15" w:tooltip="Амонтон, Гильом" w:history="1">
        <w:r>
          <w:rPr>
            <w:rStyle w:val="a5"/>
            <w:rFonts w:ascii="Arial" w:hAnsi="Arial" w:cs="Arial"/>
            <w:color w:val="0B0080"/>
            <w:sz w:val="23"/>
            <w:szCs w:val="23"/>
          </w:rPr>
          <w:t>Гийомом Амонтоном</w:t>
        </w:r>
      </w:hyperlink>
      <w:r>
        <w:rPr>
          <w:rStyle w:val="apple-converted-space"/>
          <w:rFonts w:ascii="Arial" w:hAnsi="Arial" w:cs="Arial"/>
          <w:color w:val="222222"/>
          <w:sz w:val="23"/>
          <w:szCs w:val="23"/>
        </w:rPr>
        <w:t> </w:t>
      </w:r>
      <w:r>
        <w:rPr>
          <w:rFonts w:ascii="Arial" w:hAnsi="Arial" w:cs="Arial"/>
          <w:color w:val="222222"/>
          <w:sz w:val="23"/>
          <w:szCs w:val="23"/>
        </w:rPr>
        <w:t>в конце</w:t>
      </w:r>
      <w:proofErr w:type="gramEnd"/>
      <w:r>
        <w:rPr>
          <w:rFonts w:ascii="Arial" w:hAnsi="Arial" w:cs="Arial"/>
          <w:color w:val="222222"/>
          <w:sz w:val="23"/>
          <w:szCs w:val="23"/>
        </w:rPr>
        <w:t xml:space="preserve"> XVII века.</w:t>
      </w:r>
    </w:p>
    <w:p w:rsidR="00957A23" w:rsidRPr="00957A23" w:rsidRDefault="00957A23" w:rsidP="00957A23">
      <w:pPr>
        <w:pStyle w:val="a6"/>
        <w:shd w:val="clear" w:color="auto" w:fill="FFFFFF"/>
        <w:spacing w:before="120" w:beforeAutospacing="0" w:after="120" w:afterAutospacing="0" w:line="375" w:lineRule="atLeast"/>
        <w:ind w:left="384"/>
        <w:rPr>
          <w:b/>
          <w:color w:val="222222"/>
          <w:sz w:val="23"/>
          <w:szCs w:val="23"/>
        </w:rPr>
      </w:pPr>
      <w:r w:rsidRPr="00957A23">
        <w:rPr>
          <w:b/>
          <w:color w:val="222222"/>
          <w:sz w:val="23"/>
          <w:szCs w:val="23"/>
        </w:rPr>
        <w:t>Закон Гей-Люссака в современной формулировке утверждает, что при</w:t>
      </w:r>
      <w:r w:rsidRPr="00957A23">
        <w:rPr>
          <w:rStyle w:val="apple-converted-space"/>
          <w:b/>
          <w:color w:val="222222"/>
          <w:sz w:val="23"/>
          <w:szCs w:val="23"/>
        </w:rPr>
        <w:t> </w:t>
      </w:r>
      <w:hyperlink r:id="rId16" w:tooltip="Изобарный процесс" w:history="1">
        <w:r w:rsidRPr="00957A23">
          <w:rPr>
            <w:rStyle w:val="a5"/>
            <w:b/>
            <w:color w:val="0B0080"/>
            <w:sz w:val="23"/>
            <w:szCs w:val="23"/>
          </w:rPr>
          <w:t>постоянном давлении</w:t>
        </w:r>
      </w:hyperlink>
      <w:r w:rsidRPr="00957A23">
        <w:rPr>
          <w:rStyle w:val="apple-converted-space"/>
          <w:b/>
          <w:color w:val="222222"/>
          <w:sz w:val="23"/>
          <w:szCs w:val="23"/>
        </w:rPr>
        <w:t> </w:t>
      </w:r>
      <w:r w:rsidRPr="00957A23">
        <w:rPr>
          <w:b/>
          <w:color w:val="222222"/>
          <w:sz w:val="23"/>
          <w:szCs w:val="23"/>
        </w:rPr>
        <w:t>объём постоянной массы газа пропорционален абсолютной температуре.</w:t>
      </w:r>
    </w:p>
    <w:p w:rsidR="00957A23" w:rsidRPr="00957A23" w:rsidRDefault="00957A23" w:rsidP="00957A23">
      <w:pPr>
        <w:shd w:val="clear" w:color="auto" w:fill="FFFFFF"/>
        <w:spacing w:after="24" w:line="375" w:lineRule="atLeast"/>
        <w:ind w:left="720"/>
        <w:rPr>
          <w:rFonts w:ascii="Arial" w:hAnsi="Arial" w:cs="Arial"/>
          <w:color w:val="222222"/>
          <w:sz w:val="23"/>
          <w:szCs w:val="23"/>
        </w:rPr>
      </w:pPr>
      <w:r>
        <w:rPr>
          <w:rStyle w:val="mwe-math-mathml-inline"/>
          <w:rFonts w:ascii="Arial" w:hAnsi="Arial" w:cs="Arial"/>
          <w:vanish/>
          <w:color w:val="222222"/>
          <w:sz w:val="23"/>
          <w:szCs w:val="23"/>
        </w:rPr>
        <w:t>{\displaystyle {V_{1}}{T_{2}}={V_{2}}{T_{1}}}</w:t>
      </w:r>
      <w:r>
        <w:rPr>
          <w:rStyle w:val="mw-headline"/>
          <w:rFonts w:ascii="Georgia" w:hAnsi="Georgia"/>
          <w:b/>
          <w:bCs/>
          <w:color w:val="000000"/>
        </w:rPr>
        <w:t>Закон объёмных отношений</w:t>
      </w:r>
    </w:p>
    <w:p w:rsidR="00957A23" w:rsidRDefault="00957A23" w:rsidP="00957A23">
      <w:pPr>
        <w:pStyle w:val="a6"/>
        <w:shd w:val="clear" w:color="auto" w:fill="FFFFFF"/>
        <w:spacing w:before="120" w:beforeAutospacing="0" w:after="120" w:afterAutospacing="0" w:line="375" w:lineRule="atLeast"/>
        <w:ind w:left="192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Согласно закону объёмных отношений, если два газа участвуют в химической реакции, то отношение </w:t>
      </w:r>
      <w:proofErr w:type="gramStart"/>
      <w:r>
        <w:rPr>
          <w:rFonts w:ascii="Arial" w:hAnsi="Arial" w:cs="Arial"/>
          <w:color w:val="222222"/>
          <w:sz w:val="23"/>
          <w:szCs w:val="23"/>
        </w:rPr>
        <w:t xml:space="preserve">их объёмов, измеренных при </w:t>
      </w:r>
      <w:r>
        <w:rPr>
          <w:rFonts w:ascii="Arial" w:hAnsi="Arial" w:cs="Arial"/>
          <w:color w:val="222222"/>
          <w:sz w:val="23"/>
          <w:szCs w:val="23"/>
        </w:rPr>
        <w:lastRenderedPageBreak/>
        <w:t>одинаковой температуре и давлении образуют</w:t>
      </w:r>
      <w:proofErr w:type="gramEnd"/>
      <w:r>
        <w:rPr>
          <w:rFonts w:ascii="Arial" w:hAnsi="Arial" w:cs="Arial"/>
          <w:color w:val="222222"/>
          <w:sz w:val="23"/>
          <w:szCs w:val="23"/>
        </w:rPr>
        <w:t xml:space="preserve"> дробь, числитель и знаменатель которой являются небольшими целыми числами</w:t>
      </w:r>
      <w:hyperlink r:id="rId17" w:anchor="cite_note-2" w:history="1">
        <w:r>
          <w:rPr>
            <w:rStyle w:val="a5"/>
            <w:rFonts w:ascii="Arial" w:hAnsi="Arial" w:cs="Arial"/>
            <w:color w:val="0B0080"/>
            <w:sz w:val="19"/>
            <w:szCs w:val="19"/>
            <w:vertAlign w:val="superscript"/>
          </w:rPr>
          <w:t>[2]</w:t>
        </w:r>
      </w:hyperlink>
      <w:r>
        <w:rPr>
          <w:rFonts w:ascii="Arial" w:hAnsi="Arial" w:cs="Arial"/>
          <w:color w:val="222222"/>
          <w:sz w:val="23"/>
          <w:szCs w:val="23"/>
        </w:rPr>
        <w:t>.</w:t>
      </w:r>
    </w:p>
    <w:p w:rsidR="00957A23" w:rsidRDefault="00957A23" w:rsidP="00957A23">
      <w:pPr>
        <w:pStyle w:val="a6"/>
        <w:shd w:val="clear" w:color="auto" w:fill="FFFFFF"/>
        <w:spacing w:before="120" w:beforeAutospacing="0" w:after="120" w:afterAutospacing="0" w:line="375" w:lineRule="atLeast"/>
        <w:ind w:left="192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Этот закон отражает тот факт, что</w:t>
      </w:r>
    </w:p>
    <w:p w:rsidR="00957A23" w:rsidRDefault="00957A23" w:rsidP="00957A23">
      <w:pPr>
        <w:numPr>
          <w:ilvl w:val="0"/>
          <w:numId w:val="2"/>
        </w:numPr>
        <w:shd w:val="clear" w:color="auto" w:fill="FFFFFF"/>
        <w:spacing w:before="100" w:beforeAutospacing="1" w:after="24" w:line="375" w:lineRule="atLeast"/>
        <w:ind w:left="2304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одинаковые объёмы газов </w:t>
      </w:r>
      <w:proofErr w:type="gramStart"/>
      <w:r>
        <w:rPr>
          <w:rFonts w:ascii="Arial" w:hAnsi="Arial" w:cs="Arial"/>
          <w:color w:val="222222"/>
          <w:sz w:val="23"/>
          <w:szCs w:val="23"/>
        </w:rPr>
        <w:t>при</w:t>
      </w:r>
      <w:proofErr w:type="gram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222222"/>
          <w:sz w:val="23"/>
          <w:szCs w:val="23"/>
        </w:rPr>
        <w:t>одинаковых</w:t>
      </w:r>
      <w:proofErr w:type="gramEnd"/>
      <w:r>
        <w:rPr>
          <w:rFonts w:ascii="Arial" w:hAnsi="Arial" w:cs="Arial"/>
          <w:color w:val="222222"/>
          <w:sz w:val="23"/>
          <w:szCs w:val="23"/>
        </w:rPr>
        <w:t xml:space="preserve"> температуре и давлении содержат одинаковые количества молекул (</w:t>
      </w:r>
      <w:hyperlink r:id="rId18" w:tooltip="Закон Авогадро" w:history="1">
        <w:r>
          <w:rPr>
            <w:rStyle w:val="a5"/>
            <w:rFonts w:ascii="Arial" w:hAnsi="Arial" w:cs="Arial"/>
            <w:color w:val="0B0080"/>
            <w:sz w:val="23"/>
            <w:szCs w:val="23"/>
          </w:rPr>
          <w:t>закон Авогадро</w:t>
        </w:r>
      </w:hyperlink>
      <w:r>
        <w:rPr>
          <w:rFonts w:ascii="Arial" w:hAnsi="Arial" w:cs="Arial"/>
          <w:color w:val="222222"/>
          <w:sz w:val="23"/>
          <w:szCs w:val="23"/>
        </w:rPr>
        <w:t>);</w:t>
      </w:r>
    </w:p>
    <w:p w:rsidR="00957A23" w:rsidRDefault="00957A23" w:rsidP="00957A23">
      <w:pPr>
        <w:numPr>
          <w:ilvl w:val="0"/>
          <w:numId w:val="2"/>
        </w:numPr>
        <w:shd w:val="clear" w:color="auto" w:fill="FFFFFF"/>
        <w:spacing w:before="100" w:beforeAutospacing="1" w:after="24" w:line="375" w:lineRule="atLeast"/>
        <w:ind w:left="2304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в химической реакции участвует целое количество молекул и на одну молекулу вещества приходится одинаковое количество молекул другого вещества (стехиометрия химической реакции), которое определяется коэффициентами уравнения реакции.</w:t>
      </w:r>
    </w:p>
    <w:p w:rsidR="00986BDC" w:rsidRPr="000E66EF" w:rsidRDefault="000E66EF" w:rsidP="00D5106F">
      <w:pPr>
        <w:pStyle w:val="a6"/>
        <w:spacing w:after="240" w:afterAutospacing="0"/>
        <w:ind w:firstLine="709"/>
        <w:jc w:val="both"/>
        <w:rPr>
          <w:b/>
          <w:color w:val="0D0D0D" w:themeColor="text1" w:themeTint="F2"/>
        </w:rPr>
      </w:pPr>
      <w:r w:rsidRPr="000E66EF">
        <w:rPr>
          <w:b/>
          <w:color w:val="0D0D0D" w:themeColor="text1" w:themeTint="F2"/>
        </w:rPr>
        <w:t>7.2 Инструкция по заполнению ментальных карт.</w:t>
      </w:r>
    </w:p>
    <w:p w:rsidR="000E66EF" w:rsidRPr="000E66EF" w:rsidRDefault="000E66EF" w:rsidP="000E66EF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0E66EF">
        <w:rPr>
          <w:color w:val="000000"/>
        </w:rPr>
        <w:t>Интеллект-карта, известная также как ментальная карта или ассоциативная карта (с английского «Mind map» - «карты ума», «карты разума», «</w:t>
      </w:r>
      <w:proofErr w:type="gramStart"/>
      <w:r w:rsidRPr="000E66EF">
        <w:rPr>
          <w:color w:val="000000"/>
        </w:rPr>
        <w:t>интеллект-карты</w:t>
      </w:r>
      <w:proofErr w:type="gramEnd"/>
      <w:r w:rsidRPr="000E66EF">
        <w:rPr>
          <w:color w:val="000000"/>
        </w:rPr>
        <w:t xml:space="preserve">», «карты памяти», «ментальные карты», «ассоциативные карты», «диаграмма связей», «ассоциативные диаграммы» или «схемы мышления») — способ изображения процесса общего системного мышления с помощью схем. Также может рассматриваться как удобная техника альтернативной записи. Метод использования </w:t>
      </w:r>
      <w:proofErr w:type="gramStart"/>
      <w:r w:rsidRPr="000E66EF">
        <w:rPr>
          <w:color w:val="000000"/>
        </w:rPr>
        <w:t>интеллект-карт</w:t>
      </w:r>
      <w:proofErr w:type="gramEnd"/>
      <w:r w:rsidRPr="000E66EF">
        <w:rPr>
          <w:color w:val="000000"/>
        </w:rPr>
        <w:t xml:space="preserve"> разработан психологом Тони Бьюзеном, который во время своего обучения искал способ эффективного запоминания и систематизирования информации.</w:t>
      </w:r>
    </w:p>
    <w:p w:rsidR="000E66EF" w:rsidRPr="000E66EF" w:rsidRDefault="000E66EF" w:rsidP="000E66EF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0E66EF">
        <w:rPr>
          <w:color w:val="000000"/>
        </w:rPr>
        <w:t>Ментальная карта реализуется в виде древовидной схемы, на которой изображены слова, идеи</w:t>
      </w:r>
      <w:proofErr w:type="gramStart"/>
      <w:r w:rsidRPr="000E66EF">
        <w:rPr>
          <w:color w:val="000000"/>
        </w:rPr>
        <w:t>,з</w:t>
      </w:r>
      <w:proofErr w:type="gramEnd"/>
      <w:r w:rsidRPr="000E66EF">
        <w:rPr>
          <w:color w:val="000000"/>
        </w:rPr>
        <w:t xml:space="preserve">адачи или другие понятия, связанные ветвями, отходящими от центрального понятия или идеи. От центрального образа во все направления расходятся лучи к границам листа. Над лучами пишут ключевые слова или рисуют образы, которые соединяют между собой ветвящимися линиями. Подобная запись позволяет </w:t>
      </w:r>
      <w:proofErr w:type="gramStart"/>
      <w:r w:rsidRPr="000E66EF">
        <w:rPr>
          <w:color w:val="000000"/>
        </w:rPr>
        <w:t>интеллект-карте</w:t>
      </w:r>
      <w:proofErr w:type="gramEnd"/>
      <w:r w:rsidRPr="000E66EF">
        <w:rPr>
          <w:color w:val="000000"/>
        </w:rPr>
        <w:t xml:space="preserve"> беспредельно расти и постоянно дополняться.</w:t>
      </w:r>
    </w:p>
    <w:p w:rsidR="000E66EF" w:rsidRPr="000E66EF" w:rsidRDefault="000E66EF" w:rsidP="000E66EF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0E66EF">
        <w:rPr>
          <w:color w:val="000000"/>
        </w:rPr>
        <w:t>Такая форма работы показывает бесконечное разнообразие возможных ассоциаций и, следовательно, неисчерпаемость возможностей мозга.</w:t>
      </w:r>
    </w:p>
    <w:p w:rsidR="000E66EF" w:rsidRPr="000E66EF" w:rsidRDefault="000E66EF" w:rsidP="000E66EF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0E66EF">
        <w:rPr>
          <w:b/>
          <w:bCs/>
          <w:color w:val="000000"/>
        </w:rPr>
        <w:t xml:space="preserve">Правила создания </w:t>
      </w:r>
      <w:proofErr w:type="gramStart"/>
      <w:r w:rsidRPr="000E66EF">
        <w:rPr>
          <w:b/>
          <w:bCs/>
          <w:color w:val="000000"/>
        </w:rPr>
        <w:t>интеллект-карт</w:t>
      </w:r>
      <w:proofErr w:type="gramEnd"/>
      <w:r w:rsidRPr="000E66EF">
        <w:rPr>
          <w:b/>
          <w:bCs/>
          <w:color w:val="000000"/>
        </w:rPr>
        <w:t>:</w:t>
      </w:r>
    </w:p>
    <w:p w:rsidR="000E66EF" w:rsidRPr="000E66EF" w:rsidRDefault="000E66EF" w:rsidP="000E66EF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28" w:lineRule="atLeast"/>
        <w:ind w:left="0"/>
        <w:rPr>
          <w:color w:val="000000"/>
        </w:rPr>
      </w:pPr>
      <w:r w:rsidRPr="000E66EF">
        <w:rPr>
          <w:color w:val="000000"/>
        </w:rPr>
        <w:t>Для создания карт используются только цветные карандаши, маркеры и т. д.</w:t>
      </w:r>
    </w:p>
    <w:p w:rsidR="000E66EF" w:rsidRPr="000E66EF" w:rsidRDefault="000E66EF" w:rsidP="000E66EF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28" w:lineRule="atLeast"/>
        <w:ind w:left="0"/>
        <w:rPr>
          <w:color w:val="000000"/>
        </w:rPr>
      </w:pPr>
      <w:r w:rsidRPr="000E66EF">
        <w:rPr>
          <w:color w:val="000000"/>
        </w:rPr>
        <w:t>Основная идея, проблема или слово</w:t>
      </w:r>
      <w:r w:rsidRPr="000E66EF">
        <w:rPr>
          <w:rStyle w:val="apple-converted-space"/>
          <w:color w:val="000000"/>
        </w:rPr>
        <w:t> </w:t>
      </w:r>
      <w:r w:rsidRPr="000E66EF">
        <w:rPr>
          <w:color w:val="000000"/>
          <w:u w:val="single"/>
        </w:rPr>
        <w:t>располагается в центре.</w:t>
      </w:r>
    </w:p>
    <w:p w:rsidR="000E66EF" w:rsidRPr="000E66EF" w:rsidRDefault="000E66EF" w:rsidP="000E66EF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28" w:lineRule="atLeast"/>
        <w:ind w:left="0"/>
        <w:rPr>
          <w:color w:val="000000"/>
        </w:rPr>
      </w:pPr>
      <w:r w:rsidRPr="000E66EF">
        <w:rPr>
          <w:color w:val="000000"/>
        </w:rPr>
        <w:t>Для изображения центральной идеи можно использовать рисунки, картинки. Каждая главная ветвь имеет свой цвет.</w:t>
      </w:r>
    </w:p>
    <w:p w:rsidR="000E66EF" w:rsidRPr="000E66EF" w:rsidRDefault="000E66EF" w:rsidP="000E66EF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28" w:lineRule="atLeast"/>
        <w:ind w:left="0"/>
        <w:rPr>
          <w:color w:val="000000"/>
        </w:rPr>
      </w:pPr>
      <w:r w:rsidRPr="000E66EF">
        <w:rPr>
          <w:color w:val="000000"/>
        </w:rPr>
        <w:t>Главные ветви</w:t>
      </w:r>
      <w:r w:rsidRPr="000E66EF">
        <w:rPr>
          <w:rStyle w:val="apple-converted-space"/>
          <w:color w:val="000000"/>
        </w:rPr>
        <w:t> </w:t>
      </w:r>
      <w:r w:rsidRPr="000E66EF">
        <w:rPr>
          <w:color w:val="000000"/>
          <w:u w:val="single"/>
        </w:rPr>
        <w:t>соединяются с центральной идеей</w:t>
      </w:r>
      <w:r w:rsidRPr="000E66EF">
        <w:rPr>
          <w:color w:val="000000"/>
        </w:rPr>
        <w:t>, а ветви второго, третьего и т.д. порядка соединяются с главными ветвями.</w:t>
      </w:r>
    </w:p>
    <w:p w:rsidR="000E66EF" w:rsidRPr="000E66EF" w:rsidRDefault="000E66EF" w:rsidP="000E66EF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28" w:lineRule="atLeast"/>
        <w:ind w:left="0"/>
        <w:rPr>
          <w:color w:val="000000"/>
        </w:rPr>
      </w:pPr>
      <w:r w:rsidRPr="000E66EF">
        <w:rPr>
          <w:color w:val="000000"/>
        </w:rPr>
        <w:t>Ветви должны быть изогнутыми, а не прямыми (как ветви дерева).</w:t>
      </w:r>
    </w:p>
    <w:p w:rsidR="000E66EF" w:rsidRPr="000E66EF" w:rsidRDefault="000E66EF" w:rsidP="000E66EF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28" w:lineRule="atLeast"/>
        <w:ind w:left="0"/>
        <w:rPr>
          <w:color w:val="000000"/>
        </w:rPr>
      </w:pPr>
      <w:r w:rsidRPr="000E66EF">
        <w:rPr>
          <w:color w:val="000000"/>
        </w:rPr>
        <w:t>Над каждой линией – ветвью пишется только одно ключевое слово (словосчетание)</w:t>
      </w:r>
      <w:proofErr w:type="gramStart"/>
      <w:r w:rsidRPr="000E66EF">
        <w:rPr>
          <w:color w:val="000000"/>
        </w:rPr>
        <w:t>.П</w:t>
      </w:r>
      <w:proofErr w:type="gramEnd"/>
      <w:r w:rsidRPr="000E66EF">
        <w:rPr>
          <w:color w:val="000000"/>
        </w:rPr>
        <w:t>ридерживайтесь принципа: по одному ключевому слову на каждую линию;</w:t>
      </w:r>
      <w:r w:rsidRPr="000E66EF">
        <w:rPr>
          <w:rStyle w:val="apple-converted-space"/>
          <w:color w:val="000000"/>
        </w:rPr>
        <w:t> </w:t>
      </w:r>
      <w:r w:rsidRPr="000E66EF">
        <w:rPr>
          <w:color w:val="000000"/>
        </w:rPr>
        <w:t>размещайте ключевые слова над соответствующими линиями;</w:t>
      </w:r>
    </w:p>
    <w:p w:rsidR="000E66EF" w:rsidRPr="000E66EF" w:rsidRDefault="000E66EF" w:rsidP="000E66EF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28" w:lineRule="atLeast"/>
        <w:ind w:left="0"/>
        <w:rPr>
          <w:color w:val="000000"/>
        </w:rPr>
      </w:pPr>
      <w:r w:rsidRPr="000E66EF">
        <w:rPr>
          <w:color w:val="000000"/>
        </w:rPr>
        <w:t>Делайте главные линии плавными и более жирными;</w:t>
      </w:r>
    </w:p>
    <w:p w:rsidR="000E66EF" w:rsidRPr="000E66EF" w:rsidRDefault="000E66EF" w:rsidP="000E66EF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28" w:lineRule="atLeast"/>
        <w:ind w:left="0"/>
        <w:rPr>
          <w:color w:val="000000"/>
        </w:rPr>
      </w:pPr>
      <w:r w:rsidRPr="000E66EF">
        <w:rPr>
          <w:color w:val="000000"/>
        </w:rPr>
        <w:lastRenderedPageBreak/>
        <w:t xml:space="preserve">Используйте стрелки, когда необходимо показать связи между элементами </w:t>
      </w:r>
      <w:proofErr w:type="gramStart"/>
      <w:r w:rsidRPr="000E66EF">
        <w:rPr>
          <w:color w:val="000000"/>
        </w:rPr>
        <w:t>интеллект-карты</w:t>
      </w:r>
      <w:proofErr w:type="gramEnd"/>
      <w:r w:rsidRPr="000E66EF">
        <w:rPr>
          <w:color w:val="000000"/>
        </w:rPr>
        <w:t>;</w:t>
      </w:r>
    </w:p>
    <w:p w:rsidR="000E66EF" w:rsidRPr="000E66EF" w:rsidRDefault="000E66EF" w:rsidP="000E66EF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28" w:lineRule="atLeast"/>
        <w:ind w:left="0"/>
        <w:rPr>
          <w:color w:val="000000"/>
        </w:rPr>
      </w:pPr>
      <w:r w:rsidRPr="000E66EF">
        <w:rPr>
          <w:color w:val="000000"/>
        </w:rPr>
        <w:t>Для лучшего запоминания и усвоения желательно использовать рисунки, картинки, ассоциации о каждом слове,</w:t>
      </w:r>
      <w:r w:rsidRPr="000E66EF">
        <w:rPr>
          <w:rStyle w:val="apple-converted-space"/>
          <w:color w:val="000000"/>
        </w:rPr>
        <w:t> </w:t>
      </w:r>
      <w:r w:rsidRPr="000E66EF">
        <w:rPr>
          <w:color w:val="000000"/>
        </w:rPr>
        <w:t>следите за тем, чтобы ваши рисунки (образы) были предельно ясными;</w:t>
      </w:r>
    </w:p>
    <w:p w:rsidR="000E66EF" w:rsidRPr="000E66EF" w:rsidRDefault="000E66EF" w:rsidP="000E66EF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28" w:lineRule="atLeast"/>
        <w:ind w:left="0"/>
        <w:rPr>
          <w:color w:val="000000"/>
        </w:rPr>
      </w:pPr>
      <w:r w:rsidRPr="000E66EF">
        <w:rPr>
          <w:color w:val="000000"/>
        </w:rPr>
        <w:t>Разросшиеся ветви желательно заключать в контуры, чтобы они не смешивались с соседними ветвями.</w:t>
      </w:r>
    </w:p>
    <w:p w:rsidR="000E66EF" w:rsidRPr="000E66EF" w:rsidRDefault="000E66EF" w:rsidP="000E66EF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0E66EF">
        <w:rPr>
          <w:b/>
          <w:bCs/>
          <w:color w:val="000000"/>
        </w:rPr>
        <w:t>Интеллект-карта имеет ряд отличий от традиционной линейной формы представления информации:</w:t>
      </w:r>
    </w:p>
    <w:p w:rsidR="000E66EF" w:rsidRPr="000E66EF" w:rsidRDefault="000E66EF" w:rsidP="000E66EF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28" w:lineRule="atLeast"/>
        <w:ind w:left="0"/>
        <w:rPr>
          <w:color w:val="000000"/>
        </w:rPr>
      </w:pPr>
      <w:r w:rsidRPr="000E66EF">
        <w:rPr>
          <w:color w:val="00000A"/>
        </w:rPr>
        <w:t>легче выделить основную идею, если она размещена в центре листа в виде яркого графического образа;</w:t>
      </w:r>
    </w:p>
    <w:p w:rsidR="000E66EF" w:rsidRPr="000E66EF" w:rsidRDefault="000E66EF" w:rsidP="000E66EF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28" w:lineRule="atLeast"/>
        <w:ind w:left="0"/>
        <w:rPr>
          <w:color w:val="000000"/>
        </w:rPr>
      </w:pPr>
      <w:r w:rsidRPr="000E66EF">
        <w:rPr>
          <w:color w:val="00000A"/>
        </w:rPr>
        <w:t>внимание концентрируется не на случайной информации, а на существенных вопросах;</w:t>
      </w:r>
    </w:p>
    <w:p w:rsidR="000E66EF" w:rsidRPr="000E66EF" w:rsidRDefault="000E66EF" w:rsidP="000E66EF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28" w:lineRule="atLeast"/>
        <w:ind w:left="0"/>
        <w:rPr>
          <w:color w:val="000000"/>
        </w:rPr>
      </w:pPr>
      <w:r w:rsidRPr="000E66EF">
        <w:rPr>
          <w:color w:val="00000A"/>
        </w:rPr>
        <w:t>четко видна относительная важность каждой идеи. Более значимые идеи находятся ближе к центру, а менее важные – на периферии;</w:t>
      </w:r>
    </w:p>
    <w:p w:rsidR="000E66EF" w:rsidRPr="000E66EF" w:rsidRDefault="000E66EF" w:rsidP="000E66EF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28" w:lineRule="atLeast"/>
        <w:ind w:left="0"/>
        <w:rPr>
          <w:color w:val="000000"/>
        </w:rPr>
      </w:pPr>
      <w:r w:rsidRPr="000E66EF">
        <w:rPr>
          <w:color w:val="00000A"/>
        </w:rPr>
        <w:t>быстрее и эффективнее запоминается и воспроизводится информация за счет ее разноцветного и многомерного представления;</w:t>
      </w:r>
    </w:p>
    <w:p w:rsidR="000E66EF" w:rsidRPr="000E66EF" w:rsidRDefault="000E66EF" w:rsidP="000E66EF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28" w:lineRule="atLeast"/>
        <w:ind w:left="0"/>
        <w:rPr>
          <w:color w:val="000000"/>
        </w:rPr>
      </w:pPr>
      <w:r w:rsidRPr="000E66EF">
        <w:rPr>
          <w:color w:val="00000A"/>
        </w:rPr>
        <w:t>составляя мыслительные карты, т.е. рисуя мысли, ты можешь проследить свой индивидуальный способ восприятия, обработки и представления информации. Твоя мыслительная деятельность становится наблюдаемой, более того, наблюдаемыми становятся и умения, формирующиеся у тебя в процессе мыслительной деятельности.</w:t>
      </w:r>
    </w:p>
    <w:p w:rsidR="000E66EF" w:rsidRPr="000E66EF" w:rsidRDefault="000E66EF" w:rsidP="000E66EF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0E66EF">
        <w:rPr>
          <w:b/>
          <w:bCs/>
          <w:color w:val="000000"/>
        </w:rPr>
        <w:t xml:space="preserve">Свойства </w:t>
      </w:r>
      <w:proofErr w:type="gramStart"/>
      <w:r w:rsidRPr="000E66EF">
        <w:rPr>
          <w:b/>
          <w:bCs/>
          <w:color w:val="000000"/>
        </w:rPr>
        <w:t>интеллект-карт</w:t>
      </w:r>
      <w:proofErr w:type="gramEnd"/>
      <w:r w:rsidRPr="000E66EF">
        <w:rPr>
          <w:b/>
          <w:bCs/>
          <w:color w:val="000000"/>
        </w:rPr>
        <w:t>:</w:t>
      </w:r>
    </w:p>
    <w:p w:rsidR="000E66EF" w:rsidRPr="000E66EF" w:rsidRDefault="000E66EF" w:rsidP="000E66EF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328" w:lineRule="atLeast"/>
        <w:ind w:left="0"/>
        <w:rPr>
          <w:color w:val="000000"/>
        </w:rPr>
      </w:pPr>
      <w:r w:rsidRPr="000E66EF">
        <w:rPr>
          <w:b/>
          <w:bCs/>
          <w:color w:val="000000"/>
        </w:rPr>
        <w:t>Наглядность.</w:t>
      </w:r>
      <w:r w:rsidRPr="000E66EF">
        <w:rPr>
          <w:rStyle w:val="apple-converted-space"/>
          <w:b/>
          <w:bCs/>
          <w:color w:val="000000"/>
        </w:rPr>
        <w:t> </w:t>
      </w:r>
      <w:r w:rsidRPr="000E66EF">
        <w:rPr>
          <w:color w:val="000000"/>
        </w:rPr>
        <w:t>Всю проблему с ее многочисленными сторонами можно окинуть одним взглядом.</w:t>
      </w:r>
    </w:p>
    <w:p w:rsidR="000E66EF" w:rsidRPr="000E66EF" w:rsidRDefault="000E66EF" w:rsidP="000E66EF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328" w:lineRule="atLeast"/>
        <w:ind w:left="0"/>
        <w:rPr>
          <w:color w:val="000000"/>
        </w:rPr>
      </w:pPr>
      <w:r w:rsidRPr="000E66EF">
        <w:rPr>
          <w:b/>
          <w:bCs/>
          <w:color w:val="000000"/>
        </w:rPr>
        <w:t>Привлекательность.</w:t>
      </w:r>
      <w:r w:rsidRPr="000E66EF">
        <w:rPr>
          <w:rStyle w:val="apple-converted-space"/>
          <w:b/>
          <w:bCs/>
          <w:color w:val="000000"/>
        </w:rPr>
        <w:t> </w:t>
      </w:r>
      <w:proofErr w:type="gramStart"/>
      <w:r w:rsidRPr="000E66EF">
        <w:rPr>
          <w:color w:val="000000"/>
        </w:rPr>
        <w:t>Хорошая</w:t>
      </w:r>
      <w:proofErr w:type="gramEnd"/>
      <w:r w:rsidRPr="000E66EF">
        <w:rPr>
          <w:color w:val="000000"/>
        </w:rPr>
        <w:t xml:space="preserve"> интеллект-карта имеет свою эстетику, ее рассматривать не только интересно, но и приятно.</w:t>
      </w:r>
    </w:p>
    <w:p w:rsidR="000E66EF" w:rsidRPr="000E66EF" w:rsidRDefault="000E66EF" w:rsidP="000E66EF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328" w:lineRule="atLeast"/>
        <w:ind w:left="0"/>
        <w:rPr>
          <w:color w:val="000000"/>
        </w:rPr>
      </w:pPr>
      <w:r w:rsidRPr="000E66EF">
        <w:rPr>
          <w:b/>
          <w:bCs/>
          <w:color w:val="000000"/>
        </w:rPr>
        <w:t>Запоминаемость.</w:t>
      </w:r>
      <w:r w:rsidRPr="000E66EF">
        <w:rPr>
          <w:rStyle w:val="apple-converted-space"/>
          <w:b/>
          <w:bCs/>
          <w:color w:val="000000"/>
        </w:rPr>
        <w:t> </w:t>
      </w:r>
      <w:r w:rsidRPr="000E66EF">
        <w:rPr>
          <w:color w:val="000000"/>
        </w:rPr>
        <w:t>Благодаря работе обоих полушарий мозга, использованию образов и цвета интеллект-карта легко запоминается.</w:t>
      </w:r>
    </w:p>
    <w:p w:rsidR="000E66EF" w:rsidRPr="000E66EF" w:rsidRDefault="000E66EF" w:rsidP="000E66EF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328" w:lineRule="atLeast"/>
        <w:ind w:left="0"/>
        <w:rPr>
          <w:color w:val="000000"/>
        </w:rPr>
      </w:pPr>
      <w:r w:rsidRPr="000E66EF">
        <w:rPr>
          <w:b/>
          <w:bCs/>
          <w:color w:val="000000"/>
        </w:rPr>
        <w:t>Своевременность.</w:t>
      </w:r>
      <w:r w:rsidRPr="000E66EF">
        <w:rPr>
          <w:rStyle w:val="apple-converted-space"/>
          <w:b/>
          <w:bCs/>
          <w:color w:val="000000"/>
        </w:rPr>
        <w:t> </w:t>
      </w:r>
      <w:r w:rsidRPr="000E66EF">
        <w:rPr>
          <w:color w:val="000000"/>
        </w:rPr>
        <w:t>Интеллект-карта помогает выявить недостаток информации и понять, какой информации не хватает.</w:t>
      </w:r>
    </w:p>
    <w:p w:rsidR="000E66EF" w:rsidRPr="000E66EF" w:rsidRDefault="000E66EF" w:rsidP="000E66EF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328" w:lineRule="atLeast"/>
        <w:ind w:left="0"/>
        <w:rPr>
          <w:color w:val="000000"/>
        </w:rPr>
      </w:pPr>
      <w:r w:rsidRPr="000E66EF">
        <w:rPr>
          <w:b/>
          <w:bCs/>
          <w:color w:val="000000"/>
        </w:rPr>
        <w:t>Творчество.</w:t>
      </w:r>
      <w:r w:rsidRPr="000E66EF">
        <w:rPr>
          <w:rStyle w:val="apple-converted-space"/>
          <w:b/>
          <w:bCs/>
          <w:color w:val="000000"/>
        </w:rPr>
        <w:t> </w:t>
      </w:r>
      <w:r w:rsidRPr="000E66EF">
        <w:rPr>
          <w:color w:val="000000"/>
        </w:rPr>
        <w:t>Интеллект-карта стимулирует творчество, помогает найти нестандартные пути решения задачи.</w:t>
      </w:r>
    </w:p>
    <w:p w:rsidR="000E66EF" w:rsidRDefault="000E66EF" w:rsidP="000E66EF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28" w:lineRule="atLeast"/>
        <w:ind w:left="0"/>
        <w:rPr>
          <w:color w:val="000000"/>
        </w:rPr>
      </w:pPr>
      <w:r w:rsidRPr="000E66EF">
        <w:rPr>
          <w:b/>
          <w:bCs/>
          <w:color w:val="000000"/>
        </w:rPr>
        <w:t>Возможность пересмотра.</w:t>
      </w:r>
      <w:r w:rsidRPr="000E66EF">
        <w:rPr>
          <w:rStyle w:val="apple-converted-space"/>
          <w:b/>
          <w:bCs/>
          <w:color w:val="000000"/>
        </w:rPr>
        <w:t> </w:t>
      </w:r>
      <w:r w:rsidRPr="000E66EF">
        <w:rPr>
          <w:color w:val="000000"/>
        </w:rPr>
        <w:t xml:space="preserve">Пересмотр </w:t>
      </w:r>
      <w:proofErr w:type="gramStart"/>
      <w:r w:rsidRPr="000E66EF">
        <w:rPr>
          <w:color w:val="000000"/>
        </w:rPr>
        <w:t>интеллект-карт</w:t>
      </w:r>
      <w:proofErr w:type="gramEnd"/>
      <w:r w:rsidRPr="000E66EF">
        <w:rPr>
          <w:color w:val="000000"/>
        </w:rPr>
        <w:t xml:space="preserve"> через некоторое время помогает усвоить картину в целом, запомнить ее, а также увидеть новые идеи.</w:t>
      </w:r>
    </w:p>
    <w:p w:rsidR="000E66EF" w:rsidRPr="000E66EF" w:rsidRDefault="000E66EF" w:rsidP="000E66EF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28" w:lineRule="atLeast"/>
        <w:ind w:left="0"/>
        <w:rPr>
          <w:color w:val="000000"/>
        </w:rPr>
      </w:pPr>
      <w:r>
        <w:rPr>
          <w:b/>
          <w:bCs/>
          <w:color w:val="000000"/>
        </w:rPr>
        <w:t>Пример  ментальной карты:</w:t>
      </w:r>
      <w:r w:rsidRPr="000E66EF">
        <w:t xml:space="preserve"> </w:t>
      </w:r>
      <w:r>
        <w:pict>
          <v:shape id="_x0000_i1117" type="#_x0000_t75" alt="" style="width:24.3pt;height:24.3pt"/>
        </w:pict>
      </w:r>
      <w:r w:rsidRPr="000E66EF">
        <w:t xml:space="preserve"> </w:t>
      </w:r>
      <w:r>
        <w:pict>
          <v:shape id="_x0000_i1118" type="#_x0000_t75" alt="" style="width:24.3pt;height:24.3pt"/>
        </w:pict>
      </w:r>
    </w:p>
    <w:p w:rsidR="000E66EF" w:rsidRPr="004A200E" w:rsidRDefault="000E66EF" w:rsidP="00D5106F">
      <w:pPr>
        <w:pStyle w:val="a6"/>
        <w:spacing w:after="240" w:afterAutospacing="0"/>
        <w:ind w:firstLine="709"/>
        <w:jc w:val="both"/>
        <w:rPr>
          <w:b/>
          <w:color w:val="0D0D0D" w:themeColor="text1" w:themeTint="F2"/>
          <w:sz w:val="28"/>
          <w:szCs w:val="28"/>
        </w:rPr>
      </w:pPr>
    </w:p>
    <w:p w:rsidR="00EF20A8" w:rsidRDefault="00EF20A8" w:rsidP="00EC37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EF20A8" w:rsidRDefault="00EF20A8" w:rsidP="00EC37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EF20A8" w:rsidRDefault="000D75A8" w:rsidP="00EC37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b/>
          <w:noProof/>
          <w:color w:val="0D0D0D" w:themeColor="text1" w:themeTint="F2"/>
          <w:sz w:val="28"/>
          <w:szCs w:val="28"/>
        </w:rPr>
        <w:lastRenderedPageBreak/>
        <w:drawing>
          <wp:inline distT="0" distB="0" distL="0" distR="0">
            <wp:extent cx="4561082" cy="4561367"/>
            <wp:effectExtent l="19050" t="0" r="0" b="0"/>
            <wp:docPr id="1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117" cy="4580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0A8" w:rsidRDefault="00EF20A8" w:rsidP="00EC37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EF20A8" w:rsidRDefault="00EF20A8" w:rsidP="00EC37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EF20A8" w:rsidRDefault="00EF20A8" w:rsidP="00EC37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EF20A8" w:rsidRDefault="00EF20A8" w:rsidP="00EC37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EF20A8" w:rsidRDefault="00EF20A8" w:rsidP="00EC37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EF20A8" w:rsidRDefault="00EF20A8" w:rsidP="00EC37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EF20A8" w:rsidRDefault="00EF20A8" w:rsidP="00EC37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EF20A8" w:rsidRDefault="00EF20A8" w:rsidP="00EC37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EF20A8" w:rsidRDefault="00EF20A8" w:rsidP="00EC37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РАБОЧИЙ  ЛИСТ.</w:t>
      </w:r>
    </w:p>
    <w:p w:rsidR="00EC3719" w:rsidRDefault="00CF5B9B" w:rsidP="00EC37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Группа  №  26.  Дата: 31.03</w:t>
      </w:r>
      <w:r w:rsidR="00EC3719">
        <w:rPr>
          <w:rFonts w:ascii="Times New Roman" w:hAnsi="Times New Roman" w:cs="Times New Roman"/>
          <w:sz w:val="32"/>
          <w:szCs w:val="32"/>
        </w:rPr>
        <w:t>. 2020 г.</w:t>
      </w:r>
      <w:r w:rsidR="00E1567B">
        <w:rPr>
          <w:rFonts w:ascii="Times New Roman" w:hAnsi="Times New Roman" w:cs="Times New Roman"/>
          <w:sz w:val="32"/>
          <w:szCs w:val="32"/>
        </w:rPr>
        <w:t xml:space="preserve"> </w:t>
      </w:r>
      <w:r w:rsidR="00E1567B" w:rsidRPr="00E1567B">
        <w:rPr>
          <w:rFonts w:ascii="Times New Roman" w:hAnsi="Times New Roman" w:cs="Times New Roman"/>
          <w:sz w:val="28"/>
          <w:szCs w:val="28"/>
        </w:rPr>
        <w:t>ПРЕДМЕТ: «ФИЗИКА»</w:t>
      </w:r>
      <w:r w:rsidR="00E1567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5000" w:type="pct"/>
        <w:tblLayout w:type="fixed"/>
        <w:tblLook w:val="04A0"/>
      </w:tblPr>
      <w:tblGrid>
        <w:gridCol w:w="1580"/>
        <w:gridCol w:w="1080"/>
        <w:gridCol w:w="1843"/>
        <w:gridCol w:w="992"/>
        <w:gridCol w:w="990"/>
        <w:gridCol w:w="852"/>
        <w:gridCol w:w="695"/>
        <w:gridCol w:w="653"/>
        <w:gridCol w:w="886"/>
      </w:tblGrid>
      <w:tr w:rsidR="006405C2" w:rsidTr="00EF20A8">
        <w:tc>
          <w:tcPr>
            <w:tcW w:w="825" w:type="pct"/>
            <w:vMerge w:val="restart"/>
          </w:tcPr>
          <w:p w:rsidR="00EC3719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Ф. И. О.</w:t>
            </w:r>
          </w:p>
          <w:p w:rsidR="00EC3719" w:rsidRPr="00E1567B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7B"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</w:p>
        </w:tc>
        <w:tc>
          <w:tcPr>
            <w:tcW w:w="564" w:type="pct"/>
            <w:vMerge w:val="restart"/>
          </w:tcPr>
          <w:p w:rsidR="00EC3719" w:rsidRPr="00E1567B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567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E1567B" w:rsidRPr="00E1567B">
              <w:rPr>
                <w:rFonts w:ascii="Times New Roman" w:hAnsi="Times New Roman" w:cs="Times New Roman"/>
                <w:sz w:val="22"/>
                <w:szCs w:val="22"/>
              </w:rPr>
              <w:t>АЗД</w:t>
            </w:r>
            <w:r w:rsidR="00E1567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1567B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</w:p>
        </w:tc>
        <w:tc>
          <w:tcPr>
            <w:tcW w:w="963" w:type="pct"/>
            <w:vMerge w:val="restart"/>
          </w:tcPr>
          <w:p w:rsidR="00EC3719" w:rsidRPr="006405C2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5C2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EC3719" w:rsidRPr="006405C2" w:rsidRDefault="006405C2" w:rsidP="006405C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C3719" w:rsidRPr="006405C2">
              <w:rPr>
                <w:rFonts w:ascii="Times New Roman" w:hAnsi="Times New Roman" w:cs="Times New Roman"/>
                <w:sz w:val="24"/>
                <w:szCs w:val="24"/>
              </w:rPr>
              <w:t>аздела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719" w:rsidRPr="006405C2">
              <w:rPr>
                <w:rFonts w:ascii="Times New Roman" w:hAnsi="Times New Roman" w:cs="Times New Roman"/>
                <w:sz w:val="24"/>
                <w:szCs w:val="24"/>
              </w:rPr>
              <w:t>(задания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719" w:rsidRPr="006405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405C2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719" w:rsidRPr="00640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изучения).</w:t>
            </w:r>
          </w:p>
        </w:tc>
        <w:tc>
          <w:tcPr>
            <w:tcW w:w="1035" w:type="pct"/>
            <w:gridSpan w:val="2"/>
          </w:tcPr>
          <w:p w:rsidR="00EC3719" w:rsidRPr="006405C2" w:rsidRDefault="006405C2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6405C2" w:rsidRPr="006405C2" w:rsidRDefault="006405C2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05C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808" w:type="pct"/>
            <w:gridSpan w:val="2"/>
          </w:tcPr>
          <w:p w:rsidR="00EC3719" w:rsidRDefault="006405C2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05C2">
              <w:rPr>
                <w:rFonts w:ascii="Times New Roman" w:hAnsi="Times New Roman" w:cs="Times New Roman"/>
                <w:sz w:val="22"/>
                <w:szCs w:val="22"/>
              </w:rPr>
              <w:t>Промежу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точ</w:t>
            </w:r>
          </w:p>
          <w:p w:rsidR="006405C2" w:rsidRPr="006405C2" w:rsidRDefault="006405C2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ный контроль</w:t>
            </w:r>
          </w:p>
        </w:tc>
        <w:tc>
          <w:tcPr>
            <w:tcW w:w="804" w:type="pct"/>
            <w:gridSpan w:val="2"/>
          </w:tcPr>
          <w:p w:rsidR="00EC3719" w:rsidRPr="006405C2" w:rsidRDefault="006405C2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05C2">
              <w:rPr>
                <w:rFonts w:ascii="Times New Roman" w:hAnsi="Times New Roman" w:cs="Times New Roman"/>
                <w:sz w:val="22"/>
                <w:szCs w:val="22"/>
              </w:rPr>
              <w:t>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нсультация</w:t>
            </w:r>
          </w:p>
        </w:tc>
      </w:tr>
      <w:tr w:rsidR="00980A27" w:rsidTr="00EF20A8">
        <w:tc>
          <w:tcPr>
            <w:tcW w:w="825" w:type="pct"/>
            <w:vMerge/>
          </w:tcPr>
          <w:p w:rsidR="00EC3719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4" w:type="pct"/>
            <w:vMerge/>
          </w:tcPr>
          <w:p w:rsidR="00EC3719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3" w:type="pct"/>
            <w:vMerge/>
          </w:tcPr>
          <w:p w:rsidR="00EC3719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8" w:type="pct"/>
          </w:tcPr>
          <w:p w:rsidR="00EC3719" w:rsidRPr="006405C2" w:rsidRDefault="006405C2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</w:t>
            </w:r>
          </w:p>
        </w:tc>
        <w:tc>
          <w:tcPr>
            <w:tcW w:w="517" w:type="pct"/>
          </w:tcPr>
          <w:p w:rsidR="00EC3719" w:rsidRPr="006405C2" w:rsidRDefault="006405C2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СРОКИ</w:t>
            </w:r>
          </w:p>
        </w:tc>
        <w:tc>
          <w:tcPr>
            <w:tcW w:w="445" w:type="pct"/>
          </w:tcPr>
          <w:p w:rsidR="00EC3719" w:rsidRPr="006405C2" w:rsidRDefault="006405C2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</w:t>
            </w:r>
          </w:p>
        </w:tc>
        <w:tc>
          <w:tcPr>
            <w:tcW w:w="363" w:type="pct"/>
          </w:tcPr>
          <w:p w:rsidR="00EC3719" w:rsidRPr="006405C2" w:rsidRDefault="00E1567B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405C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6405C2" w:rsidRPr="006405C2">
              <w:rPr>
                <w:rFonts w:ascii="Times New Roman" w:hAnsi="Times New Roman" w:cs="Times New Roman"/>
                <w:sz w:val="22"/>
                <w:szCs w:val="22"/>
              </w:rPr>
              <w:t>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405C2" w:rsidRPr="006405C2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proofErr w:type="gramEnd"/>
          </w:p>
        </w:tc>
        <w:tc>
          <w:tcPr>
            <w:tcW w:w="341" w:type="pct"/>
          </w:tcPr>
          <w:p w:rsidR="00EC3719" w:rsidRPr="006405C2" w:rsidRDefault="006405C2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05C2">
              <w:rPr>
                <w:rFonts w:ascii="Times New Roman" w:hAnsi="Times New Roman" w:cs="Times New Roman"/>
                <w:sz w:val="24"/>
                <w:szCs w:val="22"/>
              </w:rPr>
              <w:t>фор</w:t>
            </w:r>
            <w:r w:rsidRPr="006405C2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ма</w:t>
            </w:r>
          </w:p>
        </w:tc>
        <w:tc>
          <w:tcPr>
            <w:tcW w:w="463" w:type="pct"/>
          </w:tcPr>
          <w:p w:rsidR="00EC3719" w:rsidRPr="006405C2" w:rsidRDefault="006405C2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405C2">
              <w:rPr>
                <w:rFonts w:ascii="Times New Roman" w:hAnsi="Times New Roman" w:cs="Times New Roman"/>
              </w:rPr>
              <w:lastRenderedPageBreak/>
              <w:t>СРОКИ</w:t>
            </w:r>
          </w:p>
        </w:tc>
      </w:tr>
      <w:tr w:rsidR="00E534A4" w:rsidTr="00EF20A8">
        <w:tc>
          <w:tcPr>
            <w:tcW w:w="825" w:type="pct"/>
          </w:tcPr>
          <w:p w:rsidR="00E534A4" w:rsidRDefault="00E534A4" w:rsidP="00EF20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34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 Аджень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язов</w:t>
            </w:r>
          </w:p>
          <w:p w:rsidR="00E534A4" w:rsidRPr="00E534A4" w:rsidRDefault="00E534A4" w:rsidP="00EF20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pct"/>
          </w:tcPr>
          <w:p w:rsidR="00E534A4" w:rsidRDefault="00E534A4" w:rsidP="00EF20A8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3" w:type="pct"/>
          </w:tcPr>
          <w:p w:rsidR="00E534A4" w:rsidRDefault="00E534A4" w:rsidP="00EF20A8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8" w:type="pct"/>
          </w:tcPr>
          <w:p w:rsidR="00E534A4" w:rsidRDefault="00E534A4" w:rsidP="00EF20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7" w:type="pct"/>
          </w:tcPr>
          <w:p w:rsidR="00E534A4" w:rsidRDefault="00E534A4" w:rsidP="00EF20A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5" w:type="pct"/>
          </w:tcPr>
          <w:p w:rsidR="00E534A4" w:rsidRDefault="00E534A4" w:rsidP="00EF20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" w:type="pct"/>
          </w:tcPr>
          <w:p w:rsidR="00E534A4" w:rsidRPr="006405C2" w:rsidRDefault="00E534A4" w:rsidP="00EF20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" w:type="pct"/>
          </w:tcPr>
          <w:p w:rsidR="00E534A4" w:rsidRPr="006405C2" w:rsidRDefault="00E534A4" w:rsidP="00EF20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463" w:type="pct"/>
          </w:tcPr>
          <w:p w:rsidR="00E534A4" w:rsidRPr="006405C2" w:rsidRDefault="00E534A4" w:rsidP="00EF20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05C2" w:rsidRPr="00E534A4" w:rsidTr="00EF20A8">
        <w:tc>
          <w:tcPr>
            <w:tcW w:w="825" w:type="pct"/>
          </w:tcPr>
          <w:p w:rsidR="00EC3719" w:rsidRPr="00E534A4" w:rsidRDefault="00EF20A8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567B" w:rsidRPr="00E534A4">
              <w:rPr>
                <w:rFonts w:ascii="Times New Roman" w:hAnsi="Times New Roman" w:cs="Times New Roman"/>
                <w:sz w:val="24"/>
                <w:szCs w:val="24"/>
              </w:rPr>
              <w:t>. Беридзе</w:t>
            </w:r>
          </w:p>
        </w:tc>
        <w:tc>
          <w:tcPr>
            <w:tcW w:w="564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5C2" w:rsidRPr="00E534A4" w:rsidTr="00EF20A8">
        <w:tc>
          <w:tcPr>
            <w:tcW w:w="825" w:type="pct"/>
          </w:tcPr>
          <w:p w:rsidR="00EC3719" w:rsidRPr="00E534A4" w:rsidRDefault="00EF20A8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20A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1567B" w:rsidRPr="00EF20A8">
              <w:rPr>
                <w:rFonts w:ascii="Times New Roman" w:hAnsi="Times New Roman" w:cs="Times New Roman"/>
                <w:sz w:val="22"/>
                <w:szCs w:val="22"/>
              </w:rPr>
              <w:t>.Беспалов</w:t>
            </w:r>
            <w:proofErr w:type="gramStart"/>
            <w:r w:rsidR="00E1567B" w:rsidRPr="00EF20A8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proofErr w:type="gramEnd"/>
          </w:p>
        </w:tc>
        <w:tc>
          <w:tcPr>
            <w:tcW w:w="564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5C2" w:rsidRPr="00E534A4" w:rsidTr="00EF20A8">
        <w:tc>
          <w:tcPr>
            <w:tcW w:w="825" w:type="pct"/>
          </w:tcPr>
          <w:p w:rsidR="00EC3719" w:rsidRPr="00E534A4" w:rsidRDefault="00EF20A8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567B" w:rsidRPr="00E534A4">
              <w:rPr>
                <w:rFonts w:ascii="Times New Roman" w:hAnsi="Times New Roman" w:cs="Times New Roman"/>
                <w:sz w:val="24"/>
                <w:szCs w:val="24"/>
              </w:rPr>
              <w:t>.Бурыкин</w:t>
            </w:r>
            <w:proofErr w:type="gramStart"/>
            <w:r w:rsidR="00E534A4" w:rsidRPr="00E534A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564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0A8" w:rsidRPr="00E534A4" w:rsidTr="00EF20A8">
        <w:tc>
          <w:tcPr>
            <w:tcW w:w="825" w:type="pct"/>
          </w:tcPr>
          <w:p w:rsidR="00EF20A8" w:rsidRPr="00E534A4" w:rsidRDefault="00EF20A8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Васильев </w:t>
            </w:r>
          </w:p>
        </w:tc>
        <w:tc>
          <w:tcPr>
            <w:tcW w:w="564" w:type="pct"/>
          </w:tcPr>
          <w:p w:rsidR="00EF20A8" w:rsidRPr="00E534A4" w:rsidRDefault="00EF20A8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EF20A8" w:rsidRPr="00E534A4" w:rsidRDefault="00EF20A8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EF20A8" w:rsidRPr="00E534A4" w:rsidRDefault="00EF20A8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EF20A8" w:rsidRPr="00E534A4" w:rsidRDefault="00EF20A8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EF20A8" w:rsidRPr="00E534A4" w:rsidRDefault="00EF20A8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EF20A8" w:rsidRPr="00E534A4" w:rsidRDefault="00EF20A8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EF20A8" w:rsidRPr="00E534A4" w:rsidRDefault="00EF20A8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EF20A8" w:rsidRPr="00E534A4" w:rsidRDefault="00EF20A8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5C2" w:rsidRPr="00E534A4" w:rsidTr="00EF20A8">
        <w:tc>
          <w:tcPr>
            <w:tcW w:w="825" w:type="pct"/>
          </w:tcPr>
          <w:p w:rsidR="00EC3719" w:rsidRPr="00E534A4" w:rsidRDefault="00EF20A8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3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34A4" w:rsidRPr="00EF20A8">
              <w:rPr>
                <w:rFonts w:ascii="Times New Roman" w:hAnsi="Times New Roman" w:cs="Times New Roman"/>
              </w:rPr>
              <w:t>Дмитрючков</w:t>
            </w:r>
          </w:p>
        </w:tc>
        <w:tc>
          <w:tcPr>
            <w:tcW w:w="564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5C2" w:rsidRPr="00E534A4" w:rsidTr="00EF20A8">
        <w:tc>
          <w:tcPr>
            <w:tcW w:w="825" w:type="pct"/>
          </w:tcPr>
          <w:p w:rsidR="00EC3719" w:rsidRPr="00E534A4" w:rsidRDefault="00EF20A8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34A4">
              <w:rPr>
                <w:rFonts w:ascii="Times New Roman" w:hAnsi="Times New Roman" w:cs="Times New Roman"/>
                <w:sz w:val="24"/>
                <w:szCs w:val="24"/>
              </w:rPr>
              <w:t xml:space="preserve">.Забара </w:t>
            </w:r>
          </w:p>
        </w:tc>
        <w:tc>
          <w:tcPr>
            <w:tcW w:w="564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0A8" w:rsidRPr="00E534A4" w:rsidTr="00EF20A8">
        <w:tc>
          <w:tcPr>
            <w:tcW w:w="825" w:type="pct"/>
          </w:tcPr>
          <w:p w:rsidR="00EF20A8" w:rsidRDefault="00EF20A8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8Зиридис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4" w:type="pct"/>
          </w:tcPr>
          <w:p w:rsidR="00EF20A8" w:rsidRPr="00E534A4" w:rsidRDefault="00EF20A8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EF20A8" w:rsidRPr="00E534A4" w:rsidRDefault="00EF20A8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EF20A8" w:rsidRPr="00E534A4" w:rsidRDefault="00EF20A8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EF20A8" w:rsidRPr="00E534A4" w:rsidRDefault="00EF20A8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EF20A8" w:rsidRPr="00E534A4" w:rsidRDefault="00EF20A8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EF20A8" w:rsidRPr="00E534A4" w:rsidRDefault="00EF20A8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EF20A8" w:rsidRPr="00E534A4" w:rsidRDefault="00EF20A8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EF20A8" w:rsidRPr="00E534A4" w:rsidRDefault="00EF20A8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0A8" w:rsidRPr="00E534A4" w:rsidTr="00EF20A8">
        <w:tc>
          <w:tcPr>
            <w:tcW w:w="825" w:type="pct"/>
          </w:tcPr>
          <w:p w:rsidR="00EF20A8" w:rsidRDefault="00EF20A8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9.Зиридис С.</w:t>
            </w:r>
          </w:p>
        </w:tc>
        <w:tc>
          <w:tcPr>
            <w:tcW w:w="564" w:type="pct"/>
          </w:tcPr>
          <w:p w:rsidR="00EF20A8" w:rsidRPr="00E534A4" w:rsidRDefault="00EF20A8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EF20A8" w:rsidRPr="00E534A4" w:rsidRDefault="00EF20A8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EF20A8" w:rsidRPr="00E534A4" w:rsidRDefault="00EF20A8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EF20A8" w:rsidRPr="00E534A4" w:rsidRDefault="00EF20A8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EF20A8" w:rsidRPr="00E534A4" w:rsidRDefault="00EF20A8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EF20A8" w:rsidRPr="00E534A4" w:rsidRDefault="00EF20A8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EF20A8" w:rsidRPr="00E534A4" w:rsidRDefault="00EF20A8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EF20A8" w:rsidRPr="00E534A4" w:rsidRDefault="00EF20A8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5C2" w:rsidRPr="00E534A4" w:rsidTr="00EF20A8">
        <w:tc>
          <w:tcPr>
            <w:tcW w:w="825" w:type="pct"/>
          </w:tcPr>
          <w:p w:rsidR="00EC3719" w:rsidRPr="00E534A4" w:rsidRDefault="00EF20A8" w:rsidP="00EF20A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534A4">
              <w:rPr>
                <w:rFonts w:ascii="Times New Roman" w:hAnsi="Times New Roman" w:cs="Times New Roman"/>
                <w:sz w:val="24"/>
                <w:szCs w:val="24"/>
              </w:rPr>
              <w:t>.Иманов</w:t>
            </w:r>
            <w:proofErr w:type="gramStart"/>
            <w:r w:rsidR="00E53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564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0A8" w:rsidRPr="00E534A4" w:rsidTr="00EF20A8">
        <w:tc>
          <w:tcPr>
            <w:tcW w:w="825" w:type="pct"/>
          </w:tcPr>
          <w:p w:rsidR="00EF20A8" w:rsidRDefault="00EF20A8" w:rsidP="00EF20A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Калашни-кова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564" w:type="pct"/>
          </w:tcPr>
          <w:p w:rsidR="00EF20A8" w:rsidRPr="00E534A4" w:rsidRDefault="00EF20A8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EF20A8" w:rsidRPr="00E534A4" w:rsidRDefault="00EF20A8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EF20A8" w:rsidRPr="00E534A4" w:rsidRDefault="00EF20A8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EF20A8" w:rsidRPr="00E534A4" w:rsidRDefault="00EF20A8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EF20A8" w:rsidRPr="00E534A4" w:rsidRDefault="00EF20A8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EF20A8" w:rsidRPr="00E534A4" w:rsidRDefault="00EF20A8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EF20A8" w:rsidRPr="00E534A4" w:rsidRDefault="00EF20A8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EF20A8" w:rsidRPr="00E534A4" w:rsidRDefault="00EF20A8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0A8" w:rsidRPr="00E534A4" w:rsidTr="00EF20A8">
        <w:tc>
          <w:tcPr>
            <w:tcW w:w="825" w:type="pct"/>
          </w:tcPr>
          <w:p w:rsidR="00EF20A8" w:rsidRDefault="00EF20A8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 Кацапов </w:t>
            </w:r>
          </w:p>
        </w:tc>
        <w:tc>
          <w:tcPr>
            <w:tcW w:w="564" w:type="pct"/>
          </w:tcPr>
          <w:p w:rsidR="00EF20A8" w:rsidRPr="00E534A4" w:rsidRDefault="00EF20A8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EF20A8" w:rsidRPr="00E534A4" w:rsidRDefault="00EF20A8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EF20A8" w:rsidRPr="00E534A4" w:rsidRDefault="00EF20A8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EF20A8" w:rsidRPr="00E534A4" w:rsidRDefault="00EF20A8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EF20A8" w:rsidRPr="00E534A4" w:rsidRDefault="00EF20A8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EF20A8" w:rsidRPr="00E534A4" w:rsidRDefault="00EF20A8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EF20A8" w:rsidRPr="00E534A4" w:rsidRDefault="00EF20A8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EF20A8" w:rsidRPr="00E534A4" w:rsidRDefault="00EF20A8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0A8" w:rsidRPr="00E534A4" w:rsidTr="00EF20A8">
        <w:tc>
          <w:tcPr>
            <w:tcW w:w="825" w:type="pct"/>
          </w:tcPr>
          <w:p w:rsidR="00EF20A8" w:rsidRDefault="00EF20A8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13.Кислов А.</w:t>
            </w:r>
          </w:p>
        </w:tc>
        <w:tc>
          <w:tcPr>
            <w:tcW w:w="564" w:type="pct"/>
          </w:tcPr>
          <w:p w:rsidR="00EF20A8" w:rsidRPr="00E534A4" w:rsidRDefault="00EF20A8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EF20A8" w:rsidRPr="00E534A4" w:rsidRDefault="00EF20A8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EF20A8" w:rsidRPr="00E534A4" w:rsidRDefault="00EF20A8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EF20A8" w:rsidRPr="00E534A4" w:rsidRDefault="00EF20A8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EF20A8" w:rsidRPr="00E534A4" w:rsidRDefault="00EF20A8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EF20A8" w:rsidRPr="00E534A4" w:rsidRDefault="00EF20A8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EF20A8" w:rsidRPr="00E534A4" w:rsidRDefault="00EF20A8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EF20A8" w:rsidRPr="00E534A4" w:rsidRDefault="00EF20A8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5C2" w:rsidRPr="00E534A4" w:rsidTr="00EF20A8">
        <w:tc>
          <w:tcPr>
            <w:tcW w:w="825" w:type="pct"/>
          </w:tcPr>
          <w:p w:rsidR="00EC3719" w:rsidRPr="00E534A4" w:rsidRDefault="00EF20A8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534A4">
              <w:rPr>
                <w:rFonts w:ascii="Times New Roman" w:hAnsi="Times New Roman" w:cs="Times New Roman"/>
                <w:sz w:val="24"/>
                <w:szCs w:val="24"/>
              </w:rPr>
              <w:t>.Кошеленко Владислав.</w:t>
            </w:r>
          </w:p>
        </w:tc>
        <w:tc>
          <w:tcPr>
            <w:tcW w:w="564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5C2" w:rsidRPr="00E534A4" w:rsidTr="00EF20A8">
        <w:tc>
          <w:tcPr>
            <w:tcW w:w="825" w:type="pct"/>
          </w:tcPr>
          <w:p w:rsidR="00EC3719" w:rsidRPr="00E534A4" w:rsidRDefault="00EF20A8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E534A4">
              <w:rPr>
                <w:rFonts w:ascii="Times New Roman" w:hAnsi="Times New Roman" w:cs="Times New Roman"/>
                <w:sz w:val="24"/>
                <w:szCs w:val="24"/>
              </w:rPr>
              <w:t>.Кошеленко Станисл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0A8" w:rsidRPr="00E534A4" w:rsidTr="00EF20A8">
        <w:tc>
          <w:tcPr>
            <w:tcW w:w="825" w:type="pct"/>
          </w:tcPr>
          <w:p w:rsidR="00EF20A8" w:rsidRDefault="00EF20A8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16.Мурадян</w:t>
            </w:r>
          </w:p>
        </w:tc>
        <w:tc>
          <w:tcPr>
            <w:tcW w:w="564" w:type="pct"/>
          </w:tcPr>
          <w:p w:rsidR="00EF20A8" w:rsidRPr="00E534A4" w:rsidRDefault="00EF20A8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EF20A8" w:rsidRPr="00E534A4" w:rsidRDefault="00EF20A8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EF20A8" w:rsidRPr="00E534A4" w:rsidRDefault="00EF20A8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EF20A8" w:rsidRPr="00E534A4" w:rsidRDefault="00EF20A8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EF20A8" w:rsidRPr="00E534A4" w:rsidRDefault="00EF20A8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EF20A8" w:rsidRPr="00E534A4" w:rsidRDefault="00EF20A8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EF20A8" w:rsidRPr="00E534A4" w:rsidRDefault="00EF20A8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EF20A8" w:rsidRPr="00E534A4" w:rsidRDefault="00EF20A8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5C2" w:rsidRPr="00E534A4" w:rsidTr="00EF20A8">
        <w:tc>
          <w:tcPr>
            <w:tcW w:w="825" w:type="pct"/>
          </w:tcPr>
          <w:p w:rsidR="00EC3719" w:rsidRPr="00E534A4" w:rsidRDefault="00EF20A8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E534A4">
              <w:rPr>
                <w:rFonts w:ascii="Times New Roman" w:hAnsi="Times New Roman" w:cs="Times New Roman"/>
                <w:sz w:val="24"/>
                <w:szCs w:val="24"/>
              </w:rPr>
              <w:t xml:space="preserve">Пронин </w:t>
            </w:r>
          </w:p>
        </w:tc>
        <w:tc>
          <w:tcPr>
            <w:tcW w:w="564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5C2" w:rsidRPr="00E534A4" w:rsidTr="00EF20A8">
        <w:tc>
          <w:tcPr>
            <w:tcW w:w="825" w:type="pct"/>
          </w:tcPr>
          <w:p w:rsidR="00EC3719" w:rsidRPr="00E534A4" w:rsidRDefault="00EF20A8" w:rsidP="00E534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18.Сопрун</w:t>
            </w:r>
          </w:p>
        </w:tc>
        <w:tc>
          <w:tcPr>
            <w:tcW w:w="564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5C2" w:rsidRPr="00E534A4" w:rsidTr="00EF20A8">
        <w:tc>
          <w:tcPr>
            <w:tcW w:w="825" w:type="pct"/>
          </w:tcPr>
          <w:p w:rsidR="00E534A4" w:rsidRPr="00E534A4" w:rsidRDefault="00EF20A8" w:rsidP="00CF5B9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CF5B9B">
              <w:rPr>
                <w:rFonts w:ascii="Times New Roman" w:hAnsi="Times New Roman" w:cs="Times New Roman"/>
                <w:sz w:val="22"/>
                <w:szCs w:val="22"/>
              </w:rPr>
              <w:t xml:space="preserve">Стрельцов </w:t>
            </w:r>
          </w:p>
        </w:tc>
        <w:tc>
          <w:tcPr>
            <w:tcW w:w="564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5C2" w:rsidRPr="00E534A4" w:rsidTr="00EF20A8">
        <w:tc>
          <w:tcPr>
            <w:tcW w:w="825" w:type="pct"/>
          </w:tcPr>
          <w:p w:rsidR="00E534A4" w:rsidRPr="00CF5B9B" w:rsidRDefault="00CF5B9B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5B9B">
              <w:rPr>
                <w:rFonts w:ascii="Times New Roman" w:hAnsi="Times New Roman" w:cs="Times New Roman"/>
                <w:sz w:val="22"/>
                <w:szCs w:val="22"/>
              </w:rPr>
              <w:t>20.Треглазова</w:t>
            </w:r>
          </w:p>
        </w:tc>
        <w:tc>
          <w:tcPr>
            <w:tcW w:w="564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5C2" w:rsidRPr="00E534A4" w:rsidTr="00EF20A8">
        <w:tc>
          <w:tcPr>
            <w:tcW w:w="825" w:type="pct"/>
          </w:tcPr>
          <w:p w:rsidR="00EC3719" w:rsidRPr="00E534A4" w:rsidRDefault="00CF5B9B" w:rsidP="00CF5B9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F5B9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Шахбанов </w:t>
            </w:r>
          </w:p>
        </w:tc>
        <w:tc>
          <w:tcPr>
            <w:tcW w:w="564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5C2" w:rsidRPr="00E534A4" w:rsidTr="00EF20A8">
        <w:tc>
          <w:tcPr>
            <w:tcW w:w="825" w:type="pct"/>
          </w:tcPr>
          <w:p w:rsidR="00EC3719" w:rsidRPr="00E534A4" w:rsidRDefault="00CF5B9B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Шпилев </w:t>
            </w:r>
          </w:p>
        </w:tc>
        <w:tc>
          <w:tcPr>
            <w:tcW w:w="564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5C2" w:rsidRPr="00E534A4" w:rsidTr="00EF20A8">
        <w:tc>
          <w:tcPr>
            <w:tcW w:w="825" w:type="pct"/>
          </w:tcPr>
          <w:p w:rsidR="00EC3719" w:rsidRPr="00E534A4" w:rsidRDefault="00CF5B9B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23.Ядыгин</w:t>
            </w:r>
          </w:p>
        </w:tc>
        <w:tc>
          <w:tcPr>
            <w:tcW w:w="564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5C2" w:rsidRPr="00E534A4" w:rsidTr="00EF20A8">
        <w:tc>
          <w:tcPr>
            <w:tcW w:w="825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EC3719" w:rsidRPr="00E534A4" w:rsidRDefault="00EC3719" w:rsidP="00EC371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A27" w:rsidRDefault="00980A27" w:rsidP="00980A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РАБОЧИЙ  ЛИСТ.</w:t>
      </w:r>
    </w:p>
    <w:p w:rsidR="00980A27" w:rsidRDefault="00980A27" w:rsidP="00980A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Группа  №  26.  Дата: 9.04. 2020 г. </w:t>
      </w:r>
      <w:r w:rsidRPr="00E1567B">
        <w:rPr>
          <w:rFonts w:ascii="Times New Roman" w:hAnsi="Times New Roman" w:cs="Times New Roman"/>
          <w:sz w:val="28"/>
          <w:szCs w:val="28"/>
        </w:rPr>
        <w:t>ПРЕДМЕТ: «</w:t>
      </w:r>
      <w:r w:rsidR="00AF2E9C">
        <w:rPr>
          <w:rFonts w:ascii="Times New Roman" w:hAnsi="Times New Roman" w:cs="Times New Roman"/>
          <w:sz w:val="28"/>
          <w:szCs w:val="28"/>
        </w:rPr>
        <w:t>Астрономия</w:t>
      </w:r>
      <w:r w:rsidRPr="00E156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5097" w:type="pct"/>
        <w:tblLayout w:type="fixed"/>
        <w:tblLook w:val="04A0"/>
      </w:tblPr>
      <w:tblGrid>
        <w:gridCol w:w="1612"/>
        <w:gridCol w:w="1103"/>
        <w:gridCol w:w="1879"/>
        <w:gridCol w:w="1011"/>
        <w:gridCol w:w="1009"/>
        <w:gridCol w:w="868"/>
        <w:gridCol w:w="708"/>
        <w:gridCol w:w="665"/>
        <w:gridCol w:w="902"/>
      </w:tblGrid>
      <w:tr w:rsidR="00980A27" w:rsidTr="00980A27">
        <w:trPr>
          <w:trHeight w:val="818"/>
        </w:trPr>
        <w:tc>
          <w:tcPr>
            <w:tcW w:w="826" w:type="pct"/>
            <w:vMerge w:val="restart"/>
          </w:tcPr>
          <w:p w:rsidR="00980A27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Ф. И. О.</w:t>
            </w:r>
          </w:p>
          <w:p w:rsidR="00980A27" w:rsidRPr="00E1567B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7B"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</w:p>
        </w:tc>
        <w:tc>
          <w:tcPr>
            <w:tcW w:w="565" w:type="pct"/>
            <w:vMerge w:val="restart"/>
          </w:tcPr>
          <w:p w:rsidR="00980A27" w:rsidRPr="00E1567B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567B">
              <w:rPr>
                <w:rFonts w:ascii="Times New Roman" w:hAnsi="Times New Roman" w:cs="Times New Roman"/>
                <w:sz w:val="22"/>
                <w:szCs w:val="22"/>
              </w:rPr>
              <w:t>РАЗД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1567B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</w:p>
        </w:tc>
        <w:tc>
          <w:tcPr>
            <w:tcW w:w="963" w:type="pct"/>
            <w:vMerge w:val="restart"/>
          </w:tcPr>
          <w:p w:rsidR="00980A27" w:rsidRPr="006405C2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5C2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980A27" w:rsidRPr="006405C2" w:rsidRDefault="00980A27" w:rsidP="00651E3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2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5C2">
              <w:rPr>
                <w:rFonts w:ascii="Times New Roman" w:hAnsi="Times New Roman" w:cs="Times New Roman"/>
                <w:sz w:val="24"/>
                <w:szCs w:val="24"/>
              </w:rPr>
              <w:t>(задания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5C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изучения).</w:t>
            </w:r>
          </w:p>
        </w:tc>
        <w:tc>
          <w:tcPr>
            <w:tcW w:w="1035" w:type="pct"/>
            <w:gridSpan w:val="2"/>
          </w:tcPr>
          <w:p w:rsidR="00980A27" w:rsidRPr="006405C2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980A27" w:rsidRPr="006405C2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05C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808" w:type="pct"/>
            <w:gridSpan w:val="2"/>
          </w:tcPr>
          <w:p w:rsidR="00980A27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05C2">
              <w:rPr>
                <w:rFonts w:ascii="Times New Roman" w:hAnsi="Times New Roman" w:cs="Times New Roman"/>
                <w:sz w:val="22"/>
                <w:szCs w:val="22"/>
              </w:rPr>
              <w:t>Промежу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точ</w:t>
            </w:r>
          </w:p>
          <w:p w:rsidR="00980A27" w:rsidRPr="006405C2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ный контроль</w:t>
            </w:r>
          </w:p>
        </w:tc>
        <w:tc>
          <w:tcPr>
            <w:tcW w:w="803" w:type="pct"/>
            <w:gridSpan w:val="2"/>
          </w:tcPr>
          <w:p w:rsidR="00980A27" w:rsidRPr="006405C2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05C2">
              <w:rPr>
                <w:rFonts w:ascii="Times New Roman" w:hAnsi="Times New Roman" w:cs="Times New Roman"/>
                <w:sz w:val="22"/>
                <w:szCs w:val="22"/>
              </w:rPr>
              <w:t>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нсультация</w:t>
            </w:r>
          </w:p>
        </w:tc>
      </w:tr>
      <w:tr w:rsidR="00980A27" w:rsidTr="00980A27">
        <w:trPr>
          <w:trHeight w:val="144"/>
        </w:trPr>
        <w:tc>
          <w:tcPr>
            <w:tcW w:w="826" w:type="pct"/>
            <w:vMerge/>
          </w:tcPr>
          <w:p w:rsidR="00980A27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pct"/>
            <w:vMerge/>
          </w:tcPr>
          <w:p w:rsidR="00980A27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3" w:type="pct"/>
            <w:vMerge/>
          </w:tcPr>
          <w:p w:rsidR="00980A27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8" w:type="pct"/>
          </w:tcPr>
          <w:p w:rsidR="00980A27" w:rsidRPr="006405C2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</w:t>
            </w:r>
          </w:p>
        </w:tc>
        <w:tc>
          <w:tcPr>
            <w:tcW w:w="517" w:type="pct"/>
          </w:tcPr>
          <w:p w:rsidR="00980A27" w:rsidRPr="006405C2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СРОКИ</w:t>
            </w:r>
          </w:p>
        </w:tc>
        <w:tc>
          <w:tcPr>
            <w:tcW w:w="445" w:type="pct"/>
          </w:tcPr>
          <w:p w:rsidR="00980A27" w:rsidRPr="006405C2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</w:t>
            </w:r>
          </w:p>
        </w:tc>
        <w:tc>
          <w:tcPr>
            <w:tcW w:w="363" w:type="pct"/>
          </w:tcPr>
          <w:p w:rsidR="00980A27" w:rsidRPr="006405C2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405C2">
              <w:rPr>
                <w:rFonts w:ascii="Times New Roman" w:hAnsi="Times New Roman" w:cs="Times New Roman"/>
                <w:sz w:val="22"/>
                <w:szCs w:val="22"/>
              </w:rPr>
              <w:t>Сро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405C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ки</w:t>
            </w:r>
            <w:proofErr w:type="gramEnd"/>
          </w:p>
        </w:tc>
        <w:tc>
          <w:tcPr>
            <w:tcW w:w="341" w:type="pct"/>
          </w:tcPr>
          <w:p w:rsidR="00980A27" w:rsidRPr="006405C2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05C2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фор</w:t>
            </w:r>
            <w:r w:rsidRPr="006405C2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ма</w:t>
            </w:r>
          </w:p>
        </w:tc>
        <w:tc>
          <w:tcPr>
            <w:tcW w:w="462" w:type="pct"/>
          </w:tcPr>
          <w:p w:rsidR="00980A27" w:rsidRPr="006405C2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405C2">
              <w:rPr>
                <w:rFonts w:ascii="Times New Roman" w:hAnsi="Times New Roman" w:cs="Times New Roman"/>
              </w:rPr>
              <w:lastRenderedPageBreak/>
              <w:t>СРОКИ</w:t>
            </w:r>
          </w:p>
        </w:tc>
      </w:tr>
      <w:tr w:rsidR="00980A27" w:rsidTr="00980A27">
        <w:trPr>
          <w:trHeight w:val="501"/>
        </w:trPr>
        <w:tc>
          <w:tcPr>
            <w:tcW w:w="826" w:type="pct"/>
          </w:tcPr>
          <w:p w:rsidR="00980A27" w:rsidRDefault="00980A27" w:rsidP="00651E3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34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 Аджень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язов</w:t>
            </w:r>
          </w:p>
          <w:p w:rsidR="00980A27" w:rsidRPr="00E534A4" w:rsidRDefault="00980A27" w:rsidP="00651E3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" w:type="pct"/>
          </w:tcPr>
          <w:p w:rsidR="00980A27" w:rsidRDefault="00980A27" w:rsidP="00651E38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3" w:type="pct"/>
          </w:tcPr>
          <w:p w:rsidR="00980A27" w:rsidRDefault="00980A27" w:rsidP="00651E38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8" w:type="pct"/>
          </w:tcPr>
          <w:p w:rsidR="00980A27" w:rsidRDefault="00980A27" w:rsidP="00651E3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7" w:type="pct"/>
          </w:tcPr>
          <w:p w:rsidR="00980A27" w:rsidRDefault="00980A27" w:rsidP="00651E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5" w:type="pct"/>
          </w:tcPr>
          <w:p w:rsidR="00980A27" w:rsidRDefault="00980A27" w:rsidP="00651E3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" w:type="pct"/>
          </w:tcPr>
          <w:p w:rsidR="00980A27" w:rsidRPr="006405C2" w:rsidRDefault="00980A27" w:rsidP="00651E3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" w:type="pct"/>
          </w:tcPr>
          <w:p w:rsidR="00980A27" w:rsidRPr="006405C2" w:rsidRDefault="00980A27" w:rsidP="00651E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462" w:type="pct"/>
          </w:tcPr>
          <w:p w:rsidR="00980A27" w:rsidRPr="006405C2" w:rsidRDefault="00980A27" w:rsidP="00651E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0A27" w:rsidRPr="00E534A4" w:rsidTr="00980A27">
        <w:trPr>
          <w:trHeight w:val="401"/>
        </w:trPr>
        <w:tc>
          <w:tcPr>
            <w:tcW w:w="826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34A4">
              <w:rPr>
                <w:rFonts w:ascii="Times New Roman" w:hAnsi="Times New Roman" w:cs="Times New Roman"/>
                <w:sz w:val="24"/>
                <w:szCs w:val="24"/>
              </w:rPr>
              <w:t>. Беридзе</w:t>
            </w:r>
          </w:p>
        </w:tc>
        <w:tc>
          <w:tcPr>
            <w:tcW w:w="56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27" w:rsidRPr="00E534A4" w:rsidTr="00980A27">
        <w:trPr>
          <w:trHeight w:val="401"/>
        </w:trPr>
        <w:tc>
          <w:tcPr>
            <w:tcW w:w="826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20A8">
              <w:rPr>
                <w:rFonts w:ascii="Times New Roman" w:hAnsi="Times New Roman" w:cs="Times New Roman"/>
                <w:sz w:val="22"/>
                <w:szCs w:val="22"/>
              </w:rPr>
              <w:t>..Беспалов</w:t>
            </w:r>
            <w:proofErr w:type="gramStart"/>
            <w:r w:rsidRPr="00EF20A8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proofErr w:type="gramEnd"/>
          </w:p>
        </w:tc>
        <w:tc>
          <w:tcPr>
            <w:tcW w:w="56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27" w:rsidRPr="00E534A4" w:rsidTr="00980A27">
        <w:trPr>
          <w:trHeight w:val="401"/>
        </w:trPr>
        <w:tc>
          <w:tcPr>
            <w:tcW w:w="826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34A4">
              <w:rPr>
                <w:rFonts w:ascii="Times New Roman" w:hAnsi="Times New Roman" w:cs="Times New Roman"/>
                <w:sz w:val="24"/>
                <w:szCs w:val="24"/>
              </w:rPr>
              <w:t>.Бурыкин</w:t>
            </w:r>
            <w:proofErr w:type="gramStart"/>
            <w:r w:rsidRPr="00E534A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56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27" w:rsidRPr="00E534A4" w:rsidTr="00980A27">
        <w:trPr>
          <w:trHeight w:val="418"/>
        </w:trPr>
        <w:tc>
          <w:tcPr>
            <w:tcW w:w="826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Васильев </w:t>
            </w:r>
          </w:p>
        </w:tc>
        <w:tc>
          <w:tcPr>
            <w:tcW w:w="56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27" w:rsidRPr="00E534A4" w:rsidTr="00980A27">
        <w:trPr>
          <w:trHeight w:val="401"/>
        </w:trPr>
        <w:tc>
          <w:tcPr>
            <w:tcW w:w="826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F20A8">
              <w:rPr>
                <w:rFonts w:ascii="Times New Roman" w:hAnsi="Times New Roman" w:cs="Times New Roman"/>
              </w:rPr>
              <w:t>Дмитрючков</w:t>
            </w:r>
          </w:p>
        </w:tc>
        <w:tc>
          <w:tcPr>
            <w:tcW w:w="56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27" w:rsidRPr="00E534A4" w:rsidTr="00980A27">
        <w:trPr>
          <w:trHeight w:val="401"/>
        </w:trPr>
        <w:tc>
          <w:tcPr>
            <w:tcW w:w="826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7.Забара </w:t>
            </w:r>
          </w:p>
        </w:tc>
        <w:tc>
          <w:tcPr>
            <w:tcW w:w="56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27" w:rsidRPr="00E534A4" w:rsidTr="00980A27">
        <w:trPr>
          <w:trHeight w:val="401"/>
        </w:trPr>
        <w:tc>
          <w:tcPr>
            <w:tcW w:w="826" w:type="pct"/>
          </w:tcPr>
          <w:p w:rsidR="00980A27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8Зиридис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27" w:rsidRPr="00E534A4" w:rsidTr="00980A27">
        <w:trPr>
          <w:trHeight w:val="418"/>
        </w:trPr>
        <w:tc>
          <w:tcPr>
            <w:tcW w:w="826" w:type="pct"/>
          </w:tcPr>
          <w:p w:rsidR="00980A27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9.Зиридис С.</w:t>
            </w:r>
          </w:p>
        </w:tc>
        <w:tc>
          <w:tcPr>
            <w:tcW w:w="56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27" w:rsidRPr="00E534A4" w:rsidTr="00980A27">
        <w:trPr>
          <w:trHeight w:val="401"/>
        </w:trPr>
        <w:tc>
          <w:tcPr>
            <w:tcW w:w="826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10.Иманов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6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27" w:rsidRPr="00E534A4" w:rsidTr="00980A27">
        <w:trPr>
          <w:trHeight w:val="818"/>
        </w:trPr>
        <w:tc>
          <w:tcPr>
            <w:tcW w:w="826" w:type="pct"/>
          </w:tcPr>
          <w:p w:rsidR="00980A27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Калашни-кова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56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27" w:rsidRPr="00E534A4" w:rsidTr="00980A27">
        <w:trPr>
          <w:trHeight w:val="401"/>
        </w:trPr>
        <w:tc>
          <w:tcPr>
            <w:tcW w:w="826" w:type="pct"/>
          </w:tcPr>
          <w:p w:rsidR="00980A27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 Кацапов </w:t>
            </w:r>
          </w:p>
        </w:tc>
        <w:tc>
          <w:tcPr>
            <w:tcW w:w="56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27" w:rsidRPr="00E534A4" w:rsidTr="00980A27">
        <w:trPr>
          <w:trHeight w:val="401"/>
        </w:trPr>
        <w:tc>
          <w:tcPr>
            <w:tcW w:w="826" w:type="pct"/>
          </w:tcPr>
          <w:p w:rsidR="00980A27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13.Кислов А.</w:t>
            </w:r>
          </w:p>
        </w:tc>
        <w:tc>
          <w:tcPr>
            <w:tcW w:w="56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27" w:rsidRPr="00E534A4" w:rsidTr="00980A27">
        <w:trPr>
          <w:trHeight w:val="818"/>
        </w:trPr>
        <w:tc>
          <w:tcPr>
            <w:tcW w:w="826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14.Кошеленко Владислав.</w:t>
            </w:r>
          </w:p>
        </w:tc>
        <w:tc>
          <w:tcPr>
            <w:tcW w:w="56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27" w:rsidRPr="00E534A4" w:rsidTr="00980A27">
        <w:trPr>
          <w:trHeight w:val="818"/>
        </w:trPr>
        <w:tc>
          <w:tcPr>
            <w:tcW w:w="826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15..Кошеленко Станисл.</w:t>
            </w:r>
          </w:p>
        </w:tc>
        <w:tc>
          <w:tcPr>
            <w:tcW w:w="56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27" w:rsidRPr="00E534A4" w:rsidTr="00980A27">
        <w:trPr>
          <w:trHeight w:val="401"/>
        </w:trPr>
        <w:tc>
          <w:tcPr>
            <w:tcW w:w="826" w:type="pct"/>
          </w:tcPr>
          <w:p w:rsidR="00980A27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16.Мурадян</w:t>
            </w:r>
          </w:p>
        </w:tc>
        <w:tc>
          <w:tcPr>
            <w:tcW w:w="56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27" w:rsidRPr="00E534A4" w:rsidTr="00980A27">
        <w:trPr>
          <w:trHeight w:val="401"/>
        </w:trPr>
        <w:tc>
          <w:tcPr>
            <w:tcW w:w="826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17.Пронин </w:t>
            </w:r>
          </w:p>
        </w:tc>
        <w:tc>
          <w:tcPr>
            <w:tcW w:w="56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27" w:rsidRPr="00E534A4" w:rsidTr="00980A27">
        <w:trPr>
          <w:trHeight w:val="401"/>
        </w:trPr>
        <w:tc>
          <w:tcPr>
            <w:tcW w:w="826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18.Сопрун</w:t>
            </w:r>
          </w:p>
        </w:tc>
        <w:tc>
          <w:tcPr>
            <w:tcW w:w="56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27" w:rsidRPr="00E534A4" w:rsidTr="00980A27">
        <w:trPr>
          <w:trHeight w:val="401"/>
        </w:trPr>
        <w:tc>
          <w:tcPr>
            <w:tcW w:w="826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CF5B9B">
              <w:rPr>
                <w:rFonts w:ascii="Times New Roman" w:hAnsi="Times New Roman" w:cs="Times New Roman"/>
                <w:sz w:val="22"/>
                <w:szCs w:val="22"/>
              </w:rPr>
              <w:t xml:space="preserve">Стрельцов </w:t>
            </w:r>
          </w:p>
        </w:tc>
        <w:tc>
          <w:tcPr>
            <w:tcW w:w="56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27" w:rsidRPr="00E534A4" w:rsidTr="00980A27">
        <w:trPr>
          <w:trHeight w:val="418"/>
        </w:trPr>
        <w:tc>
          <w:tcPr>
            <w:tcW w:w="826" w:type="pct"/>
          </w:tcPr>
          <w:p w:rsidR="00980A27" w:rsidRPr="00CF5B9B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5B9B">
              <w:rPr>
                <w:rFonts w:ascii="Times New Roman" w:hAnsi="Times New Roman" w:cs="Times New Roman"/>
                <w:sz w:val="22"/>
                <w:szCs w:val="22"/>
              </w:rPr>
              <w:t>20.Треглазова</w:t>
            </w:r>
          </w:p>
        </w:tc>
        <w:tc>
          <w:tcPr>
            <w:tcW w:w="56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27" w:rsidRPr="00E534A4" w:rsidTr="00980A27">
        <w:trPr>
          <w:trHeight w:val="401"/>
        </w:trPr>
        <w:tc>
          <w:tcPr>
            <w:tcW w:w="826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F5B9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Шахбанов </w:t>
            </w:r>
          </w:p>
        </w:tc>
        <w:tc>
          <w:tcPr>
            <w:tcW w:w="56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27" w:rsidRPr="00E534A4" w:rsidTr="00980A27">
        <w:trPr>
          <w:trHeight w:val="401"/>
        </w:trPr>
        <w:tc>
          <w:tcPr>
            <w:tcW w:w="826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Шпилев </w:t>
            </w:r>
          </w:p>
        </w:tc>
        <w:tc>
          <w:tcPr>
            <w:tcW w:w="56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27" w:rsidRPr="00E534A4" w:rsidTr="00980A27">
        <w:trPr>
          <w:trHeight w:val="401"/>
        </w:trPr>
        <w:tc>
          <w:tcPr>
            <w:tcW w:w="826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23.Ядыгин</w:t>
            </w:r>
          </w:p>
        </w:tc>
        <w:tc>
          <w:tcPr>
            <w:tcW w:w="56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27" w:rsidRPr="00E534A4" w:rsidTr="00980A27">
        <w:trPr>
          <w:trHeight w:val="401"/>
        </w:trPr>
        <w:tc>
          <w:tcPr>
            <w:tcW w:w="826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A27" w:rsidRDefault="00980A27" w:rsidP="00980A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РАБОЧИЙ  ЛИСТ.</w:t>
      </w:r>
    </w:p>
    <w:p w:rsidR="00980A27" w:rsidRDefault="00980A27" w:rsidP="00980A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Группа  №  26.  Дата: 2.04. 2020 г. </w:t>
      </w:r>
      <w:r w:rsidRPr="00E1567B">
        <w:rPr>
          <w:rFonts w:ascii="Times New Roman" w:hAnsi="Times New Roman" w:cs="Times New Roman"/>
          <w:sz w:val="28"/>
          <w:szCs w:val="28"/>
        </w:rPr>
        <w:t>ПРЕДМЕТ: «</w:t>
      </w:r>
      <w:r>
        <w:rPr>
          <w:rFonts w:ascii="Times New Roman" w:hAnsi="Times New Roman" w:cs="Times New Roman"/>
          <w:sz w:val="28"/>
          <w:szCs w:val="28"/>
        </w:rPr>
        <w:t>Астрономия</w:t>
      </w:r>
      <w:r w:rsidRPr="00E156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5000" w:type="pct"/>
        <w:tblLayout w:type="fixed"/>
        <w:tblLook w:val="04A0"/>
      </w:tblPr>
      <w:tblGrid>
        <w:gridCol w:w="1580"/>
        <w:gridCol w:w="1080"/>
        <w:gridCol w:w="1843"/>
        <w:gridCol w:w="992"/>
        <w:gridCol w:w="990"/>
        <w:gridCol w:w="852"/>
        <w:gridCol w:w="695"/>
        <w:gridCol w:w="653"/>
        <w:gridCol w:w="886"/>
      </w:tblGrid>
      <w:tr w:rsidR="00980A27" w:rsidTr="00651E38">
        <w:tc>
          <w:tcPr>
            <w:tcW w:w="825" w:type="pct"/>
            <w:vMerge w:val="restart"/>
          </w:tcPr>
          <w:p w:rsidR="00980A27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Ф. И. О.</w:t>
            </w:r>
          </w:p>
          <w:p w:rsidR="00980A27" w:rsidRPr="00E1567B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7B"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</w:p>
        </w:tc>
        <w:tc>
          <w:tcPr>
            <w:tcW w:w="564" w:type="pct"/>
            <w:vMerge w:val="restart"/>
          </w:tcPr>
          <w:p w:rsidR="00980A27" w:rsidRPr="00E1567B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567B">
              <w:rPr>
                <w:rFonts w:ascii="Times New Roman" w:hAnsi="Times New Roman" w:cs="Times New Roman"/>
                <w:sz w:val="22"/>
                <w:szCs w:val="22"/>
              </w:rPr>
              <w:t>РАЗД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1567B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</w:p>
        </w:tc>
        <w:tc>
          <w:tcPr>
            <w:tcW w:w="963" w:type="pct"/>
            <w:vMerge w:val="restart"/>
          </w:tcPr>
          <w:p w:rsidR="00980A27" w:rsidRPr="006405C2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5C2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980A27" w:rsidRPr="006405C2" w:rsidRDefault="00980A27" w:rsidP="00651E3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2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5C2">
              <w:rPr>
                <w:rFonts w:ascii="Times New Roman" w:hAnsi="Times New Roman" w:cs="Times New Roman"/>
                <w:sz w:val="24"/>
                <w:szCs w:val="24"/>
              </w:rPr>
              <w:t>(задания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5C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изучения).</w:t>
            </w:r>
          </w:p>
        </w:tc>
        <w:tc>
          <w:tcPr>
            <w:tcW w:w="1035" w:type="pct"/>
            <w:gridSpan w:val="2"/>
          </w:tcPr>
          <w:p w:rsidR="00980A27" w:rsidRPr="006405C2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980A27" w:rsidRPr="006405C2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05C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808" w:type="pct"/>
            <w:gridSpan w:val="2"/>
          </w:tcPr>
          <w:p w:rsidR="00980A27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05C2">
              <w:rPr>
                <w:rFonts w:ascii="Times New Roman" w:hAnsi="Times New Roman" w:cs="Times New Roman"/>
                <w:sz w:val="22"/>
                <w:szCs w:val="22"/>
              </w:rPr>
              <w:t>Промежу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точ</w:t>
            </w:r>
          </w:p>
          <w:p w:rsidR="00980A27" w:rsidRPr="006405C2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ный контроль</w:t>
            </w:r>
          </w:p>
        </w:tc>
        <w:tc>
          <w:tcPr>
            <w:tcW w:w="804" w:type="pct"/>
            <w:gridSpan w:val="2"/>
          </w:tcPr>
          <w:p w:rsidR="00980A27" w:rsidRPr="006405C2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05C2">
              <w:rPr>
                <w:rFonts w:ascii="Times New Roman" w:hAnsi="Times New Roman" w:cs="Times New Roman"/>
                <w:sz w:val="22"/>
                <w:szCs w:val="22"/>
              </w:rPr>
              <w:t>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нсультация</w:t>
            </w:r>
          </w:p>
        </w:tc>
      </w:tr>
      <w:tr w:rsidR="00980A27" w:rsidTr="00651E38">
        <w:tc>
          <w:tcPr>
            <w:tcW w:w="825" w:type="pct"/>
            <w:vMerge/>
          </w:tcPr>
          <w:p w:rsidR="00980A27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4" w:type="pct"/>
            <w:vMerge/>
          </w:tcPr>
          <w:p w:rsidR="00980A27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3" w:type="pct"/>
            <w:vMerge/>
          </w:tcPr>
          <w:p w:rsidR="00980A27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8" w:type="pct"/>
          </w:tcPr>
          <w:p w:rsidR="00980A27" w:rsidRPr="006405C2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</w:t>
            </w:r>
          </w:p>
        </w:tc>
        <w:tc>
          <w:tcPr>
            <w:tcW w:w="517" w:type="pct"/>
          </w:tcPr>
          <w:p w:rsidR="00980A27" w:rsidRPr="006405C2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СРОКИ</w:t>
            </w:r>
          </w:p>
        </w:tc>
        <w:tc>
          <w:tcPr>
            <w:tcW w:w="445" w:type="pct"/>
          </w:tcPr>
          <w:p w:rsidR="00980A27" w:rsidRPr="006405C2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</w:t>
            </w:r>
          </w:p>
        </w:tc>
        <w:tc>
          <w:tcPr>
            <w:tcW w:w="363" w:type="pct"/>
          </w:tcPr>
          <w:p w:rsidR="00980A27" w:rsidRPr="006405C2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405C2">
              <w:rPr>
                <w:rFonts w:ascii="Times New Roman" w:hAnsi="Times New Roman" w:cs="Times New Roman"/>
                <w:sz w:val="22"/>
                <w:szCs w:val="22"/>
              </w:rPr>
              <w:t>Сро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405C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ки</w:t>
            </w:r>
            <w:proofErr w:type="gramEnd"/>
          </w:p>
        </w:tc>
        <w:tc>
          <w:tcPr>
            <w:tcW w:w="341" w:type="pct"/>
          </w:tcPr>
          <w:p w:rsidR="00980A27" w:rsidRPr="006405C2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05C2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фор</w:t>
            </w:r>
            <w:r w:rsidRPr="006405C2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ма</w:t>
            </w:r>
          </w:p>
        </w:tc>
        <w:tc>
          <w:tcPr>
            <w:tcW w:w="463" w:type="pct"/>
          </w:tcPr>
          <w:p w:rsidR="00980A27" w:rsidRPr="006405C2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405C2">
              <w:rPr>
                <w:rFonts w:ascii="Times New Roman" w:hAnsi="Times New Roman" w:cs="Times New Roman"/>
              </w:rPr>
              <w:lastRenderedPageBreak/>
              <w:t>СРОКИ</w:t>
            </w:r>
          </w:p>
        </w:tc>
      </w:tr>
      <w:tr w:rsidR="00980A27" w:rsidTr="00651E38">
        <w:tc>
          <w:tcPr>
            <w:tcW w:w="825" w:type="pct"/>
          </w:tcPr>
          <w:p w:rsidR="00980A27" w:rsidRDefault="00980A27" w:rsidP="00651E3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34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 Аджень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язов</w:t>
            </w:r>
          </w:p>
          <w:p w:rsidR="00980A27" w:rsidRPr="00E534A4" w:rsidRDefault="00980A27" w:rsidP="00651E3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pct"/>
          </w:tcPr>
          <w:p w:rsidR="00980A27" w:rsidRDefault="00980A27" w:rsidP="00651E38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3" w:type="pct"/>
          </w:tcPr>
          <w:p w:rsidR="00980A27" w:rsidRDefault="00980A27" w:rsidP="00651E38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8" w:type="pct"/>
          </w:tcPr>
          <w:p w:rsidR="00980A27" w:rsidRDefault="00980A27" w:rsidP="00651E3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7" w:type="pct"/>
          </w:tcPr>
          <w:p w:rsidR="00980A27" w:rsidRDefault="00980A27" w:rsidP="00651E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5" w:type="pct"/>
          </w:tcPr>
          <w:p w:rsidR="00980A27" w:rsidRDefault="00980A27" w:rsidP="00651E3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" w:type="pct"/>
          </w:tcPr>
          <w:p w:rsidR="00980A27" w:rsidRPr="006405C2" w:rsidRDefault="00980A27" w:rsidP="00651E3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" w:type="pct"/>
          </w:tcPr>
          <w:p w:rsidR="00980A27" w:rsidRPr="006405C2" w:rsidRDefault="00980A27" w:rsidP="00651E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463" w:type="pct"/>
          </w:tcPr>
          <w:p w:rsidR="00980A27" w:rsidRPr="006405C2" w:rsidRDefault="00980A27" w:rsidP="00651E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0A27" w:rsidRPr="00E534A4" w:rsidTr="00651E38">
        <w:tc>
          <w:tcPr>
            <w:tcW w:w="82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34A4">
              <w:rPr>
                <w:rFonts w:ascii="Times New Roman" w:hAnsi="Times New Roman" w:cs="Times New Roman"/>
                <w:sz w:val="24"/>
                <w:szCs w:val="24"/>
              </w:rPr>
              <w:t>. Беридзе</w:t>
            </w:r>
          </w:p>
        </w:tc>
        <w:tc>
          <w:tcPr>
            <w:tcW w:w="564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27" w:rsidRPr="00E534A4" w:rsidTr="00651E38">
        <w:tc>
          <w:tcPr>
            <w:tcW w:w="82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20A8">
              <w:rPr>
                <w:rFonts w:ascii="Times New Roman" w:hAnsi="Times New Roman" w:cs="Times New Roman"/>
                <w:sz w:val="22"/>
                <w:szCs w:val="22"/>
              </w:rPr>
              <w:t>..Беспалов</w:t>
            </w:r>
            <w:proofErr w:type="gramStart"/>
            <w:r w:rsidRPr="00EF20A8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proofErr w:type="gramEnd"/>
          </w:p>
        </w:tc>
        <w:tc>
          <w:tcPr>
            <w:tcW w:w="564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27" w:rsidRPr="00E534A4" w:rsidTr="00651E38">
        <w:tc>
          <w:tcPr>
            <w:tcW w:w="82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34A4">
              <w:rPr>
                <w:rFonts w:ascii="Times New Roman" w:hAnsi="Times New Roman" w:cs="Times New Roman"/>
                <w:sz w:val="24"/>
                <w:szCs w:val="24"/>
              </w:rPr>
              <w:t>.Бурыкин</w:t>
            </w:r>
            <w:proofErr w:type="gramStart"/>
            <w:r w:rsidRPr="00E534A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564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27" w:rsidRPr="00E534A4" w:rsidTr="00651E38">
        <w:tc>
          <w:tcPr>
            <w:tcW w:w="82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Васильев </w:t>
            </w:r>
          </w:p>
        </w:tc>
        <w:tc>
          <w:tcPr>
            <w:tcW w:w="564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27" w:rsidRPr="00E534A4" w:rsidTr="00651E38">
        <w:tc>
          <w:tcPr>
            <w:tcW w:w="82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F20A8">
              <w:rPr>
                <w:rFonts w:ascii="Times New Roman" w:hAnsi="Times New Roman" w:cs="Times New Roman"/>
              </w:rPr>
              <w:t>Дмитрючков</w:t>
            </w:r>
          </w:p>
        </w:tc>
        <w:tc>
          <w:tcPr>
            <w:tcW w:w="564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27" w:rsidRPr="00E534A4" w:rsidTr="00651E38">
        <w:tc>
          <w:tcPr>
            <w:tcW w:w="82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7.Забара </w:t>
            </w:r>
          </w:p>
        </w:tc>
        <w:tc>
          <w:tcPr>
            <w:tcW w:w="564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27" w:rsidRPr="00E534A4" w:rsidTr="00651E38">
        <w:tc>
          <w:tcPr>
            <w:tcW w:w="825" w:type="pct"/>
          </w:tcPr>
          <w:p w:rsidR="00980A27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8Зиридис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4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27" w:rsidRPr="00E534A4" w:rsidTr="00651E38">
        <w:tc>
          <w:tcPr>
            <w:tcW w:w="825" w:type="pct"/>
          </w:tcPr>
          <w:p w:rsidR="00980A27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9.Зиридис С.</w:t>
            </w:r>
          </w:p>
        </w:tc>
        <w:tc>
          <w:tcPr>
            <w:tcW w:w="564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27" w:rsidRPr="00E534A4" w:rsidTr="00651E38">
        <w:tc>
          <w:tcPr>
            <w:tcW w:w="82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10.Иманов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64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27" w:rsidRPr="00E534A4" w:rsidTr="00651E38">
        <w:tc>
          <w:tcPr>
            <w:tcW w:w="825" w:type="pct"/>
          </w:tcPr>
          <w:p w:rsidR="00980A27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Калашни-кова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564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27" w:rsidRPr="00E534A4" w:rsidTr="00651E38">
        <w:tc>
          <w:tcPr>
            <w:tcW w:w="825" w:type="pct"/>
          </w:tcPr>
          <w:p w:rsidR="00980A27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 Кацапов </w:t>
            </w:r>
          </w:p>
        </w:tc>
        <w:tc>
          <w:tcPr>
            <w:tcW w:w="564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27" w:rsidRPr="00E534A4" w:rsidTr="00651E38">
        <w:tc>
          <w:tcPr>
            <w:tcW w:w="825" w:type="pct"/>
          </w:tcPr>
          <w:p w:rsidR="00980A27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13.Кислов А.</w:t>
            </w:r>
          </w:p>
        </w:tc>
        <w:tc>
          <w:tcPr>
            <w:tcW w:w="564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27" w:rsidRPr="00E534A4" w:rsidTr="00651E38">
        <w:tc>
          <w:tcPr>
            <w:tcW w:w="82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14.Кошеленко Владислав.</w:t>
            </w:r>
          </w:p>
        </w:tc>
        <w:tc>
          <w:tcPr>
            <w:tcW w:w="564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27" w:rsidRPr="00E534A4" w:rsidTr="00651E38">
        <w:tc>
          <w:tcPr>
            <w:tcW w:w="82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15..Кошеленко Станисл.</w:t>
            </w:r>
          </w:p>
        </w:tc>
        <w:tc>
          <w:tcPr>
            <w:tcW w:w="564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27" w:rsidRPr="00E534A4" w:rsidTr="00651E38">
        <w:tc>
          <w:tcPr>
            <w:tcW w:w="825" w:type="pct"/>
          </w:tcPr>
          <w:p w:rsidR="00980A27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16.Мурадян</w:t>
            </w:r>
          </w:p>
        </w:tc>
        <w:tc>
          <w:tcPr>
            <w:tcW w:w="564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27" w:rsidRPr="00E534A4" w:rsidTr="00651E38">
        <w:tc>
          <w:tcPr>
            <w:tcW w:w="82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17.Пронин </w:t>
            </w:r>
          </w:p>
        </w:tc>
        <w:tc>
          <w:tcPr>
            <w:tcW w:w="564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27" w:rsidRPr="00E534A4" w:rsidTr="00651E38">
        <w:tc>
          <w:tcPr>
            <w:tcW w:w="82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18.Сопрун</w:t>
            </w:r>
          </w:p>
        </w:tc>
        <w:tc>
          <w:tcPr>
            <w:tcW w:w="564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27" w:rsidRPr="00E534A4" w:rsidTr="00651E38">
        <w:tc>
          <w:tcPr>
            <w:tcW w:w="82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CF5B9B">
              <w:rPr>
                <w:rFonts w:ascii="Times New Roman" w:hAnsi="Times New Roman" w:cs="Times New Roman"/>
                <w:sz w:val="22"/>
                <w:szCs w:val="22"/>
              </w:rPr>
              <w:t xml:space="preserve">Стрельцов </w:t>
            </w:r>
          </w:p>
        </w:tc>
        <w:tc>
          <w:tcPr>
            <w:tcW w:w="564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27" w:rsidRPr="00E534A4" w:rsidTr="00651E38">
        <w:tc>
          <w:tcPr>
            <w:tcW w:w="825" w:type="pct"/>
          </w:tcPr>
          <w:p w:rsidR="00980A27" w:rsidRPr="00CF5B9B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5B9B">
              <w:rPr>
                <w:rFonts w:ascii="Times New Roman" w:hAnsi="Times New Roman" w:cs="Times New Roman"/>
                <w:sz w:val="22"/>
                <w:szCs w:val="22"/>
              </w:rPr>
              <w:t>20.Треглазова</w:t>
            </w:r>
          </w:p>
        </w:tc>
        <w:tc>
          <w:tcPr>
            <w:tcW w:w="564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27" w:rsidRPr="00E534A4" w:rsidTr="00651E38">
        <w:tc>
          <w:tcPr>
            <w:tcW w:w="82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F5B9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Шахбанов </w:t>
            </w:r>
          </w:p>
        </w:tc>
        <w:tc>
          <w:tcPr>
            <w:tcW w:w="564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27" w:rsidRPr="00E534A4" w:rsidTr="00651E38">
        <w:tc>
          <w:tcPr>
            <w:tcW w:w="82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Шпилев </w:t>
            </w:r>
          </w:p>
        </w:tc>
        <w:tc>
          <w:tcPr>
            <w:tcW w:w="564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27" w:rsidRPr="00E534A4" w:rsidTr="00651E38">
        <w:tc>
          <w:tcPr>
            <w:tcW w:w="82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23.Ядыгин</w:t>
            </w:r>
          </w:p>
        </w:tc>
        <w:tc>
          <w:tcPr>
            <w:tcW w:w="564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27" w:rsidRPr="00E534A4" w:rsidTr="00651E38">
        <w:tc>
          <w:tcPr>
            <w:tcW w:w="82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980A27" w:rsidRPr="00E534A4" w:rsidRDefault="00980A27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E9C" w:rsidRDefault="00AF2E9C" w:rsidP="00AF2E9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РАБОЧИЙ  ЛИСТ.</w:t>
      </w:r>
    </w:p>
    <w:p w:rsidR="00AF2E9C" w:rsidRDefault="00AF2E9C" w:rsidP="00AF2E9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Группа  №  26.  Дата: 7.04. 2020 г. </w:t>
      </w:r>
      <w:r w:rsidRPr="00E1567B">
        <w:rPr>
          <w:rFonts w:ascii="Times New Roman" w:hAnsi="Times New Roman" w:cs="Times New Roman"/>
          <w:sz w:val="28"/>
          <w:szCs w:val="28"/>
        </w:rPr>
        <w:t>ПРЕДМЕТ: «ФИЗИКА»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5000" w:type="pct"/>
        <w:tblLayout w:type="fixed"/>
        <w:tblLook w:val="04A0"/>
      </w:tblPr>
      <w:tblGrid>
        <w:gridCol w:w="1580"/>
        <w:gridCol w:w="1080"/>
        <w:gridCol w:w="1843"/>
        <w:gridCol w:w="992"/>
        <w:gridCol w:w="990"/>
        <w:gridCol w:w="852"/>
        <w:gridCol w:w="695"/>
        <w:gridCol w:w="653"/>
        <w:gridCol w:w="886"/>
      </w:tblGrid>
      <w:tr w:rsidR="00AF2E9C" w:rsidTr="00651E38">
        <w:tc>
          <w:tcPr>
            <w:tcW w:w="825" w:type="pct"/>
            <w:vMerge w:val="restart"/>
          </w:tcPr>
          <w:p w:rsidR="00AF2E9C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Ф. И. О.</w:t>
            </w:r>
          </w:p>
          <w:p w:rsidR="00AF2E9C" w:rsidRPr="00E1567B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7B"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</w:p>
        </w:tc>
        <w:tc>
          <w:tcPr>
            <w:tcW w:w="564" w:type="pct"/>
            <w:vMerge w:val="restart"/>
          </w:tcPr>
          <w:p w:rsidR="00AF2E9C" w:rsidRPr="00E1567B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567B">
              <w:rPr>
                <w:rFonts w:ascii="Times New Roman" w:hAnsi="Times New Roman" w:cs="Times New Roman"/>
                <w:sz w:val="22"/>
                <w:szCs w:val="22"/>
              </w:rPr>
              <w:t>РАЗД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1567B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</w:p>
        </w:tc>
        <w:tc>
          <w:tcPr>
            <w:tcW w:w="963" w:type="pct"/>
            <w:vMerge w:val="restart"/>
          </w:tcPr>
          <w:p w:rsidR="00AF2E9C" w:rsidRPr="006405C2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5C2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AF2E9C" w:rsidRPr="006405C2" w:rsidRDefault="00AF2E9C" w:rsidP="00651E3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2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5C2">
              <w:rPr>
                <w:rFonts w:ascii="Times New Roman" w:hAnsi="Times New Roman" w:cs="Times New Roman"/>
                <w:sz w:val="24"/>
                <w:szCs w:val="24"/>
              </w:rPr>
              <w:t>(задания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5C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изучения).</w:t>
            </w:r>
          </w:p>
        </w:tc>
        <w:tc>
          <w:tcPr>
            <w:tcW w:w="1035" w:type="pct"/>
            <w:gridSpan w:val="2"/>
          </w:tcPr>
          <w:p w:rsidR="00AF2E9C" w:rsidRPr="006405C2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AF2E9C" w:rsidRPr="006405C2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05C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808" w:type="pct"/>
            <w:gridSpan w:val="2"/>
          </w:tcPr>
          <w:p w:rsidR="00AF2E9C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05C2">
              <w:rPr>
                <w:rFonts w:ascii="Times New Roman" w:hAnsi="Times New Roman" w:cs="Times New Roman"/>
                <w:sz w:val="22"/>
                <w:szCs w:val="22"/>
              </w:rPr>
              <w:t>Промежу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точ</w:t>
            </w:r>
          </w:p>
          <w:p w:rsidR="00AF2E9C" w:rsidRPr="006405C2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ный контроль</w:t>
            </w:r>
          </w:p>
        </w:tc>
        <w:tc>
          <w:tcPr>
            <w:tcW w:w="804" w:type="pct"/>
            <w:gridSpan w:val="2"/>
          </w:tcPr>
          <w:p w:rsidR="00AF2E9C" w:rsidRPr="006405C2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05C2">
              <w:rPr>
                <w:rFonts w:ascii="Times New Roman" w:hAnsi="Times New Roman" w:cs="Times New Roman"/>
                <w:sz w:val="22"/>
                <w:szCs w:val="22"/>
              </w:rPr>
              <w:t>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нсультация</w:t>
            </w:r>
          </w:p>
        </w:tc>
      </w:tr>
      <w:tr w:rsidR="00AF2E9C" w:rsidTr="00651E38">
        <w:tc>
          <w:tcPr>
            <w:tcW w:w="825" w:type="pct"/>
            <w:vMerge/>
          </w:tcPr>
          <w:p w:rsidR="00AF2E9C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4" w:type="pct"/>
            <w:vMerge/>
          </w:tcPr>
          <w:p w:rsidR="00AF2E9C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3" w:type="pct"/>
            <w:vMerge/>
          </w:tcPr>
          <w:p w:rsidR="00AF2E9C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8" w:type="pct"/>
          </w:tcPr>
          <w:p w:rsidR="00AF2E9C" w:rsidRPr="006405C2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</w:t>
            </w:r>
          </w:p>
        </w:tc>
        <w:tc>
          <w:tcPr>
            <w:tcW w:w="517" w:type="pct"/>
          </w:tcPr>
          <w:p w:rsidR="00AF2E9C" w:rsidRPr="006405C2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СРОКИ</w:t>
            </w:r>
          </w:p>
        </w:tc>
        <w:tc>
          <w:tcPr>
            <w:tcW w:w="445" w:type="pct"/>
          </w:tcPr>
          <w:p w:rsidR="00AF2E9C" w:rsidRPr="006405C2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</w:t>
            </w:r>
          </w:p>
        </w:tc>
        <w:tc>
          <w:tcPr>
            <w:tcW w:w="363" w:type="pct"/>
          </w:tcPr>
          <w:p w:rsidR="00AF2E9C" w:rsidRPr="006405C2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405C2">
              <w:rPr>
                <w:rFonts w:ascii="Times New Roman" w:hAnsi="Times New Roman" w:cs="Times New Roman"/>
                <w:sz w:val="22"/>
                <w:szCs w:val="22"/>
              </w:rPr>
              <w:t>Сро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405C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ки</w:t>
            </w:r>
            <w:proofErr w:type="gramEnd"/>
          </w:p>
        </w:tc>
        <w:tc>
          <w:tcPr>
            <w:tcW w:w="341" w:type="pct"/>
          </w:tcPr>
          <w:p w:rsidR="00AF2E9C" w:rsidRPr="006405C2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05C2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фор</w:t>
            </w:r>
            <w:r w:rsidRPr="006405C2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ма</w:t>
            </w:r>
          </w:p>
        </w:tc>
        <w:tc>
          <w:tcPr>
            <w:tcW w:w="463" w:type="pct"/>
          </w:tcPr>
          <w:p w:rsidR="00AF2E9C" w:rsidRPr="006405C2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405C2">
              <w:rPr>
                <w:rFonts w:ascii="Times New Roman" w:hAnsi="Times New Roman" w:cs="Times New Roman"/>
              </w:rPr>
              <w:lastRenderedPageBreak/>
              <w:t>СРОКИ</w:t>
            </w:r>
          </w:p>
        </w:tc>
      </w:tr>
      <w:tr w:rsidR="00AF2E9C" w:rsidTr="00651E38">
        <w:tc>
          <w:tcPr>
            <w:tcW w:w="825" w:type="pct"/>
          </w:tcPr>
          <w:p w:rsidR="00AF2E9C" w:rsidRDefault="00AF2E9C" w:rsidP="00651E3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34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 Аджень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язов</w:t>
            </w:r>
          </w:p>
          <w:p w:rsidR="00AF2E9C" w:rsidRPr="00E534A4" w:rsidRDefault="00AF2E9C" w:rsidP="00651E3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pct"/>
          </w:tcPr>
          <w:p w:rsidR="00AF2E9C" w:rsidRDefault="00AF2E9C" w:rsidP="00651E38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3" w:type="pct"/>
          </w:tcPr>
          <w:p w:rsidR="00AF2E9C" w:rsidRDefault="00AF2E9C" w:rsidP="00651E38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8" w:type="pct"/>
          </w:tcPr>
          <w:p w:rsidR="00AF2E9C" w:rsidRDefault="00AF2E9C" w:rsidP="00651E3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7" w:type="pct"/>
          </w:tcPr>
          <w:p w:rsidR="00AF2E9C" w:rsidRDefault="00AF2E9C" w:rsidP="00651E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5" w:type="pct"/>
          </w:tcPr>
          <w:p w:rsidR="00AF2E9C" w:rsidRDefault="00AF2E9C" w:rsidP="00651E3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" w:type="pct"/>
          </w:tcPr>
          <w:p w:rsidR="00AF2E9C" w:rsidRPr="006405C2" w:rsidRDefault="00AF2E9C" w:rsidP="00651E3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" w:type="pct"/>
          </w:tcPr>
          <w:p w:rsidR="00AF2E9C" w:rsidRPr="006405C2" w:rsidRDefault="00AF2E9C" w:rsidP="00651E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463" w:type="pct"/>
          </w:tcPr>
          <w:p w:rsidR="00AF2E9C" w:rsidRPr="006405C2" w:rsidRDefault="00AF2E9C" w:rsidP="00651E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2E9C" w:rsidRPr="00E534A4" w:rsidTr="00651E38">
        <w:tc>
          <w:tcPr>
            <w:tcW w:w="825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34A4">
              <w:rPr>
                <w:rFonts w:ascii="Times New Roman" w:hAnsi="Times New Roman" w:cs="Times New Roman"/>
                <w:sz w:val="24"/>
                <w:szCs w:val="24"/>
              </w:rPr>
              <w:t>. Беридзе</w:t>
            </w:r>
          </w:p>
        </w:tc>
        <w:tc>
          <w:tcPr>
            <w:tcW w:w="564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9C" w:rsidRPr="00E534A4" w:rsidTr="00651E38">
        <w:tc>
          <w:tcPr>
            <w:tcW w:w="825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20A8">
              <w:rPr>
                <w:rFonts w:ascii="Times New Roman" w:hAnsi="Times New Roman" w:cs="Times New Roman"/>
                <w:sz w:val="22"/>
                <w:szCs w:val="22"/>
              </w:rPr>
              <w:t>..Беспалов</w:t>
            </w:r>
            <w:proofErr w:type="gramStart"/>
            <w:r w:rsidRPr="00EF20A8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proofErr w:type="gramEnd"/>
          </w:p>
        </w:tc>
        <w:tc>
          <w:tcPr>
            <w:tcW w:w="564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9C" w:rsidRPr="00E534A4" w:rsidTr="00651E38">
        <w:tc>
          <w:tcPr>
            <w:tcW w:w="825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34A4">
              <w:rPr>
                <w:rFonts w:ascii="Times New Roman" w:hAnsi="Times New Roman" w:cs="Times New Roman"/>
                <w:sz w:val="24"/>
                <w:szCs w:val="24"/>
              </w:rPr>
              <w:t>.Бурыкин</w:t>
            </w:r>
            <w:proofErr w:type="gramStart"/>
            <w:r w:rsidRPr="00E534A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564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9C" w:rsidRPr="00E534A4" w:rsidTr="00651E38">
        <w:tc>
          <w:tcPr>
            <w:tcW w:w="825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Васильев </w:t>
            </w:r>
          </w:p>
        </w:tc>
        <w:tc>
          <w:tcPr>
            <w:tcW w:w="564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9C" w:rsidRPr="00E534A4" w:rsidTr="00651E38">
        <w:tc>
          <w:tcPr>
            <w:tcW w:w="825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F20A8">
              <w:rPr>
                <w:rFonts w:ascii="Times New Roman" w:hAnsi="Times New Roman" w:cs="Times New Roman"/>
              </w:rPr>
              <w:t>Дмитрючков</w:t>
            </w:r>
          </w:p>
        </w:tc>
        <w:tc>
          <w:tcPr>
            <w:tcW w:w="564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9C" w:rsidRPr="00E534A4" w:rsidTr="00651E38">
        <w:tc>
          <w:tcPr>
            <w:tcW w:w="825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7.Забара </w:t>
            </w:r>
          </w:p>
        </w:tc>
        <w:tc>
          <w:tcPr>
            <w:tcW w:w="564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9C" w:rsidRPr="00E534A4" w:rsidTr="00651E38">
        <w:tc>
          <w:tcPr>
            <w:tcW w:w="825" w:type="pct"/>
          </w:tcPr>
          <w:p w:rsidR="00AF2E9C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8Зиридис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4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9C" w:rsidRPr="00E534A4" w:rsidTr="00651E38">
        <w:tc>
          <w:tcPr>
            <w:tcW w:w="825" w:type="pct"/>
          </w:tcPr>
          <w:p w:rsidR="00AF2E9C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9.Зиридис С.</w:t>
            </w:r>
          </w:p>
        </w:tc>
        <w:tc>
          <w:tcPr>
            <w:tcW w:w="564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9C" w:rsidRPr="00E534A4" w:rsidTr="00651E38">
        <w:tc>
          <w:tcPr>
            <w:tcW w:w="825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10.Иманов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64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9C" w:rsidRPr="00E534A4" w:rsidTr="00651E38">
        <w:tc>
          <w:tcPr>
            <w:tcW w:w="825" w:type="pct"/>
          </w:tcPr>
          <w:p w:rsidR="00AF2E9C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Калашни-кова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564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9C" w:rsidRPr="00E534A4" w:rsidTr="00651E38">
        <w:tc>
          <w:tcPr>
            <w:tcW w:w="825" w:type="pct"/>
          </w:tcPr>
          <w:p w:rsidR="00AF2E9C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 Кацапов </w:t>
            </w:r>
          </w:p>
        </w:tc>
        <w:tc>
          <w:tcPr>
            <w:tcW w:w="564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9C" w:rsidRPr="00E534A4" w:rsidTr="00651E38">
        <w:tc>
          <w:tcPr>
            <w:tcW w:w="825" w:type="pct"/>
          </w:tcPr>
          <w:p w:rsidR="00AF2E9C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13.Кислов А.</w:t>
            </w:r>
          </w:p>
        </w:tc>
        <w:tc>
          <w:tcPr>
            <w:tcW w:w="564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9C" w:rsidRPr="00E534A4" w:rsidTr="00651E38">
        <w:tc>
          <w:tcPr>
            <w:tcW w:w="825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14.Кошеленко Владислав.</w:t>
            </w:r>
          </w:p>
        </w:tc>
        <w:tc>
          <w:tcPr>
            <w:tcW w:w="564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9C" w:rsidRPr="00E534A4" w:rsidTr="00651E38">
        <w:tc>
          <w:tcPr>
            <w:tcW w:w="825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15..Кошеленко Станисл.</w:t>
            </w:r>
          </w:p>
        </w:tc>
        <w:tc>
          <w:tcPr>
            <w:tcW w:w="564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9C" w:rsidRPr="00E534A4" w:rsidTr="00651E38">
        <w:tc>
          <w:tcPr>
            <w:tcW w:w="825" w:type="pct"/>
          </w:tcPr>
          <w:p w:rsidR="00AF2E9C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16.Мурадян</w:t>
            </w:r>
          </w:p>
        </w:tc>
        <w:tc>
          <w:tcPr>
            <w:tcW w:w="564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9C" w:rsidRPr="00E534A4" w:rsidTr="00651E38">
        <w:tc>
          <w:tcPr>
            <w:tcW w:w="825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17.Пронин </w:t>
            </w:r>
          </w:p>
        </w:tc>
        <w:tc>
          <w:tcPr>
            <w:tcW w:w="564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9C" w:rsidRPr="00E534A4" w:rsidTr="00651E38">
        <w:tc>
          <w:tcPr>
            <w:tcW w:w="825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18.Сопрун</w:t>
            </w:r>
          </w:p>
        </w:tc>
        <w:tc>
          <w:tcPr>
            <w:tcW w:w="564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9C" w:rsidRPr="00E534A4" w:rsidTr="00651E38">
        <w:tc>
          <w:tcPr>
            <w:tcW w:w="825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CF5B9B">
              <w:rPr>
                <w:rFonts w:ascii="Times New Roman" w:hAnsi="Times New Roman" w:cs="Times New Roman"/>
                <w:sz w:val="22"/>
                <w:szCs w:val="22"/>
              </w:rPr>
              <w:t xml:space="preserve">Стрельцов </w:t>
            </w:r>
          </w:p>
        </w:tc>
        <w:tc>
          <w:tcPr>
            <w:tcW w:w="564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9C" w:rsidRPr="00E534A4" w:rsidTr="00651E38">
        <w:tc>
          <w:tcPr>
            <w:tcW w:w="825" w:type="pct"/>
          </w:tcPr>
          <w:p w:rsidR="00AF2E9C" w:rsidRPr="00CF5B9B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5B9B">
              <w:rPr>
                <w:rFonts w:ascii="Times New Roman" w:hAnsi="Times New Roman" w:cs="Times New Roman"/>
                <w:sz w:val="22"/>
                <w:szCs w:val="22"/>
              </w:rPr>
              <w:t>20.Треглазова</w:t>
            </w:r>
          </w:p>
        </w:tc>
        <w:tc>
          <w:tcPr>
            <w:tcW w:w="564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9C" w:rsidRPr="00E534A4" w:rsidTr="00651E38">
        <w:tc>
          <w:tcPr>
            <w:tcW w:w="825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F5B9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Шахбанов </w:t>
            </w:r>
          </w:p>
        </w:tc>
        <w:tc>
          <w:tcPr>
            <w:tcW w:w="564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9C" w:rsidRPr="00E534A4" w:rsidTr="00651E38">
        <w:tc>
          <w:tcPr>
            <w:tcW w:w="825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Шпилев </w:t>
            </w:r>
          </w:p>
        </w:tc>
        <w:tc>
          <w:tcPr>
            <w:tcW w:w="564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9C" w:rsidRPr="00E534A4" w:rsidTr="00651E38">
        <w:tc>
          <w:tcPr>
            <w:tcW w:w="825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23.Ядыгин</w:t>
            </w:r>
          </w:p>
        </w:tc>
        <w:tc>
          <w:tcPr>
            <w:tcW w:w="564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9C" w:rsidRPr="00E534A4" w:rsidTr="00651E38">
        <w:tc>
          <w:tcPr>
            <w:tcW w:w="825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9C" w:rsidRPr="00E534A4" w:rsidTr="00651E38">
        <w:tc>
          <w:tcPr>
            <w:tcW w:w="825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AF2E9C" w:rsidRPr="00E534A4" w:rsidRDefault="00AF2E9C" w:rsidP="00651E3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719" w:rsidRPr="00E534A4" w:rsidRDefault="00EC3719" w:rsidP="00EC37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3719" w:rsidRPr="00E534A4" w:rsidRDefault="00EC3719" w:rsidP="00EC37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3719" w:rsidRPr="00E534A4" w:rsidRDefault="00EC3719" w:rsidP="00EC37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3719" w:rsidRPr="00E534A4" w:rsidRDefault="00EC3719" w:rsidP="00EC37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3719" w:rsidRPr="00E534A4" w:rsidRDefault="00EC3719" w:rsidP="00EC37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3719" w:rsidRPr="00E534A4" w:rsidRDefault="00EC3719" w:rsidP="00EC37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3719" w:rsidRPr="00E534A4" w:rsidRDefault="00EC3719" w:rsidP="00EC37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3719" w:rsidRPr="00E534A4" w:rsidRDefault="00EC3719" w:rsidP="00EC37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3719" w:rsidRDefault="00EC3719" w:rsidP="00EC37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EC3719" w:rsidRDefault="00EC3719" w:rsidP="00EC37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EC3719" w:rsidRDefault="00EC3719" w:rsidP="00EC37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EC3719" w:rsidRDefault="00EC3719" w:rsidP="00EC37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EC3719" w:rsidRDefault="00EC3719" w:rsidP="00EC37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EC3719" w:rsidRDefault="00EC3719" w:rsidP="00EC37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EC3719" w:rsidRDefault="00EC3719" w:rsidP="00EC37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EC3719" w:rsidRDefault="00EC3719" w:rsidP="00EC37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EC3719" w:rsidRDefault="00EC3719" w:rsidP="00EC37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EC3719" w:rsidRDefault="00EC3719" w:rsidP="00EC37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EC3719" w:rsidRDefault="00EC3719" w:rsidP="00EC37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EC3719" w:rsidRDefault="00EC3719" w:rsidP="00EC37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EC3719" w:rsidRDefault="00EC3719" w:rsidP="00EC37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EC3719" w:rsidRDefault="00EC3719" w:rsidP="00EC37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EC3719" w:rsidRDefault="00EC3719" w:rsidP="00EC37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EC3719" w:rsidRDefault="00EC3719" w:rsidP="00EC37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EC3719" w:rsidRDefault="00EC3719" w:rsidP="00EC37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EC3719" w:rsidRDefault="00EC3719" w:rsidP="00EC37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EC3719" w:rsidRDefault="00EC3719" w:rsidP="00EC37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EC3719" w:rsidRDefault="00EC3719" w:rsidP="00EC37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EC3719" w:rsidRDefault="00EC3719" w:rsidP="00EC37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354D3" w:rsidRDefault="00B354D3" w:rsidP="00EC37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Оценки имеют следующую градацию: полугодие, год, зачёт/ диф</w:t>
      </w:r>
      <w:proofErr w:type="gramStart"/>
      <w:r>
        <w:rPr>
          <w:rFonts w:ascii="Times New Roman" w:hAnsi="Times New Roman" w:cs="Times New Roman"/>
          <w:sz w:val="32"/>
          <w:szCs w:val="32"/>
        </w:rPr>
        <w:t>.з</w:t>
      </w:r>
      <w:proofErr w:type="gramEnd"/>
      <w:r>
        <w:rPr>
          <w:rFonts w:ascii="Times New Roman" w:hAnsi="Times New Roman" w:cs="Times New Roman"/>
          <w:sz w:val="32"/>
          <w:szCs w:val="32"/>
        </w:rPr>
        <w:t>ачёт, экзамен, итоговая оценка.</w:t>
      </w:r>
    </w:p>
    <w:p w:rsidR="00B62262" w:rsidRDefault="00B62262" w:rsidP="00B354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62262" w:rsidRDefault="00B62262" w:rsidP="00B354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62262" w:rsidRDefault="00B62262" w:rsidP="00B354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62262" w:rsidRDefault="00B62262" w:rsidP="00B354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62262" w:rsidRDefault="00B62262" w:rsidP="00B354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62262" w:rsidRDefault="00B62262" w:rsidP="00B354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62262" w:rsidRDefault="00B62262" w:rsidP="00B354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62262" w:rsidRDefault="00B62262" w:rsidP="00B354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62262" w:rsidRDefault="00B62262" w:rsidP="00B354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62262" w:rsidRDefault="00B62262" w:rsidP="00B354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62262" w:rsidRDefault="00B62262" w:rsidP="00B354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62262" w:rsidRDefault="00B62262" w:rsidP="00B354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62262" w:rsidRDefault="00B62262" w:rsidP="00B354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62262" w:rsidRDefault="00B62262" w:rsidP="00B354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62262" w:rsidRDefault="00B62262" w:rsidP="00B354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62262" w:rsidRDefault="00B62262" w:rsidP="00B354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62262" w:rsidRDefault="00B62262" w:rsidP="00B354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62262" w:rsidRDefault="00B62262" w:rsidP="00B354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62262" w:rsidRDefault="00B62262" w:rsidP="00B354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62262" w:rsidRDefault="00EC3719" w:rsidP="00B354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В</w:t>
      </w:r>
      <w:r w:rsidR="00B62262" w:rsidRPr="00B62262">
        <w:rPr>
          <w:rFonts w:ascii="Times New Roman" w:hAnsi="Times New Roman" w:cs="Times New Roman"/>
          <w:b/>
          <w:i/>
          <w:sz w:val="32"/>
          <w:szCs w:val="32"/>
          <w:u w:val="single"/>
        </w:rPr>
        <w:t>ариант автоматизированной контрольной работы – АКР</w:t>
      </w:r>
      <w:r w:rsidR="00B62262" w:rsidRPr="00B62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262" w:rsidRDefault="00B62262" w:rsidP="00B354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B62262">
        <w:rPr>
          <w:rFonts w:ascii="Times New Roman" w:hAnsi="Times New Roman" w:cs="Times New Roman"/>
          <w:b/>
          <w:sz w:val="32"/>
          <w:szCs w:val="32"/>
        </w:rPr>
        <w:t>1. Напряжение на шинах электростанции равно 6,6 кВ. Подстанция находится на расстоянии L = 10км</w:t>
      </w:r>
      <w:proofErr w:type="gramStart"/>
      <w:r w:rsidRPr="00B62262">
        <w:rPr>
          <w:rFonts w:ascii="Times New Roman" w:hAnsi="Times New Roman" w:cs="Times New Roman"/>
          <w:b/>
          <w:sz w:val="32"/>
          <w:szCs w:val="32"/>
        </w:rPr>
        <w:t xml:space="preserve"> .</w:t>
      </w:r>
      <w:proofErr w:type="gramEnd"/>
      <w:r w:rsidRPr="00B62262">
        <w:rPr>
          <w:rFonts w:ascii="Times New Roman" w:hAnsi="Times New Roman" w:cs="Times New Roman"/>
          <w:b/>
          <w:sz w:val="32"/>
          <w:szCs w:val="32"/>
        </w:rPr>
        <w:t xml:space="preserve"> Определить площадь сечения медного провода, который следует взять для устройства двухпроводной линии передачи, если сила тока в линии I = 20A и потери напряжения в проводах не должны превышать 3%.</w:t>
      </w:r>
      <w:r w:rsidRPr="00B62262">
        <w:rPr>
          <w:rFonts w:ascii="Times New Roman" w:hAnsi="Times New Roman" w:cs="Times New Roman"/>
          <w:sz w:val="28"/>
          <w:szCs w:val="28"/>
        </w:rPr>
        <w:t xml:space="preserve"> Ответ: S = 34,2мм. </w:t>
      </w:r>
    </w:p>
    <w:p w:rsidR="00B62262" w:rsidRDefault="00B62262" w:rsidP="00B354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B62262">
        <w:rPr>
          <w:rFonts w:ascii="Times New Roman" w:hAnsi="Times New Roman" w:cs="Times New Roman"/>
          <w:sz w:val="28"/>
          <w:szCs w:val="28"/>
        </w:rPr>
        <w:t xml:space="preserve">2. Сила тока I в проводнике меняется со временем t по уравнению I = 4 </w:t>
      </w:r>
      <w:r w:rsidRPr="00B62262">
        <w:rPr>
          <w:rFonts w:ascii="Times New Roman" w:hAnsi="Times New Roman" w:cs="Times New Roman"/>
          <w:sz w:val="28"/>
          <w:szCs w:val="28"/>
        </w:rPr>
        <w:lastRenderedPageBreak/>
        <w:t>+ 2t , где I выр</w:t>
      </w:r>
      <w:proofErr w:type="gramStart"/>
      <w:r w:rsidRPr="00B6226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62262">
        <w:rPr>
          <w:rFonts w:ascii="Times New Roman" w:hAnsi="Times New Roman" w:cs="Times New Roman"/>
          <w:sz w:val="28"/>
          <w:szCs w:val="28"/>
        </w:rPr>
        <w:t xml:space="preserve"> жено в амперах и t – в секундах. 1) Какое количество электричества проходит через попереч- ное сечение проводника за время от 1 t = 2 сек до 2 t =6 сек? 2) При какой силе постоянного тока через поперечное сечение проводника за это же время проходит такое же количество электр</w:t>
      </w:r>
      <w:proofErr w:type="gramStart"/>
      <w:r w:rsidRPr="00B6226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62262">
        <w:rPr>
          <w:rFonts w:ascii="Times New Roman" w:hAnsi="Times New Roman" w:cs="Times New Roman"/>
          <w:sz w:val="28"/>
          <w:szCs w:val="28"/>
        </w:rPr>
        <w:t xml:space="preserve"> чества? Ответ: 1) Ú </w:t>
      </w:r>
      <w:proofErr w:type="spellStart"/>
      <w:r w:rsidRPr="00B62262">
        <w:rPr>
          <w:rFonts w:ascii="Times New Roman" w:hAnsi="Times New Roman" w:cs="Times New Roman"/>
          <w:sz w:val="28"/>
          <w:szCs w:val="28"/>
        </w:rPr>
        <w:t>Ú</w:t>
      </w:r>
      <w:proofErr w:type="spellEnd"/>
      <w:r w:rsidRPr="00B62262">
        <w:rPr>
          <w:rFonts w:ascii="Times New Roman" w:hAnsi="Times New Roman" w:cs="Times New Roman"/>
          <w:sz w:val="28"/>
          <w:szCs w:val="28"/>
        </w:rPr>
        <w:t xml:space="preserve"> = = + = 2 1 2 1 (4 2 ) 48 t </w:t>
      </w:r>
      <w:proofErr w:type="spellStart"/>
      <w:r w:rsidRPr="00B62262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B62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262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B62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262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B62262">
        <w:rPr>
          <w:rFonts w:ascii="Times New Roman" w:hAnsi="Times New Roman" w:cs="Times New Roman"/>
          <w:sz w:val="28"/>
          <w:szCs w:val="28"/>
        </w:rPr>
        <w:t xml:space="preserve"> q Idt t dt</w:t>
      </w:r>
      <w:proofErr w:type="gramStart"/>
      <w:r w:rsidRPr="00B6226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B62262">
        <w:rPr>
          <w:rFonts w:ascii="Times New Roman" w:hAnsi="Times New Roman" w:cs="Times New Roman"/>
          <w:sz w:val="28"/>
          <w:szCs w:val="28"/>
        </w:rPr>
        <w:t>; 2) I =12 А.</w:t>
      </w:r>
    </w:p>
    <w:p w:rsidR="00B62262" w:rsidRDefault="00B62262" w:rsidP="00B354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262">
        <w:rPr>
          <w:rFonts w:ascii="Times New Roman" w:hAnsi="Times New Roman" w:cs="Times New Roman"/>
          <w:b/>
          <w:sz w:val="28"/>
          <w:szCs w:val="28"/>
        </w:rPr>
        <w:t>№ 3. Найти силу тока в отдельных ветвях мостика Уитстона при условии, что сила тока, ид</w:t>
      </w:r>
      <w:proofErr w:type="gramStart"/>
      <w:r w:rsidRPr="00B62262">
        <w:rPr>
          <w:rFonts w:ascii="Times New Roman" w:hAnsi="Times New Roman" w:cs="Times New Roman"/>
          <w:b/>
          <w:sz w:val="28"/>
          <w:szCs w:val="28"/>
        </w:rPr>
        <w:t>у-</w:t>
      </w:r>
      <w:proofErr w:type="gramEnd"/>
      <w:r w:rsidRPr="00B62262">
        <w:rPr>
          <w:rFonts w:ascii="Times New Roman" w:hAnsi="Times New Roman" w:cs="Times New Roman"/>
          <w:b/>
          <w:sz w:val="28"/>
          <w:szCs w:val="28"/>
        </w:rPr>
        <w:t xml:space="preserve"> щего через гальванометр, равна нулю. ЭДС генератора 2</w:t>
      </w:r>
      <w:proofErr w:type="gramStart"/>
      <w:r w:rsidRPr="00B62262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B62262">
        <w:rPr>
          <w:rFonts w:ascii="Times New Roman" w:hAnsi="Times New Roman" w:cs="Times New Roman"/>
          <w:b/>
          <w:sz w:val="28"/>
          <w:szCs w:val="28"/>
        </w:rPr>
        <w:t>, R1 = 30 Ом, R2 = 45 Ом и R3 = 200Ом. Сопротивлением генератора пренебречь. 48 G I e R1I1 R2I2 R3I3 R4I4 Ответ: I 1 = I 2 = 26,7 мА; I 3 = I 4 = 4 мА.</w:t>
      </w:r>
      <w:r w:rsidRPr="00B62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262" w:rsidRPr="00B62262" w:rsidRDefault="00B62262" w:rsidP="00B354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B62262">
        <w:rPr>
          <w:rFonts w:ascii="Times New Roman" w:hAnsi="Times New Roman" w:cs="Times New Roman"/>
          <w:sz w:val="28"/>
          <w:szCs w:val="28"/>
        </w:rPr>
        <w:t xml:space="preserve">4. В медном проводнике длиной 2 м и площадью поперечного сечения 0,4 мм 2 , идет ток. При этом ежесекундно выделяется количество теплоты, равное 0,35 Дж. Сколько электронов N проходят за 1 </w:t>
      </w:r>
      <w:proofErr w:type="gramStart"/>
      <w:r w:rsidRPr="00B622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622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2262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B62262">
        <w:rPr>
          <w:rFonts w:ascii="Times New Roman" w:hAnsi="Times New Roman" w:cs="Times New Roman"/>
          <w:sz w:val="28"/>
          <w:szCs w:val="28"/>
        </w:rPr>
        <w:t xml:space="preserve"> поперечное сечение этого проводника? Ответ: 1,27 10-19 N = × 5. Очень длинный проводник с током I = 5,0A изогнут в форме прямого угла. Найти инду</w:t>
      </w:r>
      <w:proofErr w:type="gramStart"/>
      <w:r w:rsidRPr="00B62262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B62262">
        <w:rPr>
          <w:rFonts w:ascii="Times New Roman" w:hAnsi="Times New Roman" w:cs="Times New Roman"/>
          <w:sz w:val="28"/>
          <w:szCs w:val="28"/>
        </w:rPr>
        <w:t xml:space="preserve"> цию магнитного поля в точке, которая отстоит от плоскости проводника на L = 35см и нахо- дится на перпендикуляре к проводникам, проходящим через точку изгиба. Ответ: 2,0 10 . 4 2 6 0 Тл П</w:t>
      </w:r>
      <w:proofErr w:type="gramStart"/>
      <w:r w:rsidRPr="00B62262">
        <w:rPr>
          <w:rFonts w:ascii="Times New Roman" w:hAnsi="Times New Roman" w:cs="Times New Roman"/>
          <w:sz w:val="28"/>
          <w:szCs w:val="28"/>
        </w:rPr>
        <w:t>L</w:t>
      </w:r>
      <w:proofErr w:type="gramEnd"/>
      <w:r w:rsidRPr="00B62262">
        <w:rPr>
          <w:rFonts w:ascii="Times New Roman" w:hAnsi="Times New Roman" w:cs="Times New Roman"/>
          <w:sz w:val="28"/>
          <w:szCs w:val="28"/>
        </w:rPr>
        <w:t xml:space="preserve"> I B - = = m 6. По тонкому проволочному кольцу течет ток. Не изменяя силы тока в проводнике, ему придали форму квадрата. Во сколько раз изменилась магнитная индукция в центре контура? Ответ: 1,15 . 8 2 </w:t>
      </w:r>
      <w:proofErr w:type="spellStart"/>
      <w:r w:rsidRPr="00B62262">
        <w:rPr>
          <w:rFonts w:ascii="Times New Roman" w:hAnsi="Times New Roman" w:cs="Times New Roman"/>
          <w:sz w:val="28"/>
          <w:szCs w:val="28"/>
        </w:rPr>
        <w:t>2</w:t>
      </w:r>
      <w:proofErr w:type="spellEnd"/>
      <w:r w:rsidRPr="00B62262">
        <w:rPr>
          <w:rFonts w:ascii="Times New Roman" w:hAnsi="Times New Roman" w:cs="Times New Roman"/>
          <w:sz w:val="28"/>
          <w:szCs w:val="28"/>
        </w:rPr>
        <w:t xml:space="preserve"> раз</w:t>
      </w:r>
    </w:p>
    <w:p w:rsidR="00B354D3" w:rsidRDefault="00B354D3" w:rsidP="00B354D3">
      <w:pPr>
        <w:spacing w:line="360" w:lineRule="auto"/>
        <w:rPr>
          <w:b/>
          <w:sz w:val="28"/>
          <w:szCs w:val="28"/>
          <w:u w:val="single"/>
        </w:rPr>
      </w:pPr>
    </w:p>
    <w:p w:rsidR="00B354D3" w:rsidRDefault="00B354D3" w:rsidP="00B354D3">
      <w:pPr>
        <w:spacing w:line="360" w:lineRule="auto"/>
        <w:rPr>
          <w:b/>
          <w:sz w:val="28"/>
          <w:szCs w:val="28"/>
          <w:u w:val="single"/>
        </w:rPr>
      </w:pPr>
    </w:p>
    <w:p w:rsidR="00B354D3" w:rsidRDefault="00B354D3" w:rsidP="00B354D3">
      <w:pPr>
        <w:spacing w:line="360" w:lineRule="auto"/>
        <w:rPr>
          <w:b/>
          <w:sz w:val="28"/>
          <w:szCs w:val="28"/>
          <w:u w:val="single"/>
        </w:rPr>
      </w:pPr>
    </w:p>
    <w:p w:rsidR="006066F2" w:rsidRDefault="006066F2"/>
    <w:sectPr w:rsidR="006066F2" w:rsidSect="0060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6E9A"/>
    <w:multiLevelType w:val="multilevel"/>
    <w:tmpl w:val="B928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964F05"/>
    <w:multiLevelType w:val="multilevel"/>
    <w:tmpl w:val="4FA0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026A72"/>
    <w:multiLevelType w:val="multilevel"/>
    <w:tmpl w:val="B31C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E63184"/>
    <w:multiLevelType w:val="multilevel"/>
    <w:tmpl w:val="B51E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DA3492"/>
    <w:multiLevelType w:val="hybridMultilevel"/>
    <w:tmpl w:val="21ECA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34443F"/>
    <w:multiLevelType w:val="multilevel"/>
    <w:tmpl w:val="E042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54D3"/>
    <w:rsid w:val="000601D1"/>
    <w:rsid w:val="000A5D8E"/>
    <w:rsid w:val="000D75A8"/>
    <w:rsid w:val="000E66EF"/>
    <w:rsid w:val="001238E6"/>
    <w:rsid w:val="00150895"/>
    <w:rsid w:val="004D2C1C"/>
    <w:rsid w:val="006066F2"/>
    <w:rsid w:val="006405C2"/>
    <w:rsid w:val="00651E38"/>
    <w:rsid w:val="007C55A1"/>
    <w:rsid w:val="007D7F58"/>
    <w:rsid w:val="00957A23"/>
    <w:rsid w:val="00973361"/>
    <w:rsid w:val="00980A27"/>
    <w:rsid w:val="00986BDC"/>
    <w:rsid w:val="00A063EB"/>
    <w:rsid w:val="00AF2E9C"/>
    <w:rsid w:val="00B354D3"/>
    <w:rsid w:val="00B62262"/>
    <w:rsid w:val="00CF5B9B"/>
    <w:rsid w:val="00D5106F"/>
    <w:rsid w:val="00D849CF"/>
    <w:rsid w:val="00DB282C"/>
    <w:rsid w:val="00E1567B"/>
    <w:rsid w:val="00E365A5"/>
    <w:rsid w:val="00E534A4"/>
    <w:rsid w:val="00EC3719"/>
    <w:rsid w:val="00EF20A8"/>
    <w:rsid w:val="00F4529E"/>
    <w:rsid w:val="00F51DAE"/>
    <w:rsid w:val="00FF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6BD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4D3"/>
    <w:pPr>
      <w:ind w:left="720"/>
      <w:contextualSpacing/>
    </w:pPr>
  </w:style>
  <w:style w:type="paragraph" w:customStyle="1" w:styleId="ConsPlusNormal">
    <w:name w:val="ConsPlusNormal"/>
    <w:rsid w:val="00B354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35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354D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5106F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98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Emphasis"/>
    <w:basedOn w:val="a0"/>
    <w:uiPriority w:val="20"/>
    <w:qFormat/>
    <w:rsid w:val="00986BDC"/>
    <w:rPr>
      <w:i/>
      <w:iCs/>
    </w:rPr>
  </w:style>
  <w:style w:type="paragraph" w:customStyle="1" w:styleId="ql-center-displayed-equation">
    <w:name w:val="ql-center-displayed-equation"/>
    <w:basedOn w:val="a"/>
    <w:rsid w:val="00986BDC"/>
    <w:pPr>
      <w:spacing w:before="100" w:beforeAutospacing="1" w:after="100" w:afterAutospacing="1"/>
    </w:pPr>
  </w:style>
  <w:style w:type="character" w:customStyle="1" w:styleId="ql-right-eqno">
    <w:name w:val="ql-right-eqno"/>
    <w:basedOn w:val="a0"/>
    <w:rsid w:val="00986BDC"/>
  </w:style>
  <w:style w:type="character" w:customStyle="1" w:styleId="ql-left-eqno">
    <w:name w:val="ql-left-eqno"/>
    <w:basedOn w:val="a0"/>
    <w:rsid w:val="00986BDC"/>
  </w:style>
  <w:style w:type="character" w:customStyle="1" w:styleId="apple-converted-space">
    <w:name w:val="apple-converted-space"/>
    <w:basedOn w:val="a0"/>
    <w:rsid w:val="00986BDC"/>
  </w:style>
  <w:style w:type="character" w:styleId="a8">
    <w:name w:val="Placeholder Text"/>
    <w:basedOn w:val="a0"/>
    <w:uiPriority w:val="99"/>
    <w:semiHidden/>
    <w:rsid w:val="00986BDC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86B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6B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we-math-mathml-inline">
    <w:name w:val="mwe-math-mathml-inline"/>
    <w:basedOn w:val="a0"/>
    <w:rsid w:val="00957A23"/>
  </w:style>
  <w:style w:type="character" w:customStyle="1" w:styleId="mw-headline">
    <w:name w:val="mw-headline"/>
    <w:basedOn w:val="a0"/>
    <w:rsid w:val="00957A23"/>
  </w:style>
  <w:style w:type="character" w:customStyle="1" w:styleId="mw-editsection">
    <w:name w:val="mw-editsection"/>
    <w:basedOn w:val="a0"/>
    <w:rsid w:val="00957A23"/>
  </w:style>
  <w:style w:type="character" w:customStyle="1" w:styleId="mw-editsection-bracket">
    <w:name w:val="mw-editsection-bracket"/>
    <w:basedOn w:val="a0"/>
    <w:rsid w:val="00957A23"/>
  </w:style>
  <w:style w:type="character" w:customStyle="1" w:styleId="mw-editsection-divider">
    <w:name w:val="mw-editsection-divider"/>
    <w:basedOn w:val="a0"/>
    <w:rsid w:val="00957A23"/>
  </w:style>
  <w:style w:type="character" w:styleId="ab">
    <w:name w:val="Strong"/>
    <w:basedOn w:val="a0"/>
    <w:uiPriority w:val="22"/>
    <w:qFormat/>
    <w:rsid w:val="00E365A5"/>
    <w:rPr>
      <w:b/>
      <w:bCs/>
    </w:rPr>
  </w:style>
  <w:style w:type="character" w:customStyle="1" w:styleId="mi">
    <w:name w:val="mi"/>
    <w:basedOn w:val="a0"/>
    <w:rsid w:val="00E365A5"/>
  </w:style>
  <w:style w:type="character" w:customStyle="1" w:styleId="mo">
    <w:name w:val="mo"/>
    <w:basedOn w:val="a0"/>
    <w:rsid w:val="00E365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Gay-Lussac%27s_law" TargetMode="External"/><Relationship Id="rId13" Type="http://schemas.openxmlformats.org/officeDocument/2006/relationships/hyperlink" Target="https://ru.wikipedia.org/wiki/1801_%D0%B3%D0%BE%D0%B4" TargetMode="External"/><Relationship Id="rId18" Type="http://schemas.openxmlformats.org/officeDocument/2006/relationships/hyperlink" Target="https://ru.wikipedia.org/wiki/%D0%97%D0%B0%D0%BA%D0%BE%D0%BD_%D0%90%D0%B2%D0%BE%D0%B3%D0%B0%D0%B4%D1%80%D0%B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n.wikipedia.org/wiki/Gay-Lussac%27s_law" TargetMode="External"/><Relationship Id="rId12" Type="http://schemas.openxmlformats.org/officeDocument/2006/relationships/hyperlink" Target="https://ru.wikipedia.org/wiki/1787_%D0%B3%D0%BE%D0%B4" TargetMode="External"/><Relationship Id="rId17" Type="http://schemas.openxmlformats.org/officeDocument/2006/relationships/hyperlink" Target="https://ru.wikipedia.org/wiki/%D0%97%D0%B0%D0%BA%D0%BE%D0%BD_%D0%93%D0%B5%D0%B9-%D0%9B%D1%8E%D1%81%D1%81%D0%B0%D0%BA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8%D0%B7%D0%BE%D0%B1%D0%B0%D1%80%D0%BD%D1%8B%D0%B9_%D0%BF%D1%80%D0%BE%D1%86%D0%B5%D1%81%D1%8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Charles%27s_law" TargetMode="External"/><Relationship Id="rId11" Type="http://schemas.openxmlformats.org/officeDocument/2006/relationships/hyperlink" Target="https://ru.wikipedia.org/wiki/%D0%A8%D0%B0%D1%80%D0%BB%D1%8C,_%D0%96%D0%B0%D0%BA_%D0%90%D0%BB%D0%B5%D0%BA%D1%81%D0%B0%D0%BD%D0%B4%D1%80_%D0%A1%D0%B5%D0%B7%D0%B0%D1%80" TargetMode="External"/><Relationship Id="rId5" Type="http://schemas.openxmlformats.org/officeDocument/2006/relationships/hyperlink" Target="http://class-fizika.ru/10_a199.html" TargetMode="External"/><Relationship Id="rId15" Type="http://schemas.openxmlformats.org/officeDocument/2006/relationships/hyperlink" Target="https://ru.wikipedia.org/wiki/%D0%90%D0%BC%D0%BE%D0%BD%D1%82%D0%BE%D0%BD,_%D0%93%D0%B8%D0%BB%D1%8C%D0%BE%D0%BC" TargetMode="External"/><Relationship Id="rId10" Type="http://schemas.openxmlformats.org/officeDocument/2006/relationships/hyperlink" Target="https://ru.wikipedia.org/wiki/%D0%97%D0%B0%D0%BA%D0%BE%D0%BD_%D0%93%D0%B5%D0%B9-%D0%9B%D1%8E%D1%81%D1%81%D0%B0%D0%BA%D0%B0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802_%D0%B3%D0%BE%D0%B4" TargetMode="External"/><Relationship Id="rId14" Type="http://schemas.openxmlformats.org/officeDocument/2006/relationships/hyperlink" Target="https://ru.wikipedia.org/wiki/%D0%94%D0%B0%D0%BB%D1%8C%D1%82%D0%BE%D0%BD,_%D0%94%D0%B6%D0%BE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3072</Words>
  <Characters>17517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3</cp:revision>
  <dcterms:created xsi:type="dcterms:W3CDTF">2020-03-24T08:56:00Z</dcterms:created>
  <dcterms:modified xsi:type="dcterms:W3CDTF">2020-03-24T09:04:00Z</dcterms:modified>
</cp:coreProperties>
</file>