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0151C38F" w:rsidR="007C6596" w:rsidRDefault="006E56CE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ГБПОУ «Железноводский художественно-строительный техникум имени казачьего генерала В.П. Бондарева»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09B3B063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E56CE">
        <w:rPr>
          <w:rFonts w:ascii="Times New Roman" w:hAnsi="Times New Roman" w:cs="Times New Roman"/>
          <w:sz w:val="28"/>
          <w:szCs w:val="28"/>
        </w:rPr>
        <w:t xml:space="preserve"> и министерством образования Ставропольского края 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015AC9F2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телефона «Горячей линии», указанным на с</w:t>
      </w:r>
      <w:r w:rsidR="006E56CE">
        <w:rPr>
          <w:rFonts w:ascii="Times New Roman" w:hAnsi="Times New Roman" w:cs="Times New Roman"/>
          <w:sz w:val="28"/>
          <w:szCs w:val="28"/>
        </w:rPr>
        <w:t>айте Техникума в новостной ленте статья «Объявление»</w:t>
      </w:r>
      <w:r w:rsidR="001F4F6B">
        <w:rPr>
          <w:rFonts w:ascii="Times New Roman" w:hAnsi="Times New Roman" w:cs="Times New Roman"/>
          <w:sz w:val="28"/>
          <w:szCs w:val="28"/>
        </w:rPr>
        <w:t xml:space="preserve">, или непосредственно у заместителя директора по УР </w:t>
      </w:r>
      <w:proofErr w:type="spellStart"/>
      <w:r w:rsidR="001F4F6B">
        <w:rPr>
          <w:rFonts w:ascii="Times New Roman" w:hAnsi="Times New Roman" w:cs="Times New Roman"/>
          <w:sz w:val="28"/>
          <w:szCs w:val="28"/>
        </w:rPr>
        <w:t>Дергачёвой</w:t>
      </w:r>
      <w:proofErr w:type="spellEnd"/>
      <w:r w:rsidR="001F4F6B">
        <w:rPr>
          <w:rFonts w:ascii="Times New Roman" w:hAnsi="Times New Roman" w:cs="Times New Roman"/>
          <w:sz w:val="28"/>
          <w:szCs w:val="28"/>
        </w:rPr>
        <w:t xml:space="preserve"> Н.В. по адресу электронной почты (</w:t>
      </w:r>
      <w:hyperlink r:id="rId9" w:history="1">
        <w:r w:rsidR="001F4F6B"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jxst</w:t>
        </w:r>
        <w:r w:rsidR="001F4F6B" w:rsidRPr="00A41F54">
          <w:rPr>
            <w:rStyle w:val="a7"/>
            <w:rFonts w:ascii="Times New Roman" w:hAnsi="Times New Roman" w:cs="Times New Roman"/>
            <w:sz w:val="28"/>
            <w:szCs w:val="28"/>
          </w:rPr>
          <w:t>5@</w:t>
        </w:r>
        <w:r w:rsidR="001F4F6B"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F4F6B" w:rsidRPr="00A41F5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4F6B" w:rsidRPr="00A41F5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5002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E7780C">
        <w:rPr>
          <w:rFonts w:ascii="Times New Roman" w:hAnsi="Times New Roman" w:cs="Times New Roman"/>
          <w:sz w:val="28"/>
          <w:szCs w:val="28"/>
        </w:rPr>
        <w:t xml:space="preserve">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0E67DE67" w14:textId="6CC1E693" w:rsidR="000808B2" w:rsidRPr="00AC2A5B" w:rsidRDefault="00255002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182A49" w:rsidRPr="00AC2A5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82A49"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</w:t>
      </w:r>
      <w:r>
        <w:rPr>
          <w:rFonts w:ascii="Times New Roman" w:hAnsi="Times New Roman" w:cs="Times New Roman"/>
          <w:sz w:val="28"/>
          <w:szCs w:val="28"/>
        </w:rPr>
        <w:t>хода Техникума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на единую форму обучения - обучение с использованием дистанционных образовательных технологий</w:t>
      </w:r>
      <w:r w:rsidR="00182A49"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E7CBC36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255002">
        <w:rPr>
          <w:rFonts w:ascii="Times New Roman" w:hAnsi="Times New Roman" w:cs="Times New Roman"/>
          <w:sz w:val="28"/>
          <w:szCs w:val="28"/>
        </w:rPr>
        <w:t>Техникум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1FE08C45" w:rsidR="00B7328D" w:rsidRPr="00AC2A5B" w:rsidRDefault="00255002" w:rsidP="00255002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Техникума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Pr="00255002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proofErr w:type="spellStart"/>
        <w:r w:rsidRPr="00255002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jxst</w:t>
        </w:r>
        <w:proofErr w:type="spellEnd"/>
        <w:r w:rsidRPr="00255002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55002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55002">
        <w:rPr>
          <w:rStyle w:val="a7"/>
          <w:rFonts w:ascii="Times New Roman" w:hAnsi="Times New Roman" w:cs="Times New Roman"/>
          <w:sz w:val="28"/>
          <w:szCs w:val="28"/>
          <w:u w:val="none"/>
        </w:rPr>
        <w:t>)</w:t>
      </w:r>
      <w:r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, </w:t>
      </w:r>
      <w:proofErr w:type="gramStart"/>
      <w:r w:rsidRPr="002550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через</w:t>
      </w:r>
      <w:proofErr w:type="gramEnd"/>
      <w:r w:rsidRPr="002550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2550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куратор</w:t>
      </w:r>
      <w:proofErr w:type="gramEnd"/>
      <w:r w:rsidRPr="002550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 классных руководителей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25500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мастеров производственного обучения групп 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 о минимальном наборе приложений, электронных ресурсов, которые допускаются к использованию в учебном процессе (существующие платформы, </w:t>
      </w:r>
      <w:r w:rsidRPr="00F30325">
        <w:rPr>
          <w:rFonts w:ascii="Times New Roman" w:hAnsi="Times New Roman" w:cs="Times New Roman"/>
          <w:sz w:val="28"/>
          <w:szCs w:val="28"/>
        </w:rPr>
        <w:lastRenderedPageBreak/>
        <w:t>электронные ресурсы и приложения, ресурсы информационно-библиотечного центра образовательной организации);</w:t>
      </w:r>
    </w:p>
    <w:p w14:paraId="42B0615E" w14:textId="653E6BF5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</w:t>
      </w:r>
      <w:r w:rsidR="00255002">
        <w:rPr>
          <w:rFonts w:ascii="Times New Roman" w:hAnsi="Times New Roman" w:cs="Times New Roman"/>
          <w:sz w:val="28"/>
          <w:szCs w:val="28"/>
        </w:rPr>
        <w:t>и</w:t>
      </w:r>
      <w:r w:rsidRPr="00F30325">
        <w:rPr>
          <w:rFonts w:ascii="Times New Roman" w:hAnsi="Times New Roman" w:cs="Times New Roman"/>
          <w:sz w:val="28"/>
          <w:szCs w:val="28"/>
        </w:rPr>
        <w:t>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1ABF8EE9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, реализующим программы среднего профессионального образования, будет рассмотрена возможность предоставления обучающимся </w:t>
      </w:r>
      <w:r w:rsidR="00255002">
        <w:rPr>
          <w:rFonts w:ascii="Times New Roman" w:hAnsi="Times New Roman" w:cs="Times New Roman"/>
          <w:sz w:val="28"/>
          <w:szCs w:val="28"/>
        </w:rPr>
        <w:t>консультаций, непосредственно с преподавателем по утверждённому расписанию  по индивидуальному учебному</w:t>
      </w:r>
      <w:r w:rsidR="00AC2A5B">
        <w:rPr>
          <w:rFonts w:ascii="Times New Roman" w:hAnsi="Times New Roman" w:cs="Times New Roman"/>
          <w:sz w:val="28"/>
          <w:szCs w:val="28"/>
        </w:rPr>
        <w:t xml:space="preserve"> план</w:t>
      </w:r>
      <w:r w:rsidR="0025500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  <w:proofErr w:type="gramEnd"/>
    </w:p>
    <w:p w14:paraId="596ACD3C" w14:textId="26577F68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D29DB" w14:textId="77777777" w:rsidR="00A23DA4" w:rsidRDefault="00A23DA4" w:rsidP="00A65F13">
      <w:pPr>
        <w:spacing w:after="0" w:line="240" w:lineRule="auto"/>
      </w:pPr>
      <w:r>
        <w:separator/>
      </w:r>
    </w:p>
  </w:endnote>
  <w:endnote w:type="continuationSeparator" w:id="0">
    <w:p w14:paraId="3F0ABEB3" w14:textId="77777777" w:rsidR="00A23DA4" w:rsidRDefault="00A23DA4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A85DF" w14:textId="77777777" w:rsidR="00A23DA4" w:rsidRDefault="00A23DA4" w:rsidP="00A65F13">
      <w:pPr>
        <w:spacing w:after="0" w:line="240" w:lineRule="auto"/>
      </w:pPr>
      <w:r>
        <w:separator/>
      </w:r>
    </w:p>
  </w:footnote>
  <w:footnote w:type="continuationSeparator" w:id="0">
    <w:p w14:paraId="66B8A12D" w14:textId="77777777" w:rsidR="00A23DA4" w:rsidRDefault="00A23DA4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C0834"/>
    <w:rsid w:val="00182A49"/>
    <w:rsid w:val="001F4F6B"/>
    <w:rsid w:val="0022050A"/>
    <w:rsid w:val="00255002"/>
    <w:rsid w:val="00283F45"/>
    <w:rsid w:val="00317EA6"/>
    <w:rsid w:val="003B59A8"/>
    <w:rsid w:val="004F6862"/>
    <w:rsid w:val="005C22E4"/>
    <w:rsid w:val="005F2FB7"/>
    <w:rsid w:val="0063797F"/>
    <w:rsid w:val="00676D7C"/>
    <w:rsid w:val="006E56CE"/>
    <w:rsid w:val="00715273"/>
    <w:rsid w:val="007C6596"/>
    <w:rsid w:val="00903ED8"/>
    <w:rsid w:val="00915E2F"/>
    <w:rsid w:val="00A23DA4"/>
    <w:rsid w:val="00A65F13"/>
    <w:rsid w:val="00AC0897"/>
    <w:rsid w:val="00AC2A5B"/>
    <w:rsid w:val="00AC3DFA"/>
    <w:rsid w:val="00AE43C6"/>
    <w:rsid w:val="00B55CFD"/>
    <w:rsid w:val="00B7328D"/>
    <w:rsid w:val="00C61F54"/>
    <w:rsid w:val="00C93462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xst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xst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0E91-6E5D-4A3C-BD94-9CD72A0B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2020-03-21T09:25:00Z</dcterms:created>
  <dcterms:modified xsi:type="dcterms:W3CDTF">2020-03-21T09:25:00Z</dcterms:modified>
</cp:coreProperties>
</file>