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F8" w:rsidRDefault="00275CF8" w:rsidP="00275CF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36"/>
          <w:szCs w:val="36"/>
          <w:lang w:eastAsia="ru-RU"/>
        </w:rPr>
      </w:pPr>
      <w:r w:rsidRPr="00275CF8">
        <w:rPr>
          <w:rFonts w:ascii="Times New Roman" w:eastAsia="Times New Roman" w:hAnsi="Times New Roman" w:cs="Times New Roman"/>
          <w:b/>
          <w:bCs/>
          <w:color w:val="2A2A2C"/>
          <w:sz w:val="36"/>
          <w:szCs w:val="36"/>
          <w:lang w:eastAsia="ru-RU"/>
        </w:rPr>
        <w:t>Александр Александрович Фадеев</w:t>
      </w:r>
    </w:p>
    <w:p w:rsidR="00275CF8" w:rsidRPr="00275CF8" w:rsidRDefault="00275CF8" w:rsidP="00275CF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2A2C"/>
          <w:sz w:val="36"/>
          <w:szCs w:val="36"/>
          <w:lang w:eastAsia="ru-RU"/>
        </w:rPr>
      </w:pPr>
      <w:r w:rsidRPr="00275CF8">
        <w:rPr>
          <w:rFonts w:ascii="Times New Roman" w:eastAsia="Times New Roman" w:hAnsi="Times New Roman" w:cs="Times New Roman"/>
          <w:b/>
          <w:bCs/>
          <w:color w:val="2A2A2C"/>
          <w:sz w:val="28"/>
          <w:szCs w:val="28"/>
          <w:lang w:eastAsia="ru-RU"/>
        </w:rPr>
        <w:t>Биография</w:t>
      </w:r>
    </w:p>
    <w:p w:rsidR="00275CF8" w:rsidRPr="00275CF8" w:rsidRDefault="00275CF8" w:rsidP="00275C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u w:val="single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Александр Фадеев — талантливый писатель, подаривший русскоязычной литературе «Молодую гвардию». Этот роман о подвиге юных коммунистов стал самым известным произведением писателя, однако у Фадеева есть еще несколько достойных работ. Кроме того, Фадеев при жизни был известен как руководитель Союза писателей СССР и главный редактор литературной газеты. К сожалению, в биографии писателя, несмотря на любовь и уважение читателей, далеко не все сложилось гладко.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u w:val="single"/>
          <w:lang w:eastAsia="ru-RU"/>
        </w:rPr>
        <w:t>Детство и юность</w:t>
      </w:r>
    </w:p>
    <w:p w:rsidR="00275CF8" w:rsidRPr="00275CF8" w:rsidRDefault="00275CF8" w:rsidP="00275CF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Будущий писатель родился 24 декабря 1901 года в городе под названием Кимры (в Тверской области). Отец Фадеева — Александр Иванович — в юности увлекся революционными идеями, вследствие чего быстро попал в поле зрения властей и был вынужден постоянно скрываться и менять место жительства. Так, однажды он оказался в Петербурге, где после ряда мытарств и тюремного заключения по политической статье познакомился с Антониной </w:t>
      </w:r>
      <w:proofErr w:type="spellStart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Кунц</w:t>
      </w:r>
      <w:proofErr w:type="spellEnd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 на которой впоследствии женился.</w:t>
      </w:r>
    </w:p>
    <w:p w:rsidR="00275CF8" w:rsidRPr="00275CF8" w:rsidRDefault="00275CF8" w:rsidP="00275C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Александр Фадеев был долгожданным и желанным ребенком. Родители занимались грамотой и с сыном, и со старшей дочерью Татьяной. Также у Фадеева был младший брат Владимир. Маленький Саша рано научился читать и вскоре все свободное время проводил с томами </w:t>
      </w:r>
      <w:hyperlink r:id="rId6" w:tgtFrame="_blank" w:history="1">
        <w:r w:rsidRPr="00275C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Джека Лондона</w:t>
        </w:r>
      </w:hyperlink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 </w:t>
      </w:r>
      <w:proofErr w:type="spellStart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fldChar w:fldCharType="begin"/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instrText xml:space="preserve"> HYPERLINK "https://24smi.org/celebrity/17457-fenimor-kuper.html?utm_source=bio&amp;utm_medium=body&amp;utm_campaign=content" \t "_blank" </w:instrTex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fldChar w:fldCharType="separate"/>
      </w:r>
      <w:r w:rsidRPr="00275C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Фенимора</w:t>
      </w:r>
      <w:proofErr w:type="spellEnd"/>
      <w:r w:rsidRPr="00275CF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Купера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fldChar w:fldCharType="end"/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 </w:t>
      </w:r>
      <w:hyperlink r:id="rId7" w:tgtFrame="_blank" w:history="1">
        <w:r w:rsidRPr="00275C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Жюля Верна</w:t>
        </w:r>
      </w:hyperlink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. А через некоторое время мальчик уже поражал родителей первыми сказками и рассказами, написанными самостоятельно.</w:t>
      </w:r>
    </w:p>
    <w:p w:rsidR="00275CF8" w:rsidRPr="00275CF8" w:rsidRDefault="00275CF8" w:rsidP="00275CF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u w:val="single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Также родители старались привить детям уважение к труду. Дети помогали матери по хозяйству, умели пришивать пуговицы и ухаживать за огородом. Позднее писатель с теплотой будет вспоминать это время.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В 1910 году родители отправили Александра во Владивосток, к тетке. Там юноша поступил в коммерческое училище и вскоре стал лучшим учеником на курсе. Там же Фадеев впервые опубликовал собственные пробы пера в студенческой газете и даже получал премии за рассказы и стихи. А чтобы заработать денег на еду и помочь тетке, Александр Фадеев подрабатывал репетитором, помогая отстающим ученикам в изучении грамоты.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Несмотря на успехи в учебе, диплома Фадеев так и не получил: в 1918 году юноша присоединился к партийным революционерам и стал членом подпольной большевистской группы. Александр Фадеев даже участвовал в стычках с белогвардейцами и был ранен во время восстания в Кронштадте. Лечиться революционер отправился в Москву, где и остался жить.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u w:val="single"/>
          <w:lang w:eastAsia="ru-RU"/>
        </w:rPr>
        <w:t>Литература</w:t>
      </w:r>
    </w:p>
    <w:p w:rsidR="00275CF8" w:rsidRPr="00275CF8" w:rsidRDefault="00275CF8" w:rsidP="00275CF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Первая серьезная повесть Александра Фадеева получила название «Разлив». Произведение хоть и было напечатано, однако не вызвало интереса читателей. А вот следующая проба пера Фадеева — повесть «Разгром» — стала знаковой для Александра Александровича.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Сюжет этого произведения построен, разумеется, вокруг событий гражданской войны и противостояния «красных» и «белых». Повесть была напечатана в 1923 году и сразу же принесла начинающему литератору популярность. Тогда же Александр Фадеев, окрыленный первой славой, решил посвятить жизнь творчеству и стать профессиональным писателем.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Следующая масштабная литературная работа Александра Фадеева станет главным произведением в жизни писателя. Речь идет о романе «Молодая гвардия», к работе над которым Александр Александрович приступил сразу после окончания Великой Отечественной войны.</w:t>
      </w:r>
    </w:p>
    <w:p w:rsidR="00275CF8" w:rsidRPr="00275CF8" w:rsidRDefault="00275CF8" w:rsidP="0027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506E1B92" wp14:editId="2B249113">
                <wp:extent cx="304800" cy="304800"/>
                <wp:effectExtent l="0" t="0" r="0" b="0"/>
                <wp:docPr id="6" name="AutoShape 4" descr="Роман Александра Фадеева «Молодая гвардия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Роман Александра Фадеева «Молодая гвардия»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fEe3hRADAAAQ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275C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Александра Фадеева «Молодая гвардия»</w:t>
      </w:r>
    </w:p>
    <w:p w:rsidR="00275CF8" w:rsidRPr="00275CF8" w:rsidRDefault="00275CF8" w:rsidP="00275CF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Известно, что вдохновением для Александра Александровича послужило произведение журналистов Владимира </w:t>
      </w:r>
      <w:proofErr w:type="spellStart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Лясковского</w:t>
      </w:r>
      <w:proofErr w:type="spellEnd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и Михаила Котова под названием «Сердца смелых». Эта книга, как и последующий роман «Молодая гвардия», рассказывает о подвиге советских подростков, которые не побоялись создать подпольную партизанскую организацию и противостоять оккупантам немецкой армии.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В 1946 году «Молодую гвардию» напечатали. Читатели встретили роман с восторгом, а вот партийное руководство осталось недовольно книгой. Дело в том, что, по мнению власти, Александр Фадеев на страницах «Молодой гвардии» недостаточно подчеркнул значение коммунистической партии в жизни героев книги и в их подвиге. Писателя обидели подобные замечания, Фадеев подчеркнул, что писал не документальное произведение, а художественный роман, в котором имеет место вымысел.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Тем не менее, роман пришлось переделать. В 1951-м напечатана вторая версия «Молодой гвардии», тщательно отредактированная и наполненная коммунистическими лозунгами и откровенной пропагандой режима. Второй вариант книги сочли идеологически верным, и «Молодая гвардия» даже была включена в школьную программу.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Параллельно с творческой деятельностью Александр Фадеев работал в союзе писателей, а с 1946 года и возглавлял его. Кроме того, в разные годы писатель являлся членом ЦК КПСС и депутатом ВС СССР.</w:t>
      </w:r>
    </w:p>
    <w:p w:rsidR="00275CF8" w:rsidRPr="00275CF8" w:rsidRDefault="00275CF8" w:rsidP="00275C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В 1946 году Александр Фадеев поддержал небезызвестное постановление </w:t>
      </w:r>
      <w:hyperlink r:id="rId8" w:tgtFrame="_blank" w:history="1">
        <w:r w:rsidRPr="00275C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Андрея Жданова</w:t>
        </w:r>
      </w:hyperlink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 по факту ставящее вне закона творчество </w:t>
      </w:r>
      <w:hyperlink r:id="rId9" w:tgtFrame="_blank" w:history="1">
        <w:r w:rsidRPr="00275C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Анны Ахматовой</w:t>
        </w:r>
      </w:hyperlink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 </w:t>
      </w:r>
      <w:hyperlink r:id="rId10" w:tgtFrame="_blank" w:history="1">
        <w:r w:rsidRPr="00275C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Андрея Платонова</w:t>
        </w:r>
      </w:hyperlink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 </w:t>
      </w:r>
      <w:hyperlink r:id="rId11" w:tgtFrame="_blank" w:history="1">
        <w:r w:rsidRPr="00275C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Михаила Зощенко</w:t>
        </w:r>
      </w:hyperlink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. Кроме того, будучи председателем союза писателей, Фадеев лично должен был проследить за тем, чтобы тексты этих писателей не публиковались.</w:t>
      </w:r>
    </w:p>
    <w:p w:rsidR="00275CF8" w:rsidRPr="00275CF8" w:rsidRDefault="00275CF8" w:rsidP="00275CF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u w:val="single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А двумя годами позднее Александр Фадеев собирал средства, чтобы помочь Михаилу Зощенко, который после того самого постановления остался без гроша, и Андрею Платонову, которому требовались деньги на лечение. Подобные сделки с совестью не давали покоя душе писателя: Фадеев начал сильно пить, страдал от депрессии и бессонницы и даже лечился «от нервной болезни» в одном из советских санаториев. К сожалению, дурное пристрастие литератора в итоге привело его к гибели.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</w:t>
      </w:r>
      <w:r w:rsidRPr="00275CF8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u w:val="single"/>
          <w:lang w:eastAsia="ru-RU"/>
        </w:rPr>
        <w:t>Личная жизнь</w:t>
      </w:r>
    </w:p>
    <w:p w:rsidR="00275CF8" w:rsidRPr="00275CF8" w:rsidRDefault="00275CF8" w:rsidP="00275CF8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u w:val="single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Александр Фадеев был дважды женат. Первой избранницей литератора стала Валерия Герасимова, тоже писательница. Личная жизнь Фадеева и Герасимовой не сложилась, и брак этот вскоре распался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.                                                                                                                                    </w:t>
      </w:r>
      <w:proofErr w:type="gramStart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В</w:t>
      </w:r>
      <w:proofErr w:type="gramEnd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1936 году Фадеев женился во второй раз. Вторая супруга писателя, артистка Ангелина Степанова, подарила Фадееву сыновей Александра и Михаила.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Также известно, что у писателя родилась дочка Мария, матерью которой стала журналистка и поэтесса Маргарита </w:t>
      </w:r>
      <w:proofErr w:type="spellStart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Алигер</w:t>
      </w:r>
      <w:proofErr w:type="spellEnd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u w:val="single"/>
          <w:lang w:eastAsia="ru-RU"/>
        </w:rPr>
        <w:t>Смерть</w:t>
      </w:r>
    </w:p>
    <w:p w:rsidR="00275CF8" w:rsidRPr="00275CF8" w:rsidRDefault="00275CF8" w:rsidP="00A877DA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u w:val="single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Жизнь писателя окончилась трагически. 13 мая 1956 года Александр Александрович застрелился. Фадеева нашли в его дачном домике в Переделкино. Причиной, толкнувшей писателя на страшный шаг, неофициально назовут алкогольную зависимость. Известно также, что к смерти Александр Фадеев начал готовиться за несколько дней: привел в порядок бумаги, написал последние письма.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Одно из них — письмо в ЦК КПСС — было обнародовано только в 1990-м. В нем писатель обвинил партийное руководство в том, что искусство, в частности литература, загублены цензурой, ложью и </w:t>
      </w:r>
      <w:proofErr w:type="gramStart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показухой</w:t>
      </w:r>
      <w:proofErr w:type="gramEnd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. И это, по признанию Фадеева, лишает его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lastRenderedPageBreak/>
        <w:t>смысла жизни и уважения к самому себе как к руководителю союза писателей.</w:t>
      </w:r>
      <w:r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В том же письме Александр Александрович попросил похоронить его рядом с могилой матери. Эта просьба была исполнена: могила писателя находится на московском Новодевичьем кладбище.</w:t>
      </w:r>
      <w:r w:rsidR="00A877DA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Впоследствии в прессе неоднократно появлялись предположения и </w:t>
      </w:r>
      <w:proofErr w:type="gramStart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домыслы</w:t>
      </w:r>
      <w:proofErr w:type="gramEnd"/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 связанные со смертью Александра Фадеева. Нашлись люди, уверенные, что писателя убили. Однако ни одна версия так и не получила официального подтверждения.</w:t>
      </w:r>
      <w:r w:rsidR="00A877DA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               </w:t>
      </w: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Роман «Молодая гвардия» впоследствии убрали из школьной программы, однако эта книга до сих пор занимает почетное место на полках любителей чтения рядом с произведениями других писателей, описывающими реалии того времени: </w:t>
      </w:r>
      <w:hyperlink r:id="rId12" w:tgtFrame="_blank" w:history="1">
        <w:r w:rsidRPr="00275C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Анатолия Рыбакова</w:t>
        </w:r>
      </w:hyperlink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, Михаила Зощенко, </w:t>
      </w:r>
      <w:hyperlink r:id="rId13" w:tgtFrame="_blank" w:history="1">
        <w:r w:rsidRPr="00275CF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bdr w:val="none" w:sz="0" w:space="0" w:color="auto" w:frame="1"/>
            <w:lang w:eastAsia="ru-RU"/>
          </w:rPr>
          <w:t>Константина Симонова</w:t>
        </w:r>
      </w:hyperlink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.</w:t>
      </w:r>
      <w:r w:rsidR="00A877DA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 xml:space="preserve">                                                           </w:t>
      </w:r>
      <w:r w:rsidRPr="00275CF8">
        <w:rPr>
          <w:rFonts w:ascii="Times New Roman" w:eastAsia="Times New Roman" w:hAnsi="Times New Roman" w:cs="Times New Roman"/>
          <w:b/>
          <w:bCs/>
          <w:color w:val="2A2A2C"/>
          <w:sz w:val="24"/>
          <w:szCs w:val="24"/>
          <w:u w:val="single"/>
          <w:lang w:eastAsia="ru-RU"/>
        </w:rPr>
        <w:t>Библиография</w:t>
      </w:r>
    </w:p>
    <w:p w:rsidR="00275CF8" w:rsidRPr="00275CF8" w:rsidRDefault="00275CF8" w:rsidP="00275C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1923 - «Разлив»</w:t>
      </w:r>
    </w:p>
    <w:p w:rsidR="00275CF8" w:rsidRPr="00275CF8" w:rsidRDefault="00275CF8" w:rsidP="00275CF8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1926 - «Разгром»</w:t>
      </w:r>
    </w:p>
    <w:p w:rsidR="00275CF8" w:rsidRPr="00275CF8" w:rsidRDefault="00275CF8" w:rsidP="00275CF8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1929 - «Столбовая дорога пролетарской литературы»</w:t>
      </w:r>
    </w:p>
    <w:p w:rsidR="00275CF8" w:rsidRPr="00275CF8" w:rsidRDefault="00275CF8" w:rsidP="00275CF8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1929-1941 - «Последний из Удэге»</w:t>
      </w:r>
    </w:p>
    <w:p w:rsidR="00275CF8" w:rsidRPr="00275CF8" w:rsidRDefault="00275CF8" w:rsidP="00275CF8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1945 - «Молодая гвардия»</w:t>
      </w:r>
    </w:p>
    <w:p w:rsidR="00275CF8" w:rsidRPr="00275CF8" w:rsidRDefault="00275CF8" w:rsidP="00275CF8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</w:pPr>
      <w:r w:rsidRPr="00275CF8">
        <w:rPr>
          <w:rFonts w:ascii="Times New Roman" w:eastAsia="Times New Roman" w:hAnsi="Times New Roman" w:cs="Times New Roman"/>
          <w:color w:val="2A2A2C"/>
          <w:sz w:val="24"/>
          <w:szCs w:val="24"/>
          <w:lang w:eastAsia="ru-RU"/>
        </w:rPr>
        <w:t>«Черная металлургия» (роман не окончен)</w:t>
      </w:r>
    </w:p>
    <w:p w:rsidR="00E43A8B" w:rsidRPr="00275CF8" w:rsidRDefault="00A877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9C23ED7" wp14:editId="030A784A">
                <wp:extent cx="304800" cy="304800"/>
                <wp:effectExtent l="0" t="0" r="0" b="0"/>
                <wp:docPr id="1" name="AutoShape 1" descr="Александр Фадеев в молод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Александр Фадеев в молодости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LSa7bzAgAA9Q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A877D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0" name="Рисунок 10" descr="C:\Users\informatika-016\Desktop\RCxXpV9iY_oOhJDoXNN1pYrV7wQWdkur62goWaJHDq0XJMJ1iHkrPsVZGzX5lCWaTfY5yCeXJV6aqVPy6lfstQUZVjGZJudfbpVTTPzTdfNpJx5FhbaNOgg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atika-016\Desktop\RCxXpV9iY_oOhJDoXNN1pYrV7wQWdkur62goWaJHDq0XJMJ1iHkrPsVZGzX5lCWaTfY5yCeXJV6aqVPy6lfstQUZVjGZJudfbpVTTPzTdfNpJx5FhbaNOggp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3A8B" w:rsidRPr="0027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990"/>
    <w:multiLevelType w:val="multilevel"/>
    <w:tmpl w:val="6B74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8B"/>
    <w:rsid w:val="00275CF8"/>
    <w:rsid w:val="00A877DA"/>
    <w:rsid w:val="00E4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5247-andrei-zhdanov.html?utm_source=bio&amp;utm_medium=body&amp;utm_campaign=content" TargetMode="External"/><Relationship Id="rId13" Type="http://schemas.openxmlformats.org/officeDocument/2006/relationships/hyperlink" Target="https://24smi.org/celebrity/4899-konstantin-simonov.html?utm_source=bio&amp;utm_medium=body&amp;utm_campaign=conten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24smi.org/celebrity/4381-zhiul-vern.html?utm_source=bio&amp;utm_medium=body&amp;utm_campaign=content" TargetMode="External"/><Relationship Id="rId12" Type="http://schemas.openxmlformats.org/officeDocument/2006/relationships/hyperlink" Target="https://24smi.org/celebrity/9740-anatolii-rybakov.html?utm_source=bio&amp;utm_medium=body&amp;utm_campaign=conten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24smi.org/celebrity/4163-dzhek-london.html?utm_source=bio&amp;utm_medium=body&amp;utm_campaign=content" TargetMode="External"/><Relationship Id="rId11" Type="http://schemas.openxmlformats.org/officeDocument/2006/relationships/hyperlink" Target="https://24smi.org/celebrity/4269-mikhail-zoshchenko.html?utm_source=bio&amp;utm_medium=body&amp;utm_campaign=cont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24smi.org/celebrity/3968-andrei-platonov.html?utm_source=bio&amp;utm_medium=body&amp;utm_campaign=cont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4smi.org/celebrity/3377-anna-akhmatova.html?utm_source=bio&amp;utm_medium=body&amp;utm_campaign=content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2</cp:revision>
  <dcterms:created xsi:type="dcterms:W3CDTF">2020-03-23T07:19:00Z</dcterms:created>
  <dcterms:modified xsi:type="dcterms:W3CDTF">2020-03-23T07:34:00Z</dcterms:modified>
</cp:coreProperties>
</file>