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F7" w:rsidRDefault="002C10F7"/>
    <w:p w:rsidR="002C10F7" w:rsidRPr="002C10F7" w:rsidRDefault="002C10F7" w:rsidP="002C10F7">
      <w:pPr>
        <w:shd w:val="clear" w:color="auto" w:fill="FFFFFF"/>
        <w:spacing w:before="100" w:beforeAutospacing="1" w:after="210" w:line="57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  <w:t>Акт освидетельствования скрытых работ</w:t>
      </w:r>
    </w:p>
    <w:p w:rsidR="002C10F7" w:rsidRPr="002C10F7" w:rsidRDefault="002C10F7" w:rsidP="002C10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работы после окончания строительства невозможно проверить. Это касается работ, проведенных внутри строительных конструкций и коммуникаций, например </w:t>
      </w:r>
    </w:p>
    <w:p w:rsidR="002C10F7" w:rsidRPr="002C10F7" w:rsidRDefault="002C10F7" w:rsidP="002C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арматуры в бетонных стенах,</w:t>
      </w:r>
    </w:p>
    <w:p w:rsidR="002C10F7" w:rsidRPr="002C10F7" w:rsidRDefault="002C10F7" w:rsidP="002C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грунтования поверхности перед окрашиванием,</w:t>
      </w:r>
    </w:p>
    <w:p w:rsidR="002C10F7" w:rsidRPr="002C10F7" w:rsidRDefault="002C10F7" w:rsidP="002C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толщины песочной подложки под брусчаткой,</w:t>
      </w:r>
    </w:p>
    <w:p w:rsidR="002C10F7" w:rsidRPr="002C10F7" w:rsidRDefault="002C10F7" w:rsidP="002C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укладки труб перед засыпанием грунтом,</w:t>
      </w:r>
    </w:p>
    <w:p w:rsidR="002C10F7" w:rsidRPr="002C10F7" w:rsidRDefault="002C10F7" w:rsidP="002C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proofErr w:type="spellEnd"/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–, </w:t>
      </w:r>
      <w:proofErr w:type="spellStart"/>
      <w:proofErr w:type="gramStart"/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gramEnd"/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</w:t>
      </w:r>
      <w:proofErr w:type="spellEnd"/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теплоизоляции и т.п.</w:t>
      </w:r>
    </w:p>
    <w:p w:rsidR="002C10F7" w:rsidRDefault="002C10F7" w:rsidP="002C10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«промежуточные» работы называются </w:t>
      </w:r>
      <w:r w:rsidRPr="002C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скрытыми</w:t>
      </w:r>
      <w:r w:rsidRPr="002C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нельзя увидеть глазами после завершения строительства, поэтому для подтверждения их качества составляются специальные акты непосредственно после их выполнения. Механизм данной проверки такой: до закрытия конструкций или коммуникаций, специально созданная комиссия проверяет качество выполненных работ и примененных материалов, а затем подписывает акт на скрытые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0F7" w:rsidRPr="00575348" w:rsidRDefault="002C10F7" w:rsidP="002C10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53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Изучить образец акта на скрытые работы</w:t>
      </w:r>
    </w:p>
    <w:p w:rsidR="00575348" w:rsidRDefault="002C10F7" w:rsidP="0057534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выполнять последующие работы, если данный акт на скрытые работы не подписан</w:t>
      </w:r>
      <w:r w:rsidR="0057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75348" w:rsidRPr="00575348" w:rsidRDefault="00575348" w:rsidP="00575348">
      <w:pPr>
        <w:pStyle w:val="a5"/>
        <w:shd w:val="clear" w:color="auto" w:fill="FFFFFF"/>
        <w:rPr>
          <w:color w:val="000000"/>
          <w:sz w:val="28"/>
          <w:szCs w:val="28"/>
        </w:rPr>
      </w:pPr>
      <w:r w:rsidRPr="00575348">
        <w:rPr>
          <w:color w:val="000000"/>
          <w:sz w:val="28"/>
          <w:szCs w:val="28"/>
        </w:rPr>
        <w:t>Акт составляется на листе формата А</w:t>
      </w:r>
      <w:proofErr w:type="gramStart"/>
      <w:r w:rsidRPr="00575348">
        <w:rPr>
          <w:color w:val="000000"/>
          <w:sz w:val="28"/>
          <w:szCs w:val="28"/>
        </w:rPr>
        <w:t>4</w:t>
      </w:r>
      <w:proofErr w:type="gramEnd"/>
      <w:r w:rsidRPr="00575348">
        <w:rPr>
          <w:color w:val="000000"/>
          <w:sz w:val="28"/>
          <w:szCs w:val="28"/>
        </w:rPr>
        <w:t xml:space="preserve"> в нескольких экземплярах – по одному для каждой из заинтересованных сторон и каждая копия в обязательном порядке должна быть заверена всеми членами приемной комиссии. При необходимости к акту могут быть приложены другие документы, а также фотографии, свидетельствующие о том, что этап производства скрытых работ выполнен качественно или некачественно (в зависимости от ситуации).</w:t>
      </w:r>
    </w:p>
    <w:p w:rsidR="00575348" w:rsidRPr="00575348" w:rsidRDefault="00575348" w:rsidP="00575348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753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Инструкция по оформлению акта скрытых работ</w:t>
      </w:r>
    </w:p>
    <w:p w:rsidR="00575348" w:rsidRPr="00575348" w:rsidRDefault="00575348" w:rsidP="00575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75348">
        <w:rPr>
          <w:rFonts w:ascii="Times New Roman" w:hAnsi="Times New Roman" w:cs="Times New Roman"/>
          <w:color w:val="000000"/>
          <w:sz w:val="28"/>
          <w:szCs w:val="28"/>
        </w:rPr>
        <w:t>В первой части документа пишется его название и коротко обозначается суть (в данном случае «а</w:t>
      </w:r>
      <w:proofErr w:type="gramStart"/>
      <w:r w:rsidRPr="00575348">
        <w:rPr>
          <w:rFonts w:ascii="Times New Roman" w:hAnsi="Times New Roman" w:cs="Times New Roman"/>
          <w:color w:val="000000"/>
          <w:sz w:val="28"/>
          <w:szCs w:val="28"/>
        </w:rPr>
        <w:t>кт скр</w:t>
      </w:r>
      <w:proofErr w:type="gramEnd"/>
      <w:r w:rsidRPr="00575348">
        <w:rPr>
          <w:rFonts w:ascii="Times New Roman" w:hAnsi="Times New Roman" w:cs="Times New Roman"/>
          <w:color w:val="000000"/>
          <w:sz w:val="28"/>
          <w:szCs w:val="28"/>
        </w:rPr>
        <w:t xml:space="preserve">ытых работ»), а также указывается город, в котором он оформляется и дата: число, месяц (прописью), год. Затем вписывается точное обозначение произведенных внутренних работ. Если их несколько – лучше вносить их </w:t>
      </w:r>
      <w:proofErr w:type="spellStart"/>
      <w:r w:rsidRPr="00575348">
        <w:rPr>
          <w:rFonts w:ascii="Times New Roman" w:hAnsi="Times New Roman" w:cs="Times New Roman"/>
          <w:color w:val="000000"/>
          <w:sz w:val="28"/>
          <w:szCs w:val="28"/>
        </w:rPr>
        <w:t>попунктно</w:t>
      </w:r>
      <w:proofErr w:type="spellEnd"/>
      <w:r w:rsidRPr="00575348">
        <w:rPr>
          <w:rFonts w:ascii="Times New Roman" w:hAnsi="Times New Roman" w:cs="Times New Roman"/>
          <w:color w:val="000000"/>
          <w:sz w:val="28"/>
          <w:szCs w:val="28"/>
        </w:rPr>
        <w:t>, а не через запятую.</w:t>
      </w:r>
    </w:p>
    <w:p w:rsidR="00575348" w:rsidRPr="00575348" w:rsidRDefault="00575348" w:rsidP="00575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75348">
        <w:rPr>
          <w:rFonts w:ascii="Times New Roman" w:hAnsi="Times New Roman" w:cs="Times New Roman"/>
          <w:color w:val="000000"/>
          <w:sz w:val="28"/>
          <w:szCs w:val="28"/>
        </w:rPr>
        <w:t>Далее нужно указать наименование строительного объекта, а также его адрес.</w:t>
      </w:r>
    </w:p>
    <w:p w:rsidR="00575348" w:rsidRPr="00575348" w:rsidRDefault="00575348" w:rsidP="00575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75348">
        <w:rPr>
          <w:rFonts w:ascii="Times New Roman" w:hAnsi="Times New Roman" w:cs="Times New Roman"/>
          <w:color w:val="000000"/>
          <w:sz w:val="28"/>
          <w:szCs w:val="28"/>
        </w:rPr>
        <w:t>В следующие строки вписывается состав комиссии. Здесь нужно указать организацию, которую представляет тот или иной человек, а также его должность, фамилию, имя, отчество.</w:t>
      </w:r>
    </w:p>
    <w:p w:rsidR="00575348" w:rsidRPr="00575348" w:rsidRDefault="00575348" w:rsidP="0057534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75348">
        <w:rPr>
          <w:rFonts w:ascii="Times New Roman" w:hAnsi="Times New Roman" w:cs="Times New Roman"/>
          <w:color w:val="000000"/>
          <w:sz w:val="28"/>
          <w:szCs w:val="28"/>
        </w:rPr>
        <w:t>Следующая часть акта включает в себя фиксацию факта осмотра выполненных скрытых работ подрядчиком. Здесь отдельными пунктами указываются наименование работ, разработчик проекта и сведения о заказе (дата, номер), примененные материалы, а также дата начала и окончания работ.</w:t>
      </w:r>
    </w:p>
    <w:p w:rsidR="00575348" w:rsidRPr="00575348" w:rsidRDefault="00575348" w:rsidP="005753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7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акта скрытых работ</w:t>
      </w:r>
    </w:p>
    <w:p w:rsidR="00575348" w:rsidRPr="00575348" w:rsidRDefault="00575348" w:rsidP="005753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комиссия проведет полный контроль и установит, что все выполнено качественно и в соответствии с существующими нормативами, строители могут приступать к дальнейшим работам. Если же в процессе проверки выяснится, что работы выполнены плохо или же использовались низкокачественные материалы и т.п., то придется устранять выявленные недочеты за счет подрядной организации.</w:t>
      </w:r>
    </w:p>
    <w:p w:rsidR="00575348" w:rsidRPr="002C10F7" w:rsidRDefault="00575348" w:rsidP="002C10F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0F7" w:rsidRDefault="002C10F7">
      <w:r w:rsidRPr="002C10F7">
        <w:rPr>
          <w:noProof/>
          <w:lang w:eastAsia="ru-RU"/>
        </w:rPr>
        <w:drawing>
          <wp:inline distT="0" distB="0" distL="0" distR="0">
            <wp:extent cx="5940425" cy="6408636"/>
            <wp:effectExtent l="19050" t="0" r="3175" b="0"/>
            <wp:docPr id="2" name="Рисунок 1" descr="https://assistentus.ru/wp-content/uploads/2016/10/akt-osvidetelstvovaniya-skrytyh-rabot-cha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istentus.ru/wp-content/uploads/2016/10/akt-osvidetelstvovaniya-skrytyh-rabot-chast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0F7" w:rsidSect="00FD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73C"/>
    <w:multiLevelType w:val="multilevel"/>
    <w:tmpl w:val="A29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65E66"/>
    <w:multiLevelType w:val="multilevel"/>
    <w:tmpl w:val="7DC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05D6D"/>
    <w:multiLevelType w:val="multilevel"/>
    <w:tmpl w:val="F78C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0F7"/>
    <w:rsid w:val="002C10F7"/>
    <w:rsid w:val="003E0AEF"/>
    <w:rsid w:val="00575348"/>
    <w:rsid w:val="008C36CD"/>
    <w:rsid w:val="00B166DA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E"/>
  </w:style>
  <w:style w:type="paragraph" w:styleId="1">
    <w:name w:val="heading 1"/>
    <w:basedOn w:val="a"/>
    <w:link w:val="10"/>
    <w:uiPriority w:val="9"/>
    <w:qFormat/>
    <w:rsid w:val="002C10F7"/>
    <w:pPr>
      <w:spacing w:before="100" w:beforeAutospacing="1" w:after="210" w:line="570" w:lineRule="atLeast"/>
      <w:outlineLvl w:val="0"/>
    </w:pPr>
    <w:rPr>
      <w:rFonts w:ascii="Times New Roman" w:eastAsia="Times New Roman" w:hAnsi="Times New Roman" w:cs="Times New Roman"/>
      <w:kern w:val="36"/>
      <w:sz w:val="51"/>
      <w:szCs w:val="5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10F7"/>
    <w:rPr>
      <w:rFonts w:ascii="Times New Roman" w:eastAsia="Times New Roman" w:hAnsi="Times New Roman" w:cs="Times New Roman"/>
      <w:kern w:val="36"/>
      <w:sz w:val="51"/>
      <w:szCs w:val="51"/>
      <w:lang w:eastAsia="ru-RU"/>
    </w:rPr>
  </w:style>
  <w:style w:type="paragraph" w:styleId="a5">
    <w:name w:val="Normal (Web)"/>
    <w:basedOn w:val="a"/>
    <w:uiPriority w:val="99"/>
    <w:semiHidden/>
    <w:unhideWhenUsed/>
    <w:rsid w:val="002C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2C10F7"/>
    <w:rPr>
      <w:color w:val="000000"/>
    </w:rPr>
  </w:style>
  <w:style w:type="character" w:styleId="a6">
    <w:name w:val="Strong"/>
    <w:basedOn w:val="a0"/>
    <w:uiPriority w:val="22"/>
    <w:qFormat/>
    <w:rsid w:val="002C10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7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1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5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6343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8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2020-03-25T07:43:00Z</dcterms:created>
  <dcterms:modified xsi:type="dcterms:W3CDTF">2020-03-25T07:56:00Z</dcterms:modified>
</cp:coreProperties>
</file>