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BC" w:rsidRPr="00E057BC" w:rsidRDefault="00E057BC" w:rsidP="00E057BC">
      <w:pPr>
        <w:shd w:val="clear" w:color="auto" w:fill="F0EEE1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</w:pPr>
      <w:proofErr w:type="spellStart"/>
      <w:proofErr w:type="gramStart"/>
      <w:r w:rsidRPr="00E057BC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  <w:t>C</w:t>
      </w:r>
      <w:proofErr w:type="gramEnd"/>
      <w:r w:rsidRPr="00E057BC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  <w:t>анПин</w:t>
      </w:r>
      <w:proofErr w:type="spellEnd"/>
      <w:r w:rsidRPr="00E057BC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  <w:t xml:space="preserve"> 2 3 6 1079 01 с изменениями</w:t>
      </w:r>
    </w:p>
    <w:p w:rsidR="00E057BC" w:rsidRPr="00E057BC" w:rsidRDefault="00E057BC" w:rsidP="00E057BC">
      <w:pPr>
        <w:shd w:val="clear" w:color="auto" w:fill="F0EEE1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</w:pPr>
      <w:r w:rsidRPr="00E057BC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  <w:t>(</w:t>
      </w:r>
      <w:proofErr w:type="spellStart"/>
      <w:r w:rsidRPr="00E057BC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  <w:t xml:space="preserve"> "Общественное питание")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before="100" w:beforeAutospacing="1" w:after="100" w:afterAutospacing="1" w:line="240" w:lineRule="auto"/>
        <w:textAlignment w:val="center"/>
        <w:outlineLvl w:val="1"/>
        <w:rPr>
          <w:rFonts w:ascii="Tahoma" w:eastAsia="Times New Roman" w:hAnsi="Tahoma" w:cs="Tahoma"/>
          <w:b/>
          <w:bCs/>
          <w:color w:val="81AA4F"/>
          <w:sz w:val="18"/>
          <w:szCs w:val="18"/>
        </w:rPr>
      </w:pPr>
      <w:proofErr w:type="spellStart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 xml:space="preserve"> 2.3.6. ОРГАНИЗАЦИИ ОБЩЕСТВЕННОГО ПИТАНИЯ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САНИТАРНО-ЭПИДЕМИОЛОГИЧЕСКИЕ ТРЕБОВАНИЯ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К ОРГАНИЗАЦИЯМ ОБЩЕСТВЕННОГО ПИТАНИЯ, ИЗГОТОВЛЕНИЮ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И ОБОРОТОСПОСОБНОСТИ В НИХ ПИЩЕВЫХ ПРОДУКТОВ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И ПРОДОВОЛЬСТВЕННОГО СЫРЬЯ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САНИТАРНО-ЭПИДЕМИОЛОГИЧЕСКИЕ ПРАВИЛА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СП 2.3.6.1079-01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before="100" w:beforeAutospacing="1" w:after="100" w:afterAutospacing="1" w:line="240" w:lineRule="auto"/>
        <w:textAlignment w:val="center"/>
        <w:outlineLvl w:val="1"/>
        <w:rPr>
          <w:rFonts w:ascii="Tahoma" w:eastAsia="Times New Roman" w:hAnsi="Tahoma" w:cs="Tahoma"/>
          <w:b/>
          <w:bCs/>
          <w:color w:val="81AA4F"/>
          <w:sz w:val="18"/>
          <w:szCs w:val="18"/>
        </w:rPr>
      </w:pPr>
      <w:proofErr w:type="spellStart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 xml:space="preserve"> 2 3 6 1079 01 с изменениями (</w:t>
      </w:r>
      <w:proofErr w:type="spellStart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 xml:space="preserve"> "Общепит", "Столовая")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Список изменяющих документов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(в ред. Дополнения N 1, утв. Постановлением Главного государственного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санитарного врача РФ от 03.04.2003 N 28 (ред. 03.05.2007),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Изменения N 2, утв. Постановлением Главного государственного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санитарного врача РФ от 03.05.2007 N 25,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Дополнения N 3, утв. Постановлением Главного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государственного санитарного врача РФ от 29.12.2010 N 187,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Изменений и дополнений N 4, утв. Постановлением Главного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before="100" w:beforeAutospacing="1" w:after="100" w:afterAutospacing="1" w:line="240" w:lineRule="auto"/>
        <w:textAlignment w:val="center"/>
        <w:outlineLvl w:val="1"/>
        <w:rPr>
          <w:rFonts w:ascii="Tahoma" w:eastAsia="Times New Roman" w:hAnsi="Tahoma" w:cs="Tahoma"/>
          <w:b/>
          <w:bCs/>
          <w:color w:val="81AA4F"/>
          <w:sz w:val="18"/>
          <w:szCs w:val="18"/>
        </w:rPr>
      </w:pP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proofErr w:type="spellStart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 xml:space="preserve"> 2 3 6 1079 01 («Общественное питание»).</w:t>
      </w: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Часть I. Общие положения и область применения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1.1.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работников.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1.2. Санитарные правила распространяются на действующие, строящиеся и реконструируемые организации общественного питания,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before="100" w:beforeAutospacing="1" w:after="100" w:afterAutospacing="1" w:line="237" w:lineRule="atLeast"/>
        <w:textAlignment w:val="center"/>
        <w:outlineLvl w:val="1"/>
        <w:rPr>
          <w:rFonts w:ascii="Tahoma" w:eastAsia="Times New Roman" w:hAnsi="Tahoma" w:cs="Tahoma"/>
          <w:b/>
          <w:bCs/>
          <w:color w:val="81AA4F"/>
          <w:sz w:val="18"/>
          <w:szCs w:val="18"/>
        </w:rPr>
      </w:pPr>
      <w:proofErr w:type="spellStart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 xml:space="preserve"> 2 3 6 1079 01 («Общественное питание»).</w:t>
      </w: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Часть II. Требования к размещению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об их соответствии санитарным правилам и нормам.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2.2.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При этом не должны ухудшаться условия проживания, отдыха, лечения, труда людей.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предельно допустимые концентрации и ориентировочные безопасные уровни воздействия загрязняющих веществ в атмосферном воздухе населенных мест.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Производственные цеха организаций не рекомендуется размещать в подвальных и полуподвальных помещениях.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Абзац исключен. - Изменения и дополнения N 4, утв. Постановлением Главного государственного санитарного врача РФ от 31.03.2011 N 29.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ред. Изменений и дополнений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 производственных и складских помещениях не должны находиться посторонние лица.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Допускается использование других специальных закрытых конструкций для сбора мусора и пищевых отходов.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Площадка мусоросборников располагается на расстоянии не менее 25 м от жилых домов, площадок для игр и отдыха.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Площадки должны размещаться со стороны проезжей части автодорог и не располагаться во дворах жилых домов.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2.8. Территория организации должна быть благоустроена и содержаться в чистоте.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9B7354">
      <w:pPr>
        <w:shd w:val="clear" w:color="auto" w:fill="F0EEE1"/>
        <w:spacing w:after="0" w:line="240" w:lineRule="auto"/>
        <w:textAlignment w:val="center"/>
        <w:outlineLvl w:val="1"/>
        <w:rPr>
          <w:rFonts w:ascii="Tahoma" w:eastAsia="Times New Roman" w:hAnsi="Tahoma" w:cs="Tahoma"/>
          <w:b/>
          <w:bCs/>
          <w:color w:val="81AA4F"/>
          <w:sz w:val="18"/>
          <w:szCs w:val="18"/>
        </w:rPr>
      </w:pPr>
      <w:proofErr w:type="spellStart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 xml:space="preserve"> 2 3 6 1079 01 («Общественное питание»).</w:t>
      </w: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Часть III. Требования к водоснабжению и канализации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057BC" w:rsidRPr="00E057BC" w:rsidTr="00E057BC">
        <w:trPr>
          <w:trHeight w:val="3210"/>
          <w:tblCellSpacing w:w="15" w:type="dxa"/>
        </w:trPr>
        <w:tc>
          <w:tcPr>
            <w:tcW w:w="0" w:type="auto"/>
            <w:vAlign w:val="center"/>
            <w:hideMark/>
          </w:tcPr>
          <w:p w:rsidR="00E057BC" w:rsidRPr="00E057BC" w:rsidRDefault="00E057BC" w:rsidP="009B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7BC">
              <w:rPr>
                <w:rFonts w:ascii="Tahoma" w:eastAsia="Times New Roman" w:hAnsi="Tahoma" w:cs="Tahoma"/>
                <w:color w:val="444444"/>
                <w:sz w:val="18"/>
                <w:szCs w:val="18"/>
              </w:rPr>
              <w:t> </w:t>
            </w:r>
          </w:p>
        </w:tc>
      </w:tr>
    </w:tbl>
    <w:p w:rsidR="00E057BC" w:rsidRPr="00E057BC" w:rsidRDefault="00E057BC" w:rsidP="009B7354">
      <w:pPr>
        <w:shd w:val="clear" w:color="auto" w:fill="F0EEE1"/>
        <w:spacing w:after="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9B7354">
      <w:pPr>
        <w:shd w:val="clear" w:color="auto" w:fill="F0EEE1"/>
        <w:spacing w:after="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E057BC" w:rsidRPr="00E057BC" w:rsidRDefault="00E057BC" w:rsidP="009B7354">
      <w:pPr>
        <w:shd w:val="clear" w:color="auto" w:fill="F0EEE1"/>
        <w:spacing w:after="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ред. Изменения N 2, утв. Постановлением Главного государственного санитарного врача РФ от 03.05.2007 N 25)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3.2. Качество воды в системах водоснабжения организации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3.3. Количество воды, используемой организацией, должно полностью обеспечивать ее потребности. Нормы расхода воды должны соответствовать таблицам 1 и 2.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Температура горячей воды в точке разбора должна быть не ниже 65 град. 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Для сетей горячего водоснабжения используются материалы, выдерживающие температуру выше 65 град. 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 организациях запрещается использовать привозную воду.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3.5. При отсутствии горячей или холодной воды организация приостанавливает свою работу.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Абзац исключен с 1 июля 2007 года. - Изменение N 2, утв. Постановлением Главного государственного санитарного врача РФ от 03.05.2007 N 25.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соответствующих санитарных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ред. Изменения N 2, утв. Постановлением Главного государственного санитарного врача РФ от 03.05.2007 N 25)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Внутренняя система канализации производственных и хозяйственно-бытовых сточных вод должна быть раздельной, с самостоятельными выпусками во внутриплощадочную сеть канализации.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Уровень выпуска производственных стоков оборудуется выше уровня выпуска хозяйственно-фекальных стоков.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Канализационные стояки не прокладывают в обеденных залах, производственных и складских помещениях.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3.12. В санитарных узлах, душевых и ванных, расположенных над организациями, полы должны иметь гидроизоляцию.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before="100" w:beforeAutospacing="1" w:after="100" w:afterAutospacing="1" w:line="237" w:lineRule="atLeast"/>
        <w:textAlignment w:val="center"/>
        <w:outlineLvl w:val="1"/>
        <w:rPr>
          <w:rFonts w:ascii="Tahoma" w:eastAsia="Times New Roman" w:hAnsi="Tahoma" w:cs="Tahoma"/>
          <w:b/>
          <w:bCs/>
          <w:color w:val="81AA4F"/>
          <w:sz w:val="18"/>
          <w:szCs w:val="18"/>
        </w:rPr>
      </w:pPr>
      <w:proofErr w:type="spellStart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 xml:space="preserve"> 2 3 6 1079 01 («Общественное питание»).</w:t>
      </w: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Часть IV. Требования к условиям работы</w:t>
      </w: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в производственных помещениях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4.2. Показатели микроклимата производственных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норм. При наличии систем вентиляции с механическим или естественным побудителем параметры должны отвечать допустимым нормам.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В помещениях отделки кондитерских изделий приточная система вентиляции выполняется с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противопыльным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бактерицидным фильтром, обеспечивающим подпор чистого воздуха в этом помещении.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Отверстия вентиляционных систем закрываются мелкоячеистой полимерной сеткой.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Бытовые помещения (туалеты,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преддушевые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комнаты гигиены женщин) оборудуются автономными системами вытяжной вентиляции, преимущественно с естественным побуждением.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4.7. В организации обеспечивается воздушно-тепловой баланс помещений.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4.8. Допустимые величины интенсивности теплового облучения на рабочих местах от производственного оборудования не должны превышать 70 Вт/м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2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при облучаемой поверхности тела человека 25 - 50%. Для предотвращения неблагоприятного влияния инфракрасного излучения на организм поваров, кондитеров следует: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применять секционно-модульное оборудование;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максимально заполнять посудой рабочую поверхность плит;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своевременно выключать секции электроплит или переключать на меньшую мощность;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на рабочих местах у печей, плит, жарочных шкафов и другого оборудования, работающего с подогревом, применять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воздушное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душирование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регламентировать внутрисменные режимы труда и отдыха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работающих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4.9. Содержание вредных веществ в воздухе рабочей зоны производственных помещений не должно превышать предельно допустимых концентраций (ПДК) вредных веществ в воздухе рабочей зоны.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4.10. Для предотвращения образования и попадания в воздух производственных помещений вредных веществ необходимо: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строго соблюдать технологические процессы приготовления блюд;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при эксплуатации газовых плит обеспечивать полное сгорание топлива;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все работы проводить только при включенной приточно-вытяжной или местной вытяжной вентиляции.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современного оборудования.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4.12. Производственные, вспомогательные помещения и помещения для посетителей обеспечиваются отоплением (водяным или другими видами) в соответствии с требованиями, предъявляемыми к отоплению, вентиляции и кондиционированию воздуха, а также с требованиями настоящих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 организациях предпочтительнее предусматривать системы водяного отопления.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Нагревательные приборы следует регулярно очищать от пыли и загрязнений и не располагать рядом с </w:t>
      </w:r>
      <w:hyperlink r:id="rId4" w:history="1">
        <w:r w:rsidRPr="00E057BC">
          <w:rPr>
            <w:rFonts w:ascii="Tahoma" w:eastAsia="Times New Roman" w:hAnsi="Tahoma" w:cs="Tahoma"/>
            <w:color w:val="829300"/>
            <w:sz w:val="18"/>
            <w:u w:val="single"/>
          </w:rPr>
          <w:t>холодильным оборудованием</w:t>
        </w:r>
      </w:hyperlink>
      <w:r w:rsidRPr="00E057BC">
        <w:rPr>
          <w:rFonts w:ascii="Tahoma" w:eastAsia="Times New Roman" w:hAnsi="Tahoma" w:cs="Tahoma"/>
          <w:color w:val="444444"/>
          <w:sz w:val="18"/>
          <w:szCs w:val="18"/>
        </w:rPr>
        <w:t>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4.13. Естественное и искусственное освещение во всех производственных, складских, санитарно-бытовых и административно-хозяйственных помещениях должно соответствовать требованиям,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северо-западная ориентация, а также применение устрой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ств дл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я защиты от инсоляции (жалюзи, специальные стекла и другие устройства, отражающие тепловое излучение).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4.15. Для освещения производственных помещений и складов применяются светильники во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влагопылезащитном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исполнении. На рабочих местах не должна создаваться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блесткость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. Люминесцентные светильники, размещаемые в помещениях с вращающимся оборудованием (универсальные приводы,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кремовзбивалки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4.16. Показатели освещенности для производственных помещений должны соответствовать установленным нормам.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4.17.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требований.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4.20.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отделка помещений звукопоглощающими материалами;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установка электродвигателей на амортизаторы с применением звукопоглощающих кожухов, установка оборудования на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вибропоглощающие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фундаменты;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своевременное устранение неисправностей, увеличивающих шум при работе оборудования;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постоянный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контроль за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креплением движущихся частей машин и механизмов, проверка состояния амортизационных прокладок, смазки и т.д.;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своевременная профилактика и ремонт оборудования;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эксплуатация оборудования в режимах, указанных в паспорте заводов-изготовителей;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размещение рабочих мест, машин и механизмов таким образом, чтобы воздействие шума на работников было минимальным;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ограничение выходной мощности музыкального оформления в помещениях для посетителей;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организация мест кратковременного отдыха работников в помещениях, оборудованных средствами звукоизоляции и звукопоглощения;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устройство в горячих цехах подвесных потолков на расстоянии 40 - 50 см от перекрытия.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4.21. Общая продолжительность рабочего времени (смены) в организациях устанавливается в соответствии с действующим законодательством о труде.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4.22. Все трудоемкие операции, связанные с подъемом и перемещением тяжестей, механизируются.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before="100" w:beforeAutospacing="1" w:after="100" w:afterAutospacing="1" w:line="237" w:lineRule="atLeast"/>
        <w:textAlignment w:val="center"/>
        <w:outlineLvl w:val="1"/>
        <w:rPr>
          <w:rFonts w:ascii="Tahoma" w:eastAsia="Times New Roman" w:hAnsi="Tahoma" w:cs="Tahoma"/>
          <w:b/>
          <w:bCs/>
          <w:color w:val="81AA4F"/>
          <w:sz w:val="18"/>
          <w:szCs w:val="18"/>
        </w:rPr>
      </w:pPr>
      <w:proofErr w:type="spellStart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lastRenderedPageBreak/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 xml:space="preserve"> 2 3 6 1079 01 («Общественное питание»).</w:t>
      </w: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Часть V. Требования к устройству и содержанию помещений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На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доготовочных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организациях, работающих на полуфабрикатах, работа на сырье не проводится.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5.2. Набор и площади помещений должны соответствовать мощности организаций и обеспечивать соблюдение санитарных правил и норм.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однозальная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планировка с выделением отдельных рабочих зон, оснащенных оборудованием.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ред. Изменения N 2, утв. Постановлением Главного государственного санитарного врача РФ от 03.05.2007 N 25)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При применении столовой, чайной посуды, приборов многоразового использования устанавливается посудомоечная машина.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ударопрочных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материалов, исключающих скольжение, и имеют уклоны к сливным трапам.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Полы выполняются из влагостойких материалов повышенной механической прочности (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ударопрочные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) с заделкой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Загрузочная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оборудуется платформой, навесом.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5.7. Отделка обеденных помещений (залов) должна быть стойкой к санитарной обработке и дезинфекции.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5.8. Для внутренней отделки помещений используются материалы, разрешенные органами и учреждениями госсанэпидслужбы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5.9. 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порционированию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. 5.9 в ред. Изменений и дополнений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5.10. В производственных цехах не допускается хранить бьющиеся предметы, зеркала, комнатные растения.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 производственных цехах ежедневно проводится влажная уборка с применением моющих и дезинфицирующих средств.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После каждого посетителя обязательна уборка обеденного стола.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Уборщицы должны быть обеспечены в достаточном количестве уборочным инвентарем, ветошью, моющими и дезинфицирующими средствами.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5.15. В организациях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 отведенных местах в таре изготовителя.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(п. 5.16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введен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before="100" w:beforeAutospacing="1" w:after="100" w:afterAutospacing="1" w:line="237" w:lineRule="atLeast"/>
        <w:textAlignment w:val="center"/>
        <w:outlineLvl w:val="1"/>
        <w:rPr>
          <w:rFonts w:ascii="Tahoma" w:eastAsia="Times New Roman" w:hAnsi="Tahoma" w:cs="Tahoma"/>
          <w:b/>
          <w:bCs/>
          <w:color w:val="81AA4F"/>
          <w:sz w:val="18"/>
          <w:szCs w:val="18"/>
        </w:rPr>
      </w:pPr>
      <w:proofErr w:type="spellStart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 xml:space="preserve"> 2 3 6 1079 01 («Общественное питание»).</w:t>
      </w: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Часть VI. Требования к оборудованию, инвентарю, посуде и таре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кейтеринговых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услуг (приготовление блюд и доставка их по месту заказа, подогрев блюд, сервировка стола, уборка 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2 - 3-кратный прием напитков посетителями.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6.4. Санитарная обработка технологического оборудования проводится по мере его загрязнения и по окончании работы.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40 - 50 град. C и насухо вытираются сухой чистой тканью.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Разделочные доски и ножи маркируются в соответствии с обрабатываемым на них продуктом: "СМ" - сырое мясо, "СР" - сырая рыба, "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СО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" - сырые овощи, "ВМ" - вареное мясо, "ВР" - вареная рыба, "ВО" - вареные овощи, "МГ" - мясная гастрономия, "Зелень", "КО" - квашеные овощи, "Сельдь", "Х" - хлеб, "РГ" - рыбная гастрономия.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хранится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раздельно.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6.8. Количество одновременно используемой столовой посуды и приборов должно обеспечивать потребности организации.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6.10. Посуду с трещинами, сколами, отбитыми краями, деформированную, с поврежденной эмалью не используют.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Для мытья посуды ручным способом необходимо предусмотреть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трехсекционные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ванны для столовой посуды, двухсекционные - для стеклянной посуды и столовых приборов.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Мытье столовой посуды и приборов в двухсекционной ванне допускается в организациях с ограниченным ассортиментом.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(в ред. Изменения N 2, утв. Постановлением Главного государственного санитарного врача РФ от 03.05.2007 N 25)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6.12. В пивных барах кружки, стаканы, бокалы промываются горячей водой не ниже 45 - 50 град. C с применением моющих и дезинфицирующих средств.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Для ополаскивания бокалов, стаканов, кружек дополнительно оборудуются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шприцевальные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установки.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6.13. При выходе из строя посудомоечной машины, отсутствии условий для ручного мытья посуды, а также одноразовой столовой посуды и приборов работа организации не осуществляется.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6.14. Мытье столовой посуды ручным способом производят в следующем порядке: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механическое удаление остатков пищи;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мытье в воде с добавлением моющих сре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дств в п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ервой секции ванны;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мытье во второй секции ванны в воде с температурой не ниже 40 град. C и добавлением моющих сре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дств в к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оличестве, в два раза меньшем, чем в первой секции ванны;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ополаскивание посуды в металлической сетке с ручками в третьей секции ванны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горячей проточной водой с температурой не ниже 65 град. C с помощью гибкого шланга с душевой насадкой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просушивание посуды на решетчатых полках, стеллажах.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6.16. Мытье кухонной посуды производят в двухсекционных ваннах в следующем порядке: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механическая очистка от остатков пищи;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мытье щетками в воде с температурой не ниже 40 град. C с добавлением моющих средств;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ополаскивание проточной водой с температурой не ниже 65 град. C;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просушивание в опрокинутом виде на решетчатых полках, стеллажах.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6.18. Чистые кухонную посуду и инвентарь хранят на стеллажах на высоте не менее 0,5 м от пола.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Чистую столовую посуду хранят в закрытых шкафах или на решетках.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6.19. Щетки для мытья посуды после окончания работы очищают, замачивают в горячей воде при температуре не ниже 45 град. C с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6.20. Подносы для посетителей после каждого использования протирают чистыми салфетками. Не используются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подносы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машинами, с применением моющих средств.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before="100" w:beforeAutospacing="1" w:after="100" w:afterAutospacing="1" w:line="237" w:lineRule="atLeast"/>
        <w:textAlignment w:val="center"/>
        <w:outlineLvl w:val="1"/>
        <w:rPr>
          <w:rFonts w:ascii="Tahoma" w:eastAsia="Times New Roman" w:hAnsi="Tahoma" w:cs="Tahoma"/>
          <w:b/>
          <w:bCs/>
          <w:color w:val="81AA4F"/>
          <w:sz w:val="18"/>
          <w:szCs w:val="18"/>
        </w:rPr>
      </w:pPr>
      <w:proofErr w:type="spellStart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 xml:space="preserve"> 2 3 6 1079 01 («Общественное питание»).</w:t>
      </w: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Часть VII. Требования к транспортировке, приему</w:t>
      </w: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и хранению сырья, пищевых продуктов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выдается санитарный паспорт.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7.2. Кузов автотранспорта изнутри обивается материалом, легко поддающимся санитарной обработке, и оборудуется стеллажами.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Реализация продукции вне организации в потребительской таре осуществляется при наличии информации, предусмотренной действующими гигиеническими требованиями к качеству и безопасности продовольственного сырья и пищевых продуктов.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Продовольственное сырье и готовая продукция при транспортировке не должны контактировать друг с другом.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продовольственное сырье и пищевые продукты без документов, подтверждающих их качество и безопасность;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мясо и субпродукты всех видов сельскохозяйственных животных без клейма и ветеринарного свидетельства;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рыбу, раков, сельскохозяйственную птицу без ветеринарного свидетельства;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непотрошеную птицу (кроме дичи);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консервы с нарушением герметичности банок,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бомбажные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"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хлопуши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", банки с ржавчиной, деформированные, без этикеток;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крупу, муку, сухофрукты и другие продукты, зараженные амбарными вредителями;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овощи и фрукты с наличием плесени и признаками гнили;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грибы несъедобные, некультивируемые съедобные, червивые, мятые;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пищевые продукты с истекшими сроками годности и признаками недоброкачественности;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продукцию домашнего изготовления.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7.10. Продукты без упаковки взвешивают в таре или на чистой бумаге.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7.11.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При хранении пищевых продуктов необходимо строго соблюдать правила товарного соседства, нормы складирования, сроки годности и условия хранения.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7.12. Хранение особо скоропортящихся продуктов осуществляется в соответствии с гигиеническими требованиями, предъявляемыми к условиям, срокам хранения особо скоропортящихся продуктов.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7.15. Субпродукты хранят в таре поставщика на стеллажах или подтоварниках.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7.17. Рыбу мороженую (филе рыбное) хранят на стеллажах или подтоварниках в таре поставщика.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7.18. Сметану, творог хранят в таре с крышкой. Не допускается оставлять ложки, лопатки в таре с творогом и сметаной.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7.19. Масло сливочное хранят в заводской таре или брусками, завернутыми в пергамент, в лотках, масло топленое - в таре производителя.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7.20. Крупные сыры хранят без тары на чистых стеллажах. При укладке сыров один на другой между ними прокладываются картон или фанера.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Мелкие сыры хранят в потребительской таре на полках или стеллажах.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7.21. Готовые мясопродукты (колбасы, окорока, сосиски, сардельки) хранят в таре поставщика или производственной таре.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 град. 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7.23. Крупу и муку хранят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 мешках на подтоварниках в штабелях на расстоянии до пола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не менее 15 см.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7.24. Макаронные изделия, сахар, соль хранят в таре поставщика на стеллажах или подтоварниках.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7.25. Чай и кофе хранят на стеллажах в сухих проветриваемых помещениях.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1-процентного раствора уксусной кислоты.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 град. C. Плоды и зелень хранят в ящиках в прохладном месте при температуре не выше 12 град. 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7.28. Замороженные овощи, плоды, ягоды хранят в таре поставщика в низкотемпературных холодильных камерах.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before="100" w:beforeAutospacing="1" w:after="100" w:afterAutospacing="1" w:line="237" w:lineRule="atLeast"/>
        <w:textAlignment w:val="center"/>
        <w:outlineLvl w:val="1"/>
        <w:rPr>
          <w:rFonts w:ascii="Tahoma" w:eastAsia="Times New Roman" w:hAnsi="Tahoma" w:cs="Tahoma"/>
          <w:b/>
          <w:bCs/>
          <w:color w:val="81AA4F"/>
          <w:sz w:val="18"/>
          <w:szCs w:val="18"/>
        </w:rPr>
      </w:pPr>
      <w:proofErr w:type="spellStart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СанПин</w:t>
      </w:r>
      <w:proofErr w:type="spellEnd"/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 xml:space="preserve"> 2 3 6 1079 01 («Общественное питание»).</w:t>
      </w: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Часть VIII. Требования к обработке сырья</w:t>
      </w:r>
      <w:r w:rsidRPr="00E057BC">
        <w:rPr>
          <w:rFonts w:ascii="Tahoma" w:eastAsia="Times New Roman" w:hAnsi="Tahoma" w:cs="Tahoma"/>
          <w:b/>
          <w:bCs/>
          <w:color w:val="81AA4F"/>
          <w:sz w:val="27"/>
          <w:szCs w:val="27"/>
        </w:rPr>
        <w:br/>
      </w:r>
      <w:r w:rsidRPr="00E057BC">
        <w:rPr>
          <w:rFonts w:ascii="Tahoma" w:eastAsia="Times New Roman" w:hAnsi="Tahoma" w:cs="Tahoma"/>
          <w:b/>
          <w:bCs/>
          <w:color w:val="81AA4F"/>
          <w:sz w:val="27"/>
        </w:rPr>
        <w:t>и производству продукции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8.1. При приготовлении блюд, кулинарных и кондитерских изделий необходимо строго соблюдать поточность технологических процессов.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8.2. Абзац исключен с 1 июля 2007 года. - Изменение N 2, утв. Постановлением Главного государственного санитарного врача РФ от 03.05.2007 N 25.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Абзац исключен с 1 июля 2007 года. - Изменение N 2, утв. Постановлением Главного государственного санитарного врача РФ от 03.05.2007 N 25.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Производство продукции должно проводиться по технической документации, разработанной в установленном законодательством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8.3. Продукция готовится партиями по мере ее спроса и реализации.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8.4. Обработка сырых и готовых продуктов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производится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раздельно в специально оборудованных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(п. 8.4 в ред. Изменения N 2, утв. Постановлением Главного государственного санитарного врача РФ от 03.05.2007 N 25)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8.5. Мясо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дефростируют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двумя способами. Медленное размораживание проводится в дефростере при температуре от 0 до +6 град. C, при отсутствии дефростера -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дефростированного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мяса не допускается.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Допускается размораживание мяса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СВЧ-печах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(установках) по указанным в их паспортах режимам.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 окончании работы щетки очищают, промывают горячими растворами моющих сре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дств пр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и температуре 45 - 50 град. C, ополаскивают, замачивают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дезрастворе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на 10 - 15 мин., ополаскивают проточной водой и просушивают.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8.7. Мясной фарш хранят не более 12 ч при температуре от +2 до +4 град. C. При отсутствии холода хранение фарша запрещается.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ред. Изменений и дополнений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8.8. Субпродукты (мозги, почки, рубцы)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дефростируют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на воздухе или в воде. Перед тепловой обработкой мозги, вымя, почки, рубцы вымачивают в холодной воде.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8.10. Рыбу размораживают на воздухе или в холодной воде с температурой не выше +12 град. C из расчета 2 л на 1 кг рыбы. Для сокращения потерь минеральных веществ в воду рекомендуется добавлять соль из расчета 7 - 10 г на 1 л. Не рекомендуется размораживать в воде рыбное филе, рыбу осетровых пород.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8.11. Салаты, винегреты и нарезанные компоненты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незаправленном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виде хранят при температуре 4 +/- 2 град. C не более 6 ч. Заправлять салаты и винегреты и нарезанные компоненты следует непосредственно перед отпуском.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(в ред. Изменений и дополнений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Салаты из свежих овощей, фруктов и зелени готовят партиями по мере спроса.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 град. C на производственных столах. Последующее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доохлаждение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хранение при температуре 4 +/- 2 град. C осуществляется в холодильнике в холодном цехе. Реализация студня без наличия холодильного оборудования не допускается.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 град. C, для изделий из котлетной массы - не ниже 90 град. C. Указанная температура выдерживается в течение 5 мин.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град. 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Приготовление блюд в микроволновой печи производится согласно прилагаемой инструкции.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8.16. При жарке изделий во фритюре рекомендуется использовать специализированное оборудование, не требующее дополнительного добавления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фритюрных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жиров.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фритюрных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жиров.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Ежедневно до начала и по окончании жарки проверяют качество фритюра по органолептическим показателям (вкусу, запаху, цвету) и ведут записи по использованию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фритюрных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жиров в соответствии с таблицами 3, 4, 5. При наличии резкого, неприятного запаха, горького, вызывающего неприятное ощущение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першения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привкуса и значительного потемнения дальнейшее использование фритюра не допускается.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После 6 - 7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Фритюрный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жир не пригоден для дальнейшего использования в следующих случаях: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когда органолептическая оценка фритюра не ниже "удовлетворительно", но степень термического окисления выше предельно допустимых значений;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- когда содержание вторичных продуктов окисления выше 1%. Фритюр, не пригодный для дальнейшего использования, подлежит сдаче на промышленную переработку.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Порядок и периодичность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контроля за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качеством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фритюрных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жиров устанавливается изготовителем по согласованию с органами и учреждениями госсанэпидслужбы.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8.17. Отварное мясо, птицу и субпродукты для первых и вторых блюд нарезают на порции, заливают бульоном, кипятят в течение 5 - 7 мин. и хранят в этом же бульоне при температуре +75 град. C до отпуска не более 1 ч.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8.18. При приготовлении начинки для пирожков и блинчиков фарш из предварительно отваренного мяса или ливера жарят на противне не менее 5 - 7 мин., периодически помешивая.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Готовую начинку следует использовать в течение 2 ч после жарки.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1 - 2-процентным раствором кальцинированной соды, 0,5-процентным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Хранение необработанных яиц в кассетах, коробах в производственных цехах не допускается.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Яичный порошок после просеивания, разведения водой и набухания в течение 30 - 40 мин. сразу же подвергают кулинарной обработке.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2,5 - 3,0 см и ставят в жарочный шкаф с температурой 180 - 200 град. C на 8 - 10 мин.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Хранение яичной массы осуществляется не более 30 мин.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8.21.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3-процентном растворе уксусной кислоты или 10-процентном растворе поваренной соли в течение 10 мин. с последующим ополаскиванием проточной водой.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8.23. Промывка гарниров (макароны, рис и др.) осуществляется только горячей кипяченой водой.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изготовление и продажа изделий из мясной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обрези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свиных баков, диафрагмы, крови, рулетов из мякоти голов;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изготовление макарон по-флотски;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использование творога из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непастеризованного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молока;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приготовление блинчиков с творогом из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непастеризованного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молока;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использование сырого и пастеризованного фляжного молока в натуральном виде без предварительного кипячения;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переливание кисломолочных напитков (кефир, ряженка, простокваша, ацидофилин и др.) из потребительской тары в котлы - их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порционируют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непосредственно из бутылок, пакетов в стаканы или подают на раздачу в заводской упаковке;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использование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простокваши-самокваса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в качестве напитка, приготовление из него творога;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приготовление консервов овощных, мясных, рыбных, грибных в герметичной таре;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приготовление кисломолочных напитков, производство пива, алкогольных и безалкогольных напитков;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приготовление сушеной и вяленой рыбы;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изготовление сухих грибов.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8.25. 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(в ред. Изменений и дополнений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(в ред. Изменений и дополнений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наличие в базовой организации условий для обработки инвентаря, тары;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осуществление жарки непосредственно перед реализацией;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наличие условий для соблюдения работниками правил личной гигиены;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(в ред. Изменений и дополнений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IX. Требования к раздаче блюд и отпуску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полуфабрикатов и кулинарных изделий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9.2.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9.3. Готовые первые и вторые блюда могут находиться на мармите или горячей плите не более 2 - 3 ч с момента изготовления. Салаты, винегреты, гастрономические продукты, другие холодные блюда и напитки должны выставляться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порционированном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виде в охлаждаемый прилавок-витрину и реализовываться в течение одного часа.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Не допускается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индивидуальной потребительской упаковке.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Блюда,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 °C до +5 °C в течение 1 часа в специальном холодильнике быстрого охлаждения.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Порционирование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готовых блюд, холодных закусок должно производиться в помещении с температурой воздуха не выше +16 °C на столах с охлаждаемой рабочей поверхностью.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9.4. При составлении меню 2 - 3-разового питания для организованных коллективов одноименные блюда и гарниры в течение одного дня не включаются.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9.5. Запрещается оставлять на следующий день: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супы молочные, холодные, сладкие, супы-пюре;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 xml:space="preserve">- мясо отварное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порционированное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для первых блюд, блинчики с мясом и творогом, рубленые изделия из мяса, птицы, рыбы;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соусы;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омлеты;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картофельное пюре, отварные макароны;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напитки собственного производства.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9.6. В исключительных случаях, с обязательной отметкой, оставшуюся пищу необходимо охладить и хранить при температуре 4 +/- 2 град. C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Сервировку 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порционирование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блюд необходимо осуществлять персоналом с использованием одноразовых перчаток для каждого вида блюд.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При проведении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кейтеринговых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порционирование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9.8. Раздаточный инвентарь должен быть чистым, в достаточном количестве для каждого вида готовой продукции (блюда).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Температура блюд при их раздаче должна отвечать требованиям, установленным в пункте 9.2 настоящих санитарных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При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кейтеринговом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обслуживании комплектование контейнеров и тележек пищевой продукцией начинается не ранее чем за 3 часа до начала мероприятия.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Каждый заказ регистрируется в учетной документации с указанием наименования блюда, даты и часа изготовления.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(в ред. Изменений и дополнений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Абзац исключен. - Изменения и дополнения N 4, утв. Постановлением Главного государственного санитарного врача РФ от 31.03.2011 N 29.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9.11.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Для доставки полуфабрикатов из заготовочных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доготовочные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Доставка готовых блюд для обслуживания общественного мероприятия должна производиться в плотно закрывающихся контейнерах, боксах,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термоконтейнерах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сумках-холодильниках и других аналогичных емкостях, снабженных маркировочным ярлыком. Ярлыки сохраняются до конца обслуживания мероприятия.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Бачки и ведра после удаления отходов промывают моющими и дезинфицирующими средствами, ополаскивают горячей водой 40 - 50 град. C и просушивают. Выделяется место для мытья тары для пищевых отходов.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Для транспортирования отходов используют специально предназначенный для этой цели транспорт.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X. Санитарные требования к выработке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кондитерских изделий с кремом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10.1. Требования настоящих Правил распространяются на кондитерские цеха организаций с суточной выработкой кондитерских изделий с кремом не более 300 кг.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Набор производственных помещений кондитерских цехов организаций, совмещение отдельных помещений должно соответствовать таблице 6.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При большей мощности организации (более 300 кг в сутки) цеха должны отвечать требованиям, предъявляемым к организациям по производству хлеба, хлебобулочных и кондитерских изделий.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яйцебитни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10.3. Перед входом в производственные помещения кондитерских цехов, выпускающих кондитерские изделия с кремом, выстилаются коврики, смоченные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дезраствором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10.4. Оборудование для просеивания муки должно быть снабжено постоянными магнитами для улавливания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металлопримесей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В магнитных сепараторах 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мукопросеивателях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с магнитными уловителями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металлопримесей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2 раза в 10 дней производится проверка силы магнитов; последняя составляет не менее 8 кг на 1 кг собственного веса магнита.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Очистка магнитов производится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ежесменно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. Сходы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заусенцами не используются.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Листы и формы периодически подвергаются правке (с целью ликвидации заусениц и вмятин) и обжигу для удаления нагара.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10.6. Моечные отсадочных мешков, наконечников и мелкого инвентаря для работы с кремом, внутрицеховой тары и крупного инвентаря, а также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моечная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оборотной тары оснащаются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трехсекционными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ваннами с подводкой горячей и холодной воды. Помещение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яйцебитни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оборудуется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четырехсекционными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моечными ваннами.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в 1-й секции - замачивание и мойка при 45 - 50 град. C в растворе моющих сре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дств в с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оответствии с прилагаемыми к ним инструкциями;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во 2-й секции - замачивание в дезинфицирующем растворе при температуре не ниже 40 град. C (в концентрации в соответствии с инструкцией по применению) в течение 10 мин.;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в 3-й секции - ополаскивание горячей проточной водой с температурой не ниже 65 град. C 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чистого и грязного инвентаря.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в отдельном помещении (обработка проводится в соответствии с п. 10.7 настоящих Правил).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10.9. Оборудование, инвентарь и тара, используемые для приготовления яичной массы, по окончании работы подвергают санитарной обработке в соответствии с п. 10.7, а мелкий инвентарь после мойки кипятят в течение 30 мин.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Ванны для обработки яиц и полы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яйцебитне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по окончании работы промываются горячей водой (не ниже 50 град. C) и дезинфицируют.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Обработка мешков проводится в следующем порядке: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замачивание в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горячей воде при температуре не ниже 65 град. C в течение 1 ч до полного отмывания крема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стирка в моющем средстве при температуре 40 - 45 град. C в стиральной машине или вручную;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тщательное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прополаскивание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горячей водой при температуре не ниже 65 град. C;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сушка в специальных сушильных шкафах;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стерилизация мешков &lt;*&gt; (уложенных в биксы, кастрюли с крышками или завернутых в пергамент,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подпергамент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) в автоклавах или сухожаровых шкафах при температуре 120 град. C в течение 20 - 30 мин.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--------------------------------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&lt;*&gt; При отсутствии автоклава или сухожарового шкафа обработка выстиранных мешков осуществляется по следующей схеме: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стерилизация мешков кипячением в течение 30 мин. с момента закипания;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высушивание в специальном шкафу и хранение в чистых емкостях с закрытыми крышками.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Последующее хранение мешков производится в тех же емкостях или упаковке, в которых производилась стерилизация.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Наконечники, снятые с отсадочных мешков, подвергают следующей санитарной обработке: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мытье в растворе моющего средства при температуре 45 - 50 град. C;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тщательное промывание проточной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горячей водой с температурой не ниже 65 град. C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стерилизация или кипячение в течение 30 мин.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По окончании смены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кремосбивальная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машина освобождается 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10 - 15 мин. для каждой стадии обработки; затем промывается горячей водой.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10.11. Периодическая обработка оборудования, инвентаря и тары кондитерских цехов, вырабатывающих кондитерские изделия с кремом, проводится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для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емкостей для яичной массы, хранения молока и сиропов, стола для зачистки масла, ножей, внутрицеховой тары (лотки, листы, противни), оборотной тары;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емкостей из-под сиропа для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промочки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бисквитной крошки (поддоны) - не реже 2-х раз в смену;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поддонов; ножей для разбивки яиц; бачков и венчиков для яичной массы; стеллажей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яйцебитне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; варочных котлов для сиропов, помады;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кремосбивальной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машины, столов для отделки тортов и пирожных и др. - не реже 1 раза в смену.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10.12. Сырье распаковывают в кладовой суточного запаса,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перетаривают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в маркированную внутрицеховую тару. Пищевые добавки, в т.ч. красители 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ароматизаторы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хранят только в упаковке завода-изготовителя.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овоскопируют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перекладывают в решетчатые емкости для обработки. Хранение яйца допускается при температуре не выше +6 град. 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Яйцо обрабатывают в 4-секционной ванне в следующем порядке: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в первой секции - замачивание в теплой воде при температуре 40 - 50 град. C в течение 5 - 10 мин.;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во второй секции - обработка в течение 5 - 10 мин. раствором любого разрешенного для этой цели моющего средства при температуре 40 - 50 град. C в соответствии с инструкцией по его применению;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в третьей секции - дезинфекция в течение 5 мин. раствором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разрешенного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для этих целей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дезсредства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при температуре 40 - 50 град. C (концентрация и время обработки в соответствии с инструкцией по его применению);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в четвертой секции - ополаскивание проточной водой в течение 5 мин. при температуре не ниже 50 град. 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Замена растворов в моечных ваннах производится не реже двух раз в смену.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запах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она переливается в большую емкость, процеживается через металлическое сито с величиной ячеек не более 3 - 5 мм. Без холода яичная масса не хранится. Продолжительность хранения яичной массы при температуре не выше +6 град. C для приготовления крема - не более 8 ч, для приготовления выпечных полуфабрикатов - не более 24 ч.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10.16. Масло сливочное тщательно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10.17. Для приготовления кремов разрешается использовать масло сливочное (отечественное или импортное) с массовой долей влаги не более 20%.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10.18. Сиропы готовятся по мере необходимости. Хранение сиропа допускается при температуре не выше +6 град. 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10.19. Крем готовится в количестве не более потребности одной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10.20. Кремы заварной, из сбитых сливок, творожный, белково-сбивные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+/- 2 град. 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10.22. Перевозка кремов для использования их в других организациях не допускается.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инвентарем.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температуры +6 град. C внутри изделия.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Продолжительность хранения готовых изделий на производстве при температуре не выше +16 - 18 град. C до загрузки их в холодильную камеру не превышает 2 ч.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10.27. Кондитерские изделия с кремом хранятся в холодильных камерах при температуре не выше +6 град. C. Торты и пирожные без отделки кремом, вафельные торты и пирожные с жировыми,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пралиновыми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фруктовыми, отделочными полуфабрикатами должны храниться при температуре не выше +18 град. C и относительной влажности воздуха 70 - 75%.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10.28. Сроки годности тортов, пирожных и рулетов, хранящихся при температуре не выше +6 град. C, с момента окончания технологического процесса не должны превышать сроки, установленные гигиеническими требованиями, предъявляемыми к особо скоропортящимся продуктам.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10.30.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Положением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от 29.09.97 N 1263 (Собрание законодательства Российской Федерации, 1997, N 40, ст. 4610).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10.31. Приготовление сиропов, полуфабрикатов кремов, сиропов для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промочки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производится в строгом соответствии с действующими рецептурами и технологическими инструкциями.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10.32. Готовые изделия упаковываются в чистую, сухую, без постороннего запаха тару. Перед укладкой изделий тару выстилают пергаментом или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подпергаментом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подпергамента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закрываются крышками.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10.34. Транспортировка и реализация тортов без упаковочных материалов не допускаются.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XI. Санитарные требования к производству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мягкого мороженого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установленном порядке, при наличии: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помещения для хранения и обработки сырья с холодильным оборудованием;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помещения для восстановления молочной смеси и приготовления гарниров с холодильным оборудованием;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моечной инвентаря и посуды.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и/или технической документации.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 град. C не более 18 ч с момента изготовления.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11.6. Мягкое мороженое отпускают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креманках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11.7. Обработка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фризера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осуществляется в соответствии с инструкцией по его эксплуатации.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XII. Мероприятия по борьбе с насекомыми и грызунами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12.1.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 организациях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12.2. Мероприятия по дезинсекции и дератизации проводятся постоянно и регулярно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12.3. Методика, кратность и условия проведения дезинсекционных 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дератизационных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работ регламентируются гигиеническими требованиями, предъявляемыми к проведению дезинфекционных,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дератизационных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дезинсекционных работ.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XIII. Санитарные требования к личной гигиене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персонала организации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13.1. Лица, поступающие на работу в организации общественного питания, проходят предварительные при поступлении и периодические медицинские осмотры, профессиональную гигиеническую подготовку и аттестацию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13.3.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13.4. Работники организации обязаны соблюдать следующие правила личной гигиены: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оставлять верхнюю одежду, обувь, головной убор, личные вещи в гардеробной;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- работать в чистой санитарной одежде, менять ее по мере загрязнения (куда сдать старую одежду -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см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. </w:t>
      </w:r>
      <w:hyperlink r:id="rId5" w:history="1">
        <w:r w:rsidRPr="00E057BC">
          <w:rPr>
            <w:rFonts w:ascii="Tahoma" w:eastAsia="Times New Roman" w:hAnsi="Tahoma" w:cs="Tahoma"/>
            <w:color w:val="829300"/>
            <w:sz w:val="18"/>
            <w:u w:val="single"/>
          </w:rPr>
          <w:t>эту статью</w:t>
        </w:r>
      </w:hyperlink>
      <w:r w:rsidRPr="00E057BC">
        <w:rPr>
          <w:rFonts w:ascii="Tahoma" w:eastAsia="Times New Roman" w:hAnsi="Tahoma" w:cs="Tahoma"/>
          <w:color w:val="444444"/>
          <w:sz w:val="18"/>
          <w:szCs w:val="18"/>
        </w:rPr>
        <w:t>);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при посещении туалета снимать санитарную </w:t>
      </w:r>
      <w:hyperlink r:id="rId6" w:history="1">
        <w:r w:rsidRPr="00E057BC">
          <w:rPr>
            <w:rFonts w:ascii="Tahoma" w:eastAsia="Times New Roman" w:hAnsi="Tahoma" w:cs="Tahoma"/>
            <w:color w:val="829300"/>
            <w:sz w:val="18"/>
            <w:u w:val="single"/>
          </w:rPr>
          <w:t>одежду</w:t>
        </w:r>
      </w:hyperlink>
      <w:r w:rsidRPr="00E057BC">
        <w:rPr>
          <w:rFonts w:ascii="Tahoma" w:eastAsia="Times New Roman" w:hAnsi="Tahoma" w:cs="Tahoma"/>
          <w:color w:val="444444"/>
          <w:sz w:val="18"/>
          <w:szCs w:val="18"/>
        </w:rPr>
        <w:t> в специально отведенном месте, после посещения туалета тщательно мыть руки с мылом;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сообщать обо всех случаях заболеваний кишечными инфекциями в семье работника;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Для дополнительной обработки рук возможно применение кожных антисептиков.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 xml:space="preserve"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заболеваний, а также у работников, занятых приготовлением,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порционированием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ред. Изменений и дополнений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13.6. В каждой организации следует иметь аптечку с набором медикаментов для оказания первой медицинской помощи.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подготовку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XIV. Организация производственного контроля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правилами "Организация и проведение производственного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контроля за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соблюдением санитарных правил и выполнением санитарно-противоэпидемических (профилактических) мероприятий. СП 1.1.1058-01", зарегистрированными в Минюсте России 30 октября 2001 г., регистрационный N 3000.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14.2. Лабораторные исследования по микробиологическим показателям должны проводиться в соответствии с требованиями к санитарно-бактериологическому контролю в организациях общественного питания и торговли пищевыми продуктами.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14.3. Порядок и периодичность производственного контроля, в том числе лабораторных исследований, устанавливается организацией по согласованию с органами и учреждениями госсанэпидслужбы.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Номенклатура,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В период проведения массовых общественных мероприятий организациям общественного питания, участвующим в организации питания, рекомендуется обеспечить дополнительный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контроль за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качеством и безопасностью приготовленных блюд. Для контроля приготовленных блюд отбираются суточные пробы.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Суточную пробу от приготовленного блюда отбирают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объеме, при этом салаты, первые и третьи блюда, гарниры - не менее 100 гр.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Отобранные суточные пробы сохраняют не менее 48 часов в специальном холодильнике или в специально отведенном месте холодильника при температуре +2 - +6 °C.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XV. Требования к соблюдению санитарных правил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15.1. Руководитель организации обеспечивает: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наличие на каждом предприятии настоящих санитарных правил;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выполнение требований санитарных правил всеми работниками предприятия;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должное санитарное состояние нецентрализованных источников водоснабжения и качество воды в них;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организацию производственного и лабораторного контроля;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наличие личных медицинских книжек на каждого работника;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выполнение постановлений, предписаний органов и учреждений госсанэпидслужбы;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наличие санитарного журнала установленной формы;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ежедневное ведение необходимой документации (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бракеражные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журналы, журналы осмотров персонала на гнойничковые и острые респираторные заболевания, журнал контроля качества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фритюрных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жиров и др.);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организацию регулярной централизованной стирки и починки санитарной и специальной одежды;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исправную работу технологического, холодильного и другого оборудования предприятия;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проведение мероприятий по дезинфекции, дезинсекции и дератизации;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наличие аптечек для оказания первой медицинской помощи и их своевременное пополнение;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организацию санитарно-просветительной работы с персоналом путем проведения семинаров, бесед, лекций.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15.2. Соблюдение санитарных правил является обязательным для граждан, индивидуальных предпринимателей и юридических лиц (ст. 39 Федерального закона от 30 марта 1999 г. N 52-ФЗ &lt;*&gt; "О санитарно-эпидемиологическом благополучии населения").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--------------------------------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&lt;*&gt; Опубликован в "Российской газете" 6 апреля 1999 г. N 64-65 (2173-2174).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XVI. Требования к временным организациям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общественного питания быстрого обслуживания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(введен Дополнением N 1, утв. Постановлением Главного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государственного санитарного врача РФ от 03.04.2003 N 28)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16.1. 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16.2.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Исключен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с 1 июля 2007 года. - Дополнение N 1, утв. Постановлением Главного государственного санитарного врача РФ от 03.04.2003 N 28 (ред. 03.05.2007).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16.3.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</w:t>
      </w: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(в ред. Изменений и дополнений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(абзац введен Изменениями и дополнениями N 4, утв. Постановлением Главного государственного санитарного врача РФ от 31.03.2011 N 29)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16.5. Для обслуживания потребителей используются одноразовая посуда и приборы, разрешенные в установленном порядке.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16.6. Приготовление горячих напитков и готовых блюд быстрого приготовления осуществляется с использованием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бутилированной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питьевой воды промышленного производства, отвечающей гигиеническим требованиям санитарных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16.7. В организациях регулярно проводится санитарная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обработка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обеспечиваются условия для соблюдения персоналом правил личной гигиены в соответствии с требованиями санитарных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16.8. 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XVII. Санитарно-эпидемиологические требования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к организации общественного питания на полевых станах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(введен Дополнением N 3, утв. Постановлением Главного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государственного санитарного врача РФ от 29.12.2010 N 187)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относиться столовые, вагоны-кухни, автоприцепы, фургоны, походные кухни, пункты питания и другие организации общественного питания (далее - пункты питания).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17.2. Пункты питания на постоянных и временных полевых станах организуются на земельных участках в соответствии с требованиями к размещению раздела II настоящих санитарных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Пункты питания на временных полевых станах размещаются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не менее чем на 50 м; мусоросборников, выгребных ям, туалетов - 25 м; проезжих дорог - 50 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17.3. Пункты питания должны быть обеспечены централизованными или нецентрализованными источниками питьевого водоснабжения.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Качество питьевой воды, используемой пунктами питания на полевых станах, должно отвечать требованиям санитарно-эпидемиологической безопасности, предъявляемым к качеству воды централизованных систем питьевого и нецентрализованного водоснабжения, а ее количество должно соответствовать потребности организации для приготовления пищи и напитков, обработки кухонной и столовой посуды, уборки помещений и соблюдения правил личной гигиены.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При отсутствии источников водоснабжения или неполном удовлетворении потребностей пункта питания в воде должна быть обеспечена бесперебойная доставка и использование воды, отвечающей гигиеническим требованиям действующего санитарно-эпидемиологического законодательства.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17.4. При использовании питьевой воды, расфасованной в емкости, ее качество должно соответствовать гигиеническим требованиям к качеству питьевой воды, расфасованной в емкости.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17.5. При отсутствии источников водоснабжения на полевых станах и наличии в пунктах питания только привозной питьевой воды для обслуживания работников сельского хозяйства должна использоваться одноразовая посуда и приборы, разрешенные для контакта с горячими и холодными пищевыми продуктами (блюдами).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 xml:space="preserve">17.6. При размещении пунктов питания на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неканализованных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полевых станах предусматривается устройство местной канализации для раздельного поступления стоков от пунктов питания и бытовых сточных вод. Обезвреживание, вывоз и спуск стоков должны соответствовать требованиям санитарного законодательства. Сброс в открытые водоемы сточных вод от пунктов питания осуществляется в соответствии с гигиеническими требованиями к охране поверхностных вод.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17.7. Прием и хранение пищевых продуктов, приготовление и раздача блюд, обработка кухонной и столовой посуды, столовых приборов, инвентаря, оборудования, обеденных столов, а также содержание помещений, соблюдение правил личной гигиены и прохождение медицинских осмотров работниками пунктов питания должны соответствовать требованиям настоящих санитарных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17.8. Производственный контроль качества и безопасности пищевой продукции, производимой и реализуемой на полевых станах, осуществляется в соответствии с разделом XIV настоящих санитарных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XVIII. Санитарно-эпидемиологические требования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к организации бортового питания авиапассажиров и членов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экипажей воздушных судов гражданской авиации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(введен Дополнением N 3, утв. Постановлением Главного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государственного санитарного врача РФ от 29.12.2010 N 187)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18.1. Общие положения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18.1.1.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Требования к организации бортового питания авиапассажиров и членов экипажей воздушных судов гражданской авиации определяют санитарно-гигиенические требования к устройству, оборудованию, содержанию помещений цехов бортового питания, ассортименту блюд, пищевых продуктов и прохладительных напитков, приготовлению пищи, перевозке бортового питания и посуды, срокам годности и организации питания на борту воздушных судов, совершающих внутренние и международные авиарейсы.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18.1.2. Цеха бортового питания должны соответствовать требованиям действующей нормативно-технической документации и настоящим санитарным правилам.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18.1.3. Все вновь строящиеся и реконструируемые цеха бортового питания рекомендуется располагать на территор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ии аэ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ропортов, а также на расстоянии наибольшего приближения к стоянкам воздушных судов, с учетом затрат времени на доставку бортового питания от цеха до воздушного судна не более 0,5 - 1 часа.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18.1.4.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Содержание территории, организация водоснабжения и канализации цехов бортового питания, условия труда работников цехов бортового питания, санитарное содержание производственных помещений, перевозка, прием, хранение и обработка сырья, приготовление пищи и напитков, проведение дезинфекционных мероприятий, прохождение предварительных и периодических медицинских осмотров работниками цехов бортового питания и бортпроводников, их профессиональная гигиеническая подготовка и аттестация, организация производственного контроля должны соответствовать санитарно-эпидемиологическим требованиям настоящих санитарных правил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дополнительным требованиям настоящего раздела.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18.1.5. Ответственность за соблюдение требований настоящих правил в части устройства, оборудования, содержания помещений цехов бортового питания, ассортимента блюд, пищевых продуктов и прохладительных напитков, приготовления бортового питания и посуды возлагается на индивидуальных предпринимателей, юридических и должностных лиц, осуществляющих деятельность по обеспечению бортовым питанием пассажиров и членов экипажей гражданской авиации.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18.1.6. За соблюдение санитарных требований в части приема бортового питания, хранения и реализации рационов на борту воздушных судов, совершающих внутренние и международные авиарейсы, а также их качество и безопасность ответственность несет авиакомпания.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18.2. Санитарные требования к оборудованию, инвентарю, посуде, съемному буфетно-кухонному оборудованию воздушных судов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18.2.1.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Технологическое, производственное оборудование, инвентарь, съемное буфетно-кухонное оборудование, кухонная и столовая посуда, столовые приборы, упаковочные, вспомогательные материалы, изделия из них, предназначенные для использования при организации бортового питания и на борту воздушного судна, а также упаковочные изделия одноразового употребления, в т.ч. индивидуальные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ланч-боксы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динер-боксы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отечественного и зарубежного производства, изготавливаются из материалов, разрешенных в установленном порядке для контакта с пищевыми продуктами.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 xml:space="preserve">18.2.2. Съемное буфетно-кухонное оборудование (подносы,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полуподносы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, чашки, фужеры, сотейники, боксы, контейнеры,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термоконтейнеры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, сумки-холодильники, кипятильники,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бесконтейнерные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тележки и др.) изготавливается в соответствии с техническими требованиями, конструкция которых должна обеспечивать возможность их легкой очистки и мойки.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18.2.3. Съемное буфетно-кухонное оборудование (контейнеры и электрокипятильники) должны плотно закрываться и иметь исправные запоры для предупреждения загрязнения пищи во время транспортирования.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18.2.4. Санитарная обработка технологического, производственного оборудования и инвентаря выполняется в соответствии с руководством по эксплуатации каждого вида оборудования и требованиями настоящих санитарных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18.3. Требования к ассортименту блюд бортового питания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18.3.1. При приготовлении пищи и напитков для бортового питания (далее -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годности пищевых продуктов.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На выпускаемую продукцию, в соответствии с ассортиментом блюд бортового питания, технологическая документация приготовления блюд утверждается руководителем организации. Изменение технологии приготовления отдельных блюд и расширение ассортимента блюд требует внесения соответствующих изменений в технологическую документацию и их утверждения.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буфетно-кухонного оборудования на воздушном судне.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18.3.3. Для членов экипажа разрабатывается 10 - 15-дневное меню, в целях обеспечения полноценным и разнообразным питанием, отличное по своему ассортименту блюд от питания авиапассажиров.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Членам экипажа рекомендуется выдавать разнотипные рационы питания, в т.ч. по индивидуальным заказам.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При составлении рационов питания для экипажа не рекомендуется включать в рационы питания продукты, богатые клетчаткой: горох, кукурузу, фасоль, репу, дыню, арбуз, абрикосы, сливы, грибы, кулинарные жиры, квас, капусту, огурцы соленые.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При отсутствии на воздушных судах (транспортные, ПАНХ - Применение Авиации в Народном Хозяйстве) буфетно-кухонного оборудования экипажу могут выдаваться консервированные продукты.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18.3.4. Для предотвращения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- мясные изделия из рубленого мяса и фарша (кроме изделий, подвергнутых термической обработке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изделия), а также соусные блюда и паштеты (кроме случаев, перечисленных в таблице 1), вареные колбасы, изделия в панировке;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салаты, заправленные маслом растительным, майонезом или другим соусом (кроме случаев, перечисленных в таблице 1);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пирожные с кремом (заварным, творожным, сливочным, белковым);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соки и соковая продукция в упаковке более 1 литра;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минеральные воды лечебного назначения;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кулинарные готовые изделия в целлофановой упаковке;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- закладка готовых блюд в горячем виде.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18.3.5. При отсутствии холодильного оборудования на воздушном судне ассортимент блюд бортового питания следует составлять с учетом сроков годности пищевых продуктов, указанных в таблице 7.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18.4. Требования к комплектованию рационов и выдаче их на воздушное судно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18.4.1. В цехах бортового питания процессы фасовки, сервировки,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комплектовки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рационов, упаковки компонентов и операции, связанные с перемещением продуктов, максимально механизируются.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18.4.2. Продукция готовится партиями по мере потребности в соответствии с поступающими заказами.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18.4.3. Все продукты, прошедшие тепловую обработку и предназначенные для дальнейшего хранения, при достижении ими температуры до +65 °C, с момента окончания технологического процесса, подвергаются быстрому охлаждению до +5 °C в специальном холодильнике быстрого охлаждения для дальнейшего приготовления порционных блюд и сервировки. Время быстрого охлаждения не должно превышать 1 часа.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 xml:space="preserve">18.4.4.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Порционирование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блюд производится в помещении с температурой не выше +16 °C на столах с охлаждаемой рабочей поверхностью. Время работы персонала в данном помещении определяется гигиеническими требованиями к микроклимату производственных помещений.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18.4.5. Ручная сервировка 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порционирование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блюд производится в одноразовых резиновых перчатках. Перчатки используются только для одного вида продукта. В процессе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порционирования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сервировки максимально используются специальные сервировочные инструменты.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18.4.6. Количество одновременно сервируемых порций выбирается таким образом, чтобы за время сервировки температура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порционируемых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продуктов не превысила +10 °C. После окончания сервировки каждое блюдо немедленно упаковывается и убирается в холодильную камеру, где находится до момента сервировки в контейнеры и тележки.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18.4.7. Сервировка контейнеров и тележек производится в течение минимального времени, чтобы температура продуктов не превысила +6 °C.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18.4.8. Все продукты, в том числе не прошедшие тепловую обработку, перед началом сервировки 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порционирования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предварительно охлаждаются до температуры +5 °C.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18.4.9. Приготовление быстрозамороженных готовых блюд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производится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в соответствии с требованиями по приготовлению быстрозамороженных готовых продуктов.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Быстрозамороженные готовые блюда хранят при температуре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от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минус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18 °C до минус 20 °C в течение 1 часа в холодильниках быстрой заморозки. Выпускаемые из цеха готовые блюда должны иметь температуру в толще продукта не выше минус 18 °C.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Холодильные камеры обеспечивают температурно-влажностный режим в соответствии с требованиями нормативно-технической документации.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18.4.10. Гастрономическая продукция, предназначенная для холодного питания, разложенная на тарелки, подносы, размещается в контейнеры; продукция в индивидуальных упаковках размещается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термоконтейнеры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или сумки-холодильники с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хладоагентом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; компоненты рациона могут размещаться в индивидуальных упаковках: </w:t>
      </w:r>
      <w:proofErr w:type="spellStart"/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снек-боксы</w:t>
      </w:r>
      <w:proofErr w:type="spellEnd"/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ланч-боксы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динер-боксы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которые помещают в контейнеры для доставки на воздушное судно.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18.4.11. После сервировки блюд на тарелках и салатниках их выдерживают при температуре +5 °C в течение 1 часа перед окончательной сервировкой в индивидуальные упаковки, контейнеры и тележки.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18.4.12.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В цехах бортового питания при маркировке готового питания информацию о дате (дне недели) приготовления продукции рекомендуется наносить с применением цветных лент, соответствующих дням недели, например: понедельник - желтая, вторник - зеленая, среда - синяя, четверг - красная, пятница - коричневая, суббота - оранжевая, воскресенье - белая; или с применением цветного маркера для указания даты и времени приготовления.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18.4.13. Комплектование контейнеров и тележек начинается не ранее чем за 3 часа до вылета воздушного судна.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18.4.14. После сервировки (подносов, </w:t>
      </w:r>
      <w:proofErr w:type="spellStart"/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снек-боксов</w:t>
      </w:r>
      <w:proofErr w:type="spellEnd"/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ланч-боксов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динер-боксов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других) и укладки их в контейнеры и тележки, упакованная продукция незамедлительно устанавливаются в холодильниках готовой продукции с открытыми дверцами и находятся в нем до отправления на воздушное судно.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18.4.15. Перед отправкой на борт все дверцы оборудования (контейнеры, боксы,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термоконтейнеры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, сумки-холодильники)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пломбируются и на них крепится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ярлык установленного образца, в котором указывается: наименование содержимого, название цеха бортового питания аэропорта вылета, номер рейса, дата, время вылета и сроки годности бортового питания, а также штамп и подпись лица, ответственного за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комплектовку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рейса. Ярлыки сохраняются до конца рейса.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18.4.16. На воздушных судах с неохлаждаемыми буфетными стойками перед отправкой в контейнеры и тележки с бортовым питанием необходимо поместить сухой лед из расчета: тележка - 2 кг,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полутележка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, контейнер - 1 кг, на каждые 20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касалеток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- 1 кг.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18.4.17. Бортовое питание для экипажей упаковывается в отдельные контейнеры, боксы, на которых делается соответствующая отметка "питание экипажа".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оборудования, соблюдении сроков годности.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18.4.18.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Количество столовой посуды и приборов, выдаваемого на борт, комплектуется в соответствии с количеством порций, исходя из того, что посуда на борту используется однократно.</w:t>
      </w:r>
      <w:proofErr w:type="gramEnd"/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Запас чистых фужеров (чашек) рассчитывается на двух или трехкратный прием воды или напитков всеми пассажирами.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18.4.19. Бутылки с прохладительными напитками перед выдачей протираются, проверяют на отсутствие осадка и наличие маркировки.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 xml:space="preserve">18.4.20. Подготовленное и укомплектованное бортовое питание помещается на тележках в помещение для кратковременного хранения (не более 15 мин.), размещенные между комплектовочной рационов и экспедицией выдачи рационов. Габариты боксов должны позволять размещение </w:t>
      </w:r>
      <w:proofErr w:type="spellStart"/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стеллаж-тележек</w:t>
      </w:r>
      <w:proofErr w:type="spellEnd"/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бесконтейнерных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тележек в необходимом количестве для конкретного рейса.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Из боксов тележки с питанием транспортируются через экспедицию и рампу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автолифт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18.5. Хранение и реализация бортового питания на борту воздушного судна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18.5.1. Прием бортового питания на борт воздушного судна производит специально выделенный бортпроводник, который проверяет наличие и исправность пломб и правильность заполнения ярлыков, обращая особое внимание на срок годности пищи. В накладной бортпроводник отмечает время получения бортового питания на борт. Контейнеры с нарушенной пломбировкой или истекшим сроком годности продуктов на борт не принимаются.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18.5.2. Контейнеры с пищей, посудой, сепараторы с напитками, термосы и кипятильники с водой размещаются в буфетно-кухонном отсеке (кухне) и фиксируются. Не используются для их хранения багажные отделения или другие места, не предусмотренные для этих целей. Каждый тип воздушного судна обеспечивается соответствующими типами съемного оборудования.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18.5.3. При наличии на прямом рейсе количества бортового питания больше, чем число пассажиров, дополнительные порции не снимаются, а реализуются в рейсе до истечения срока годности или утилизируются, и возврату их в цех бортового питания не подлежат.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18.5.4. Бортпроводники, перед раздачей продуктов питания, обязаны тщательно вымыть руки с мылом и надеть санитарную одежду. Для рук выделяется отдельное полотенце.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18.5.6. На воздушных судах пища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касалетках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, сотейниках разогревается в специальных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электродуховых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шкафах. Для разогревания до 75 - 80 °C (в центре порции) пища находится до включения сигнальной лампы.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Касалетки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с быстрозамороженными продуктами, предназначенными для горячего питания обратного рейса (второй рацион), хранятся в холодильнике при температуре +5 °C, на прямой рейс сразу загружаются в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электродуховые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шкафы и подлежат разогреву до достижения 75 - 80 °C (в центре порции).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18.5.7. Подготовка пищи к раздаче, заправка салатов,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порционирование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, вскрытие вакуумных упаковок, консервов и бутылок с напитками и окончательное оформление блюд производится в буфетной.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На предварительно вымытые и протертые столы выставляются индивидуальные подносы или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ланч-боксы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. При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порционировании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цели, с соблюдением требований настоящих санитарных правил.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Подготовленные подносы с оформленными блюдами и закусками (</w:t>
      </w:r>
      <w:proofErr w:type="spellStart"/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снек-боксы</w:t>
      </w:r>
      <w:proofErr w:type="spellEnd"/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,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динер-боксы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с рационом) немедленно раздаются пассажирам.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18.5.8. При раздаче на борту горячие блюда должны иметь температуру не ниже 65 °C, холодные - не ниже 14 °C.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18.5.9. Использованная посуда оставляется на подносах, упаковках и помещается в те же контейнеры; разовая посуда, пищевые отходы, мусор складываются в полиэтиленовые мешки.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После сбора использованной посуды столы буфетной промываются водой и протираются салфетками. Для этой цели у бортпроводников должны быть специальные губки или щетки и мыло, а также чистые маркированные салфетки. Уборочный инвентарь для буфетной упаковывается в специальную укладку установленного образца, выданную бытовым цехом, и хранится в буфетной.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18.5.10. В случаях задержки вылета воздушного судна в рейс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не позже, чем за 2 часа до истечения сроков годности.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18.5.11. На обратные рейсы используются продукты быстрозамороженные с длительным сроком хранения при наличии холодильных камер глубокой заморозки с температурой минус 18 °C или изотермических контейнеров, а также консервированные и не скоропортящиеся продукты.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18.5.12. Не использованные в течение рейса свежие овощи и фрукты, консервированные продукты (мясные, рыбные, компоты, соки и другие), кондитерские изделия (шоколад, печенье, вафли), сахар, соль, перец, а также напитки, минеральная вода и вино сдаются в цех бортового питания базового аэропорта для дальнейшей реализации на воздушных судах.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18.5.13. Пищевые продукты с истекшим сроком годности (хранения, реализации) считаются непригодными к использованию по назначению и снимаются с реализации.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Пищевые продукты, в том числе приготовленные блюда и напитки, с явными признаками недоброкачественности подлежит утилизации или уничтожению в порядке, установленном законодательством Российской Федерации.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При этом информируется цех бортового питания того аэропорта, который доставил на борт недоброкачественные блюда, напитки и другие пищевые продукты в потребительской упаковке с просроченным сроком годности.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Приложение 5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(справочное)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ПОРЯДОК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ПРОВЕДЕНИЯ МЕДИЦИНСКИХ ОСМОТРОВ РАБОТНИКОВ ЦЕХОВ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ПЕРЕД НАЧАЛОМ РАБОТЫ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1. Медицинский осмотр проводится перед началом работы (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ежесменно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2. Медицинскому осмотру подлежат все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без исключения работники цехов по производству кондитерских изделий с кремом перед допуском их к работе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3. Осмотр рук, открытых частей тела, а также носоглотки должен проводиться медицинским работником по договору организации с лечебно-профилактическим учреждением или назначенным руководителем организации ответственным лицом.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4.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ожогами и др. повреждения кожи), а также ангинами и катаральными явлениями верхних дыхательных путей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5. Работники с заболеваниями, указанными в п. 4, направляются на лечение. Лица, которые в связи с легкой степенью заболевания не получают листа нетрудоспособности, переводятся на другую работу.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6. Медицинский работник (или ответственное лицо), проводящий осмотр, в письменном виде сообщает начальнику цеха или лицу, его заменяющему, обо всех работниках, которые в результате осмотра не допущены к работе.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 человек было осмотрено, сколько из них здоровы и сколько выявлено больных.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8. 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его на лечение. Запись подписывается медицинским работником (или ответственным лицом), проводившим осмотр, и начальником цеха или смены.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 Список работающих в журнале на день осмотра должен соответствовать списку работников на этот день (в смену).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БИБЛИОГРАФИЧЕСКИЙ СПИСОК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1. Федеральный закон "О санитарно-эпидемиологическом благополучии населения" от 30 марта 1999 г. N 52-ФЗ.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2. Положение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нормировании, утвержденные Постановлением Правительства Российской Федерации от 24 июля 2000 г. N 554.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3.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СанПиН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4.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СанПиН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2.1.4.554-96 "Требования к качеству воды нецентрализованного водоснабжения. Санитарная охрана источников".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5.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СанПиН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2.2.4.548-96 "Гигиенические требования к микроклимату производственных помещений".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6.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СанПиН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2.3.2.560-96 "Гигиенические требования к качеству и безопасности продовольственного сырья и пищевых продуктов".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7.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СанПиН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4.2-123-4117-86 "Условия и сроки хранения особо скоропортящихся продуктов".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lastRenderedPageBreak/>
        <w:t>8. Инструкция по проведению обязательных предварительных при поступлении на работу и периодических медицинских осмотров, утвержденная Приказом Минздрава СССР N 555 от 29.09.89.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9. МУ 4.2.727-99 "Гигиеническая оценка сроков годности пищевых продуктов".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10. ГН 2.2.4./2.1.1.562-96 "Допустимые уровни шума на рабочих местах, в помещениях жилых, общественных зданий и на территории жилой застройки".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11. ГН 2.2.4/2.1.1.566-96 "Допустимые уровни вибрации на рабочих местах, в помещениях жилых и общественных зданий".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12.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СанПиН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3.5.2.541-96 "Требования к организации и проведению мероприятий по уничтожению бытовых насекомых и комаров подвальных помещений".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13. СП 3.5.3.554-96 "Организация и проведение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дератизационных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мероприятий".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14. СП 3.5.675-97 "Гигиенические требования к учреждениям, организациям, предприятиям и лицам, занимающимся дезинфекционной деятельностью".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15. "Сборник программ </w:t>
      </w:r>
      <w:proofErr w:type="spell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очно-заочного</w:t>
      </w:r>
      <w:proofErr w:type="spell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 xml:space="preserve"> гигиенического обучения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перевозкой пищевых продуктов", утвержденный Госкомсанэпиднадзором России 03.07.95.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t>16. Методические указания по санитарно-бактериологическому контролю на предприятиях общественного питания и торговли пищевыми продуктами N 2657 от 31.12.82.</w:t>
      </w:r>
    </w:p>
    <w:p w:rsidR="00E057BC" w:rsidRPr="00E057BC" w:rsidRDefault="00E057BC" w:rsidP="00E057BC">
      <w:pPr>
        <w:shd w:val="clear" w:color="auto" w:fill="F0EEE1"/>
        <w:spacing w:after="7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</w:rPr>
      </w:pPr>
      <w:r w:rsidRPr="00E057BC">
        <w:rPr>
          <w:rFonts w:ascii="Tahoma" w:eastAsia="Times New Roman" w:hAnsi="Tahoma" w:cs="Tahoma"/>
          <w:color w:val="444444"/>
          <w:sz w:val="18"/>
          <w:szCs w:val="18"/>
        </w:rPr>
        <w:br/>
        <w:t xml:space="preserve">Подробнее </w:t>
      </w:r>
      <w:proofErr w:type="gramStart"/>
      <w:r w:rsidRPr="00E057BC">
        <w:rPr>
          <w:rFonts w:ascii="Tahoma" w:eastAsia="Times New Roman" w:hAnsi="Tahoma" w:cs="Tahoma"/>
          <w:color w:val="444444"/>
          <w:sz w:val="18"/>
          <w:szCs w:val="18"/>
        </w:rPr>
        <w:t>см</w:t>
      </w:r>
      <w:proofErr w:type="gramEnd"/>
      <w:r w:rsidRPr="00E057BC">
        <w:rPr>
          <w:rFonts w:ascii="Tahoma" w:eastAsia="Times New Roman" w:hAnsi="Tahoma" w:cs="Tahoma"/>
          <w:color w:val="444444"/>
          <w:sz w:val="18"/>
          <w:szCs w:val="18"/>
        </w:rPr>
        <w:t>. статью </w:t>
      </w:r>
      <w:hyperlink r:id="rId7" w:history="1">
        <w:r w:rsidRPr="00E057BC">
          <w:rPr>
            <w:rFonts w:ascii="Tahoma" w:eastAsia="Times New Roman" w:hAnsi="Tahoma" w:cs="Tahoma"/>
            <w:color w:val="829300"/>
            <w:sz w:val="18"/>
            <w:u w:val="single"/>
          </w:rPr>
          <w:t>CанПин 2 3 6 1079 01 с изменениями (СанПин "Общественное питание")</w:t>
        </w:r>
      </w:hyperlink>
      <w:r w:rsidRPr="00E057BC">
        <w:rPr>
          <w:rFonts w:ascii="Tahoma" w:eastAsia="Times New Roman" w:hAnsi="Tahoma" w:cs="Tahoma"/>
          <w:color w:val="444444"/>
          <w:sz w:val="18"/>
          <w:szCs w:val="18"/>
        </w:rPr>
        <w:t> на сайте </w:t>
      </w:r>
      <w:hyperlink r:id="rId8" w:history="1">
        <w:r w:rsidRPr="00E057BC">
          <w:rPr>
            <w:rFonts w:ascii="Tahoma" w:eastAsia="Times New Roman" w:hAnsi="Tahoma" w:cs="Tahoma"/>
            <w:color w:val="829300"/>
            <w:sz w:val="18"/>
            <w:u w:val="single"/>
          </w:rPr>
          <w:t>www.kudagradusnik.ru</w:t>
        </w:r>
      </w:hyperlink>
    </w:p>
    <w:p w:rsidR="004865CB" w:rsidRDefault="004865CB"/>
    <w:sectPr w:rsidR="004865CB" w:rsidSect="00F4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7BC"/>
    <w:rsid w:val="004865CB"/>
    <w:rsid w:val="009B7354"/>
    <w:rsid w:val="00E057BC"/>
    <w:rsid w:val="00F4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23"/>
  </w:style>
  <w:style w:type="paragraph" w:styleId="1">
    <w:name w:val="heading 1"/>
    <w:basedOn w:val="a"/>
    <w:link w:val="10"/>
    <w:uiPriority w:val="9"/>
    <w:qFormat/>
    <w:rsid w:val="00E05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7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57BC"/>
    <w:rPr>
      <w:b/>
      <w:bCs/>
    </w:rPr>
  </w:style>
  <w:style w:type="character" w:styleId="a5">
    <w:name w:val="Hyperlink"/>
    <w:basedOn w:val="a0"/>
    <w:uiPriority w:val="99"/>
    <w:semiHidden/>
    <w:unhideWhenUsed/>
    <w:rsid w:val="00E057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57B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agradusni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dagradusnik.ru/index.php/sanpin/6989-canpin-2-3-6-1079-01-s-izmeneniyami-sanpin-qobshhestvennoe-pitanieq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dagradusnik.ru/index.php/kuda-sdat-staruyu-odezhdu-veshhi/6837-moskva-kuda-sdat-staruyu-odezhdu-veshhi-obuv.html" TargetMode="External"/><Relationship Id="rId5" Type="http://schemas.openxmlformats.org/officeDocument/2006/relationships/hyperlink" Target="http://www.kudagradusnik.ru/index.php/kuda-sdat-staruyu-odezhdu-veshhi/6837-moskva-kuda-sdat-staruyu-odezhdu-veshhi-obuv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udagradusnik.ru/index.php/kuda-sdat-xolodiln/50-kuda-sdat-xolodil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17971</Words>
  <Characters>102435</Characters>
  <Application>Microsoft Office Word</Application>
  <DocSecurity>0</DocSecurity>
  <Lines>853</Lines>
  <Paragraphs>240</Paragraphs>
  <ScaleCrop>false</ScaleCrop>
  <Company/>
  <LinksUpToDate>false</LinksUpToDate>
  <CharactersWithSpaces>120166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4</cp:revision>
  <dcterms:created xsi:type="dcterms:W3CDTF">2018-12-26T10:20:00Z</dcterms:created>
  <dcterms:modified xsi:type="dcterms:W3CDTF">2018-12-27T11:13:00Z</dcterms:modified>
</cp:coreProperties>
</file>