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Государственная система санитарно-эпидемиологического </w:t>
      </w:r>
      <w:r w:rsidRPr="00D914FE">
        <w:rPr>
          <w:rFonts w:ascii="Arial" w:eastAsia="Times New Roman" w:hAnsi="Arial" w:cs="Arial"/>
          <w:b/>
          <w:bCs/>
          <w:color w:val="000000"/>
          <w:sz w:val="24"/>
          <w:szCs w:val="24"/>
        </w:rPr>
        <w:br/>
        <w:t>нормирования Российской Федерации</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Федеральные санитарные правила, нормы и гигиенические </w:t>
      </w:r>
      <w:r w:rsidRPr="00D914FE">
        <w:rPr>
          <w:rFonts w:ascii="Arial" w:eastAsia="Times New Roman" w:hAnsi="Arial" w:cs="Arial"/>
          <w:b/>
          <w:bCs/>
          <w:color w:val="000000"/>
          <w:sz w:val="24"/>
          <w:szCs w:val="24"/>
        </w:rPr>
        <w:br/>
        <w:t>нормативы</w:t>
      </w:r>
    </w:p>
    <w:p w:rsidR="00D914FE" w:rsidRPr="00D914FE" w:rsidRDefault="00D914FE" w:rsidP="00D914FE">
      <w:pPr>
        <w:shd w:val="clear" w:color="auto" w:fill="FFFFFF"/>
        <w:spacing w:after="100" w:afterAutospacing="1" w:line="240" w:lineRule="auto"/>
        <w:rPr>
          <w:rFonts w:ascii="Arial" w:eastAsia="Times New Roman" w:hAnsi="Arial" w:cs="Arial"/>
          <w:color w:val="000000"/>
          <w:sz w:val="19"/>
          <w:szCs w:val="19"/>
        </w:rPr>
      </w:pPr>
      <w:r w:rsidRPr="00D914FE">
        <w:rPr>
          <w:rFonts w:ascii="Arial" w:eastAsia="Times New Roman" w:hAnsi="Arial" w:cs="Arial"/>
          <w:color w:val="000000"/>
          <w:sz w:val="19"/>
          <w:szCs w:val="19"/>
        </w:rPr>
        <w:t>2.2.4. ФИЗИЧЕСКИЕ ФАКТОРЫ </w:t>
      </w:r>
      <w:r w:rsidRPr="00D914FE">
        <w:rPr>
          <w:rFonts w:ascii="Arial" w:eastAsia="Times New Roman" w:hAnsi="Arial" w:cs="Arial"/>
          <w:color w:val="000000"/>
          <w:sz w:val="19"/>
          <w:szCs w:val="19"/>
        </w:rPr>
        <w:br/>
        <w:t>ПРОИЗВОДСТВЕННОЙ СРЕДЫ</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8"/>
          <w:szCs w:val="28"/>
        </w:rPr>
        <w:t>Гигиенические требования к микроклимату </w:t>
      </w:r>
      <w:r w:rsidRPr="00D914FE">
        <w:rPr>
          <w:rFonts w:ascii="Arial" w:eastAsia="Times New Roman" w:hAnsi="Arial" w:cs="Arial"/>
          <w:b/>
          <w:bCs/>
          <w:color w:val="000000"/>
          <w:sz w:val="28"/>
          <w:szCs w:val="28"/>
        </w:rPr>
        <w:br/>
        <w:t>производственных помещений</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Санитарные правила и нормы</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8"/>
          <w:szCs w:val="28"/>
        </w:rPr>
        <w:t>СанПиН 2.2.4.548-96</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Минздрав России</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Москва 1997</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1. Разработаны: </w:t>
      </w:r>
      <w:proofErr w:type="gramStart"/>
      <w:r w:rsidRPr="00D914FE">
        <w:rPr>
          <w:rFonts w:ascii="Arial" w:eastAsia="Times New Roman" w:hAnsi="Arial" w:cs="Arial"/>
          <w:color w:val="000000"/>
          <w:sz w:val="24"/>
          <w:szCs w:val="24"/>
        </w:rPr>
        <w:t>НИИ медицины труда РАМН (Афанасьева Р.Ф., Репин Г.Н., Михайлова Н.С., Бессонова Н.А., Бурмистрова О.В., Лосик Т.К.); Московский НИИ гигиены им. Ф.Ф. Эрисмана (Устюшин Б.В.); при участии Санкт-Петербургского НИИ гигиены труда и профзаболеваний (Синицина Е.В., Чащин В.П.); Госкомсанэпиднадзор России (Лыткин Б.Г., Кучеренко А.И.).</w:t>
      </w:r>
      <w:proofErr w:type="gramEnd"/>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2. Утверждены и введены в действие Постановлением Госкомсанэпиднадзора России от 1 октября 1996 г., № 21.</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3. </w:t>
      </w:r>
      <w:proofErr w:type="gramStart"/>
      <w:r w:rsidRPr="00D914FE">
        <w:rPr>
          <w:rFonts w:ascii="Arial" w:eastAsia="Times New Roman" w:hAnsi="Arial" w:cs="Arial"/>
          <w:color w:val="000000"/>
          <w:sz w:val="24"/>
          <w:szCs w:val="24"/>
        </w:rPr>
        <w:t>Введены</w:t>
      </w:r>
      <w:proofErr w:type="gramEnd"/>
      <w:r w:rsidRPr="00D914FE">
        <w:rPr>
          <w:rFonts w:ascii="Arial" w:eastAsia="Times New Roman" w:hAnsi="Arial" w:cs="Arial"/>
          <w:color w:val="000000"/>
          <w:sz w:val="24"/>
          <w:szCs w:val="24"/>
        </w:rPr>
        <w:t xml:space="preserve"> взамен «Санитарных норм микроклимата производственных помещений», утвержденных Минздравом СССР от 31.03.86, № 4088-86.</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Закон РСФСР «О санитарно-эпидемиологическом благополучии населения»</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РСФСР, в том числе действующих санитарных правил </w:t>
      </w:r>
      <w:r w:rsidRPr="00D914FE">
        <w:rPr>
          <w:rFonts w:ascii="Symbol" w:eastAsia="Times New Roman" w:hAnsi="Symbol" w:cs="Arial"/>
          <w:color w:val="000000"/>
          <w:sz w:val="24"/>
          <w:szCs w:val="24"/>
        </w:rPr>
        <w:t></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 27).</w:t>
      </w:r>
    </w:p>
    <w:p w:rsidR="00D914FE" w:rsidRPr="00D914FE" w:rsidRDefault="00D914FE" w:rsidP="00D914FE">
      <w:pPr>
        <w:shd w:val="clear" w:color="auto" w:fill="FFFFFF"/>
        <w:spacing w:before="120" w:after="120" w:line="240" w:lineRule="auto"/>
        <w:ind w:left="4836"/>
        <w:jc w:val="center"/>
        <w:rPr>
          <w:rFonts w:ascii="Arial" w:eastAsia="Times New Roman" w:hAnsi="Arial" w:cs="Arial"/>
          <w:color w:val="000000"/>
          <w:sz w:val="19"/>
          <w:szCs w:val="19"/>
        </w:rPr>
      </w:pPr>
      <w:r w:rsidRPr="00D914FE">
        <w:rPr>
          <w:rFonts w:ascii="Arial" w:eastAsia="Times New Roman" w:hAnsi="Arial" w:cs="Arial"/>
          <w:color w:val="000000"/>
          <w:sz w:val="24"/>
          <w:szCs w:val="24"/>
        </w:rPr>
        <w:t>УТВЕРЖДЕНО</w:t>
      </w:r>
    </w:p>
    <w:p w:rsidR="00D914FE" w:rsidRPr="00D914FE" w:rsidRDefault="00D914FE" w:rsidP="00D914FE">
      <w:pPr>
        <w:shd w:val="clear" w:color="auto" w:fill="FFFFFF"/>
        <w:spacing w:after="100" w:afterAutospacing="1" w:line="240" w:lineRule="auto"/>
        <w:ind w:left="4837"/>
        <w:jc w:val="both"/>
        <w:rPr>
          <w:rFonts w:ascii="Arial" w:eastAsia="Times New Roman" w:hAnsi="Arial" w:cs="Arial"/>
          <w:color w:val="000000"/>
          <w:sz w:val="19"/>
          <w:szCs w:val="19"/>
        </w:rPr>
      </w:pPr>
      <w:r w:rsidRPr="00D914FE">
        <w:rPr>
          <w:rFonts w:ascii="Arial" w:eastAsia="Times New Roman" w:hAnsi="Arial" w:cs="Arial"/>
          <w:color w:val="000000"/>
          <w:sz w:val="24"/>
          <w:szCs w:val="24"/>
        </w:rPr>
        <w:lastRenderedPageBreak/>
        <w:t>Постановлением Госкомсанэпиднадзора России от 1 октября 1996 г. № 21</w:t>
      </w:r>
    </w:p>
    <w:p w:rsidR="00D914FE" w:rsidRPr="00D914FE" w:rsidRDefault="00D914FE" w:rsidP="00D914FE">
      <w:pPr>
        <w:shd w:val="clear" w:color="auto" w:fill="FFFFFF"/>
        <w:spacing w:after="100" w:afterAutospacing="1" w:line="240" w:lineRule="auto"/>
        <w:ind w:left="4837"/>
        <w:jc w:val="both"/>
        <w:rPr>
          <w:rFonts w:ascii="Arial" w:eastAsia="Times New Roman" w:hAnsi="Arial" w:cs="Arial"/>
          <w:color w:val="000000"/>
          <w:sz w:val="19"/>
          <w:szCs w:val="19"/>
        </w:rPr>
      </w:pPr>
      <w:r w:rsidRPr="00D914FE">
        <w:rPr>
          <w:rFonts w:ascii="Arial" w:eastAsia="Times New Roman" w:hAnsi="Arial" w:cs="Arial"/>
          <w:color w:val="000000"/>
          <w:sz w:val="24"/>
          <w:szCs w:val="24"/>
        </w:rPr>
        <w:t>Дата введения: с момента утверждения</w:t>
      </w:r>
    </w:p>
    <w:p w:rsidR="00D914FE" w:rsidRPr="00D914FE" w:rsidRDefault="00D914FE" w:rsidP="00D914FE">
      <w:pPr>
        <w:shd w:val="clear" w:color="auto" w:fill="FFFFFF"/>
        <w:spacing w:before="120" w:after="100" w:afterAutospacing="1" w:line="240" w:lineRule="auto"/>
        <w:jc w:val="center"/>
        <w:rPr>
          <w:rFonts w:ascii="Arial" w:eastAsia="Times New Roman" w:hAnsi="Arial" w:cs="Arial"/>
          <w:color w:val="000000"/>
          <w:sz w:val="19"/>
          <w:szCs w:val="19"/>
        </w:rPr>
      </w:pPr>
      <w:r w:rsidRPr="00D914FE">
        <w:rPr>
          <w:rFonts w:ascii="Arial" w:eastAsia="Times New Roman" w:hAnsi="Arial" w:cs="Arial"/>
          <w:color w:val="000000"/>
          <w:sz w:val="24"/>
          <w:szCs w:val="24"/>
        </w:rPr>
        <w:t>2.2.4. ФИЗИЧЕСКИЕ ФАКТОРЫ </w:t>
      </w:r>
      <w:r w:rsidRPr="00D914FE">
        <w:rPr>
          <w:rFonts w:ascii="Arial" w:eastAsia="Times New Roman" w:hAnsi="Arial" w:cs="Arial"/>
          <w:color w:val="000000"/>
          <w:sz w:val="24"/>
          <w:szCs w:val="24"/>
        </w:rPr>
        <w:br/>
        <w:t>ПРОИЗВОДСТВЕННОЙ СРЕДЫ</w:t>
      </w:r>
    </w:p>
    <w:p w:rsidR="00D914FE" w:rsidRPr="00D914FE" w:rsidRDefault="00D914FE" w:rsidP="00D914FE">
      <w:pPr>
        <w:shd w:val="clear" w:color="auto" w:fill="FFFFFF"/>
        <w:spacing w:before="120" w:after="100" w:afterAutospacing="1"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Гигиенические требования к микроклимату </w:t>
      </w:r>
      <w:r w:rsidRPr="00D914FE">
        <w:rPr>
          <w:rFonts w:ascii="Arial" w:eastAsia="Times New Roman" w:hAnsi="Arial" w:cs="Arial"/>
          <w:b/>
          <w:bCs/>
          <w:color w:val="000000"/>
          <w:sz w:val="24"/>
          <w:szCs w:val="24"/>
        </w:rPr>
        <w:br/>
        <w:t>производственных помещений</w:t>
      </w:r>
    </w:p>
    <w:p w:rsidR="00D914FE" w:rsidRPr="00D914FE" w:rsidRDefault="00D914FE" w:rsidP="00D914FE">
      <w:pPr>
        <w:shd w:val="clear" w:color="auto" w:fill="FFFFFF"/>
        <w:spacing w:before="120" w:after="100" w:afterAutospacing="1" w:line="240" w:lineRule="auto"/>
        <w:jc w:val="center"/>
        <w:rPr>
          <w:rFonts w:ascii="Arial" w:eastAsia="Times New Roman" w:hAnsi="Arial" w:cs="Arial"/>
          <w:color w:val="000000"/>
          <w:sz w:val="19"/>
          <w:szCs w:val="19"/>
          <w:lang w:val="en-US"/>
        </w:rPr>
      </w:pPr>
      <w:r w:rsidRPr="00D914FE">
        <w:rPr>
          <w:rFonts w:ascii="Arial" w:eastAsia="Times New Roman" w:hAnsi="Arial" w:cs="Arial"/>
          <w:b/>
          <w:bCs/>
          <w:color w:val="000000"/>
          <w:sz w:val="24"/>
          <w:szCs w:val="24"/>
          <w:lang w:val="en-US"/>
        </w:rPr>
        <w:t>Hygienic requirements to occupational microclimate</w:t>
      </w:r>
    </w:p>
    <w:p w:rsidR="00D914FE" w:rsidRPr="00D914FE" w:rsidRDefault="00D914FE" w:rsidP="00D914FE">
      <w:pPr>
        <w:shd w:val="clear" w:color="auto" w:fill="FFFFFF"/>
        <w:spacing w:before="120" w:after="100" w:afterAutospacing="1" w:line="240" w:lineRule="auto"/>
        <w:jc w:val="center"/>
        <w:rPr>
          <w:rFonts w:ascii="Arial" w:eastAsia="Times New Roman" w:hAnsi="Arial" w:cs="Arial"/>
          <w:color w:val="000000"/>
          <w:sz w:val="19"/>
          <w:szCs w:val="19"/>
          <w:lang w:val="en-US"/>
        </w:rPr>
      </w:pPr>
      <w:r w:rsidRPr="00D914FE">
        <w:rPr>
          <w:rFonts w:ascii="Arial" w:eastAsia="Times New Roman" w:hAnsi="Arial" w:cs="Arial"/>
          <w:b/>
          <w:bCs/>
          <w:color w:val="000000"/>
          <w:sz w:val="24"/>
          <w:szCs w:val="24"/>
        </w:rPr>
        <w:t>Санитарные</w:t>
      </w:r>
      <w:r w:rsidRPr="00D914FE">
        <w:rPr>
          <w:rFonts w:ascii="Arial" w:eastAsia="Times New Roman" w:hAnsi="Arial" w:cs="Arial"/>
          <w:b/>
          <w:bCs/>
          <w:color w:val="000000"/>
          <w:sz w:val="24"/>
          <w:szCs w:val="24"/>
          <w:lang w:val="en-US"/>
        </w:rPr>
        <w:t xml:space="preserve"> </w:t>
      </w:r>
      <w:r w:rsidRPr="00D914FE">
        <w:rPr>
          <w:rFonts w:ascii="Arial" w:eastAsia="Times New Roman" w:hAnsi="Arial" w:cs="Arial"/>
          <w:b/>
          <w:bCs/>
          <w:color w:val="000000"/>
          <w:sz w:val="24"/>
          <w:szCs w:val="24"/>
        </w:rPr>
        <w:t>правила</w:t>
      </w:r>
      <w:r w:rsidRPr="00D914FE">
        <w:rPr>
          <w:rFonts w:ascii="Arial" w:eastAsia="Times New Roman" w:hAnsi="Arial" w:cs="Arial"/>
          <w:b/>
          <w:bCs/>
          <w:color w:val="000000"/>
          <w:sz w:val="24"/>
          <w:szCs w:val="24"/>
          <w:lang w:val="en-US"/>
        </w:rPr>
        <w:t xml:space="preserve"> </w:t>
      </w:r>
      <w:r w:rsidRPr="00D914FE">
        <w:rPr>
          <w:rFonts w:ascii="Arial" w:eastAsia="Times New Roman" w:hAnsi="Arial" w:cs="Arial"/>
          <w:b/>
          <w:bCs/>
          <w:color w:val="000000"/>
          <w:sz w:val="24"/>
          <w:szCs w:val="24"/>
        </w:rPr>
        <w:t>и</w:t>
      </w:r>
      <w:r w:rsidRPr="00D914FE">
        <w:rPr>
          <w:rFonts w:ascii="Arial" w:eastAsia="Times New Roman" w:hAnsi="Arial" w:cs="Arial"/>
          <w:b/>
          <w:bCs/>
          <w:color w:val="000000"/>
          <w:sz w:val="24"/>
          <w:szCs w:val="24"/>
          <w:lang w:val="en-US"/>
        </w:rPr>
        <w:t xml:space="preserve"> </w:t>
      </w:r>
      <w:r w:rsidRPr="00D914FE">
        <w:rPr>
          <w:rFonts w:ascii="Arial" w:eastAsia="Times New Roman" w:hAnsi="Arial" w:cs="Arial"/>
          <w:b/>
          <w:bCs/>
          <w:color w:val="000000"/>
          <w:sz w:val="24"/>
          <w:szCs w:val="24"/>
        </w:rPr>
        <w:t>нормы</w:t>
      </w:r>
    </w:p>
    <w:p w:rsidR="00D914FE" w:rsidRPr="00D914FE" w:rsidRDefault="00D914FE" w:rsidP="00D914FE">
      <w:pPr>
        <w:shd w:val="clear" w:color="auto" w:fill="FFFFFF"/>
        <w:spacing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СанПиН 2.2.4.548-96</w:t>
      </w:r>
    </w:p>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0" w:name="i593395"/>
      <w:r w:rsidRPr="00D914FE">
        <w:rPr>
          <w:rFonts w:ascii="Verdana" w:eastAsia="Times New Roman" w:hAnsi="Verdana" w:cs="Times New Roman"/>
          <w:b/>
          <w:bCs/>
          <w:color w:val="880000"/>
          <w:kern w:val="36"/>
          <w:sz w:val="36"/>
          <w:szCs w:val="36"/>
        </w:rPr>
        <w:t>1. Общие положения и область применения</w:t>
      </w:r>
      <w:bookmarkEnd w:id="0"/>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1.1. Настоящие Санитарные правила и нормы (далее - Санитарные правила) предназначены для предотвращения неблагоприятного воздействия микроклимата рабочих мест, производственных помещений на самочувствие, функциональное состояние, работоспособность и здоровье человека.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1.2. Настоящие Санитарные правила распространяются на показатели микроклимата на рабочих местах всех видов производственных помещений и являются обязательными для всех предприятий и организаций. Ссылки на обязательность соблюдения требований настоящих санитарных правил должны быть включены в нормативно-технические документы: стандарты, строительные нормы и правила, технические условия и иные нормативные и технические документы, регламентирующие эксплуатационные характеристики производственных объектов, технологического, инженерного и санитарно-технического оборудования, обусловливающих обеспечение гигиенических нормативов микроклимата.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1.3. </w:t>
      </w:r>
      <w:proofErr w:type="gramStart"/>
      <w:r w:rsidRPr="00D914FE">
        <w:rPr>
          <w:rFonts w:ascii="Arial" w:eastAsia="Times New Roman" w:hAnsi="Arial" w:cs="Arial"/>
          <w:color w:val="000000"/>
          <w:sz w:val="24"/>
          <w:szCs w:val="24"/>
        </w:rPr>
        <w:t>В соответствии со статьями 9 и 34 Закона РСФСР «О санитарно-эпидемиологическом благополучии населения» в организациях должен осуществляться производственный контроль за соблюдением требований Санитарных правил и проведением профилактических мероприятий, направленных на предупреждение возникновения заболеваний работающих в производственных помещениях, а также контроль за соблюдением условий труда и отдыха и выполнением мер коллективной и индивидуальной защиты работающих от неблагоприятного воздействия микроклимата.</w:t>
      </w:r>
      <w:proofErr w:type="gramEnd"/>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1.4. Руководители предприятий, организаций и учреждений вне зависимости от форм собственности и подчиненности в порядке обеспечения производственного контроля обязаны привести рабочие места в соответствие с требованиями к микроклимату, предусмотренными настоящими Санитарными правилами.</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1.5. Государственный санитарно-эпидемиологический надзор и </w:t>
      </w:r>
      <w:proofErr w:type="gramStart"/>
      <w:r w:rsidRPr="00D914FE">
        <w:rPr>
          <w:rFonts w:ascii="Arial" w:eastAsia="Times New Roman" w:hAnsi="Arial" w:cs="Arial"/>
          <w:color w:val="000000"/>
          <w:sz w:val="24"/>
          <w:szCs w:val="24"/>
        </w:rPr>
        <w:t>контроль за</w:t>
      </w:r>
      <w:proofErr w:type="gramEnd"/>
      <w:r w:rsidRPr="00D914FE">
        <w:rPr>
          <w:rFonts w:ascii="Arial" w:eastAsia="Times New Roman" w:hAnsi="Arial" w:cs="Arial"/>
          <w:color w:val="000000"/>
          <w:sz w:val="24"/>
          <w:szCs w:val="24"/>
        </w:rPr>
        <w:t xml:space="preserve"> выполнением настоящих Санитарных правил осуществляется органами и учреждениями Государственной санитарно-эпидемиологической службы </w:t>
      </w:r>
      <w:r w:rsidRPr="00D914FE">
        <w:rPr>
          <w:rFonts w:ascii="Arial" w:eastAsia="Times New Roman" w:hAnsi="Arial" w:cs="Arial"/>
          <w:color w:val="000000"/>
          <w:sz w:val="24"/>
          <w:szCs w:val="24"/>
        </w:rPr>
        <w:lastRenderedPageBreak/>
        <w:t>Российской Федерации, а ведомственный санитарно-эпидемиологический надзор и контроль - органами и учреждениями санитарно-эпидемиологического профиля соответствующих министерств и ведомств.</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1.6. Государственный санитарно-эпидемиологический надзор за строительством новых и реконструкцией действующих производственных помещений осуществляется на этапах разработки проекта и введения объектов в эксплуатацию с учетом характера технологического процесса и соответствия инженерного и санитарно-технического оборудования требованиям настоящих Санитарных правил и Строительных норм и правил «Отопление, вентиляция и кондиционирование».</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1.7. Проектная документация на строительство и реконструкцию производственных помещений должна быть согласована с органами и учреждениями Госсанэпидслужбы России.</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1.8. Ввод в эксплуатацию производственных помещений в целях оценки соответствия гигиенических параметров микроклимата требованиям настоящих Санитарных правил должен осуществляться при обязательном участии представителей Государственного санитарно-эпидемиологического надзора Российской Федерации.</w:t>
      </w:r>
    </w:p>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1" w:name="i862531"/>
      <w:r w:rsidRPr="00D914FE">
        <w:rPr>
          <w:rFonts w:ascii="Verdana" w:eastAsia="Times New Roman" w:hAnsi="Verdana" w:cs="Times New Roman"/>
          <w:b/>
          <w:bCs/>
          <w:color w:val="880000"/>
          <w:kern w:val="36"/>
          <w:sz w:val="36"/>
          <w:szCs w:val="36"/>
        </w:rPr>
        <w:t>2. Нормат</w:t>
      </w:r>
      <w:bookmarkEnd w:id="1"/>
      <w:r w:rsidRPr="00D914FE">
        <w:rPr>
          <w:rFonts w:ascii="Verdana" w:eastAsia="Times New Roman" w:hAnsi="Verdana" w:cs="Times New Roman"/>
          <w:b/>
          <w:bCs/>
          <w:color w:val="1B0D0E"/>
          <w:kern w:val="36"/>
          <w:sz w:val="36"/>
          <w:szCs w:val="36"/>
        </w:rPr>
        <w:t>ивные ссылки</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2.1. Закон РСФСР «О санитарно-эпидемиологическом благополучии населения».</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2.2. Положение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 утвержденные Постановлением Правительства Российской Федерации от 5 июня 1994 года, № 625.</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2.3. Руководство «Общие требования к построению, изложению и оформлению санитарно-гигиенических и эпидемиологических нормативных и методических документов» от 9 февраля 1994 года </w:t>
      </w:r>
      <w:hyperlink r:id="rId4" w:tooltip="Порядок проведения научной экспертизы нормативных и методических документов" w:history="1">
        <w:proofErr w:type="gramStart"/>
        <w:r w:rsidRPr="00D914FE">
          <w:rPr>
            <w:rFonts w:ascii="Arial" w:eastAsia="Times New Roman" w:hAnsi="Arial" w:cs="Arial"/>
            <w:color w:val="880000"/>
            <w:sz w:val="24"/>
            <w:szCs w:val="24"/>
          </w:rPr>
          <w:t>Р</w:t>
        </w:r>
        <w:proofErr w:type="gramEnd"/>
        <w:r w:rsidRPr="00D914FE">
          <w:rPr>
            <w:rFonts w:ascii="Arial" w:eastAsia="Times New Roman" w:hAnsi="Arial" w:cs="Arial"/>
            <w:color w:val="880000"/>
            <w:sz w:val="24"/>
            <w:szCs w:val="24"/>
          </w:rPr>
          <w:t xml:space="preserve"> 1.1.004-94</w:t>
        </w:r>
      </w:hyperlink>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2" w:name="i995803"/>
      <w:r w:rsidRPr="00D914FE">
        <w:rPr>
          <w:rFonts w:ascii="Verdana" w:eastAsia="Times New Roman" w:hAnsi="Verdana" w:cs="Times New Roman"/>
          <w:b/>
          <w:bCs/>
          <w:color w:val="880000"/>
          <w:kern w:val="36"/>
          <w:sz w:val="36"/>
          <w:szCs w:val="36"/>
        </w:rPr>
        <w:t>3. Термины и опре</w:t>
      </w:r>
      <w:bookmarkEnd w:id="2"/>
      <w:r w:rsidRPr="00D914FE">
        <w:rPr>
          <w:rFonts w:ascii="Verdana" w:eastAsia="Times New Roman" w:hAnsi="Verdana" w:cs="Times New Roman"/>
          <w:b/>
          <w:bCs/>
          <w:color w:val="1B0D0E"/>
          <w:kern w:val="36"/>
          <w:sz w:val="36"/>
          <w:szCs w:val="36"/>
        </w:rPr>
        <w:t>деления</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3.1. </w:t>
      </w:r>
      <w:r w:rsidRPr="00D914FE">
        <w:rPr>
          <w:rFonts w:ascii="Arial" w:eastAsia="Times New Roman" w:hAnsi="Arial" w:cs="Arial"/>
          <w:i/>
          <w:iCs/>
          <w:color w:val="000000"/>
          <w:sz w:val="24"/>
          <w:szCs w:val="24"/>
        </w:rPr>
        <w:t>Производственные</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помещения</w:t>
      </w:r>
      <w:r w:rsidRPr="00D914FE">
        <w:rPr>
          <w:rFonts w:ascii="Arial" w:eastAsia="Times New Roman" w:hAnsi="Arial" w:cs="Arial"/>
          <w:color w:val="000000"/>
          <w:sz w:val="24"/>
          <w:szCs w:val="24"/>
        </w:rPr>
        <w:t>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3.2. </w:t>
      </w:r>
      <w:r w:rsidRPr="00D914FE">
        <w:rPr>
          <w:rFonts w:ascii="Arial" w:eastAsia="Times New Roman" w:hAnsi="Arial" w:cs="Arial"/>
          <w:i/>
          <w:iCs/>
          <w:color w:val="000000"/>
          <w:sz w:val="24"/>
          <w:szCs w:val="24"/>
        </w:rPr>
        <w:t>Рабочее</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место</w:t>
      </w:r>
      <w:r w:rsidRPr="00D914FE">
        <w:rPr>
          <w:rFonts w:ascii="Arial" w:eastAsia="Times New Roman" w:hAnsi="Arial" w:cs="Arial"/>
          <w:color w:val="000000"/>
          <w:sz w:val="24"/>
          <w:szCs w:val="24"/>
        </w:rPr>
        <w:t> - участок помещения, на котором в течение рабочей смены или части ее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3.3. </w:t>
      </w:r>
      <w:r w:rsidRPr="00D914FE">
        <w:rPr>
          <w:rFonts w:ascii="Arial" w:eastAsia="Times New Roman" w:hAnsi="Arial" w:cs="Arial"/>
          <w:i/>
          <w:iCs/>
          <w:color w:val="000000"/>
          <w:sz w:val="24"/>
          <w:szCs w:val="24"/>
        </w:rPr>
        <w:t>Холодный</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период</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года</w:t>
      </w:r>
      <w:r w:rsidRPr="00D914FE">
        <w:rPr>
          <w:rFonts w:ascii="Arial" w:eastAsia="Times New Roman" w:hAnsi="Arial" w:cs="Arial"/>
          <w:color w:val="000000"/>
          <w:sz w:val="24"/>
          <w:szCs w:val="24"/>
        </w:rPr>
        <w:t> - период года, характеризуемый среднесуточной температурой наружного воздуха, равной +10</w:t>
      </w:r>
      <w:proofErr w:type="gramStart"/>
      <w:r w:rsidRPr="00D914FE">
        <w:rPr>
          <w:rFonts w:ascii="Arial" w:eastAsia="Times New Roman" w:hAnsi="Arial" w:cs="Arial"/>
          <w:color w:val="000000"/>
          <w:sz w:val="24"/>
          <w:szCs w:val="24"/>
        </w:rPr>
        <w:t xml:space="preserve"> °С</w:t>
      </w:r>
      <w:proofErr w:type="gramEnd"/>
      <w:r w:rsidRPr="00D914FE">
        <w:rPr>
          <w:rFonts w:ascii="Arial" w:eastAsia="Times New Roman" w:hAnsi="Arial" w:cs="Arial"/>
          <w:color w:val="000000"/>
          <w:sz w:val="24"/>
          <w:szCs w:val="24"/>
        </w:rPr>
        <w:t xml:space="preserve"> и ниже.</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lastRenderedPageBreak/>
        <w:t>3.4. </w:t>
      </w:r>
      <w:r w:rsidRPr="00D914FE">
        <w:rPr>
          <w:rFonts w:ascii="Arial" w:eastAsia="Times New Roman" w:hAnsi="Arial" w:cs="Arial"/>
          <w:i/>
          <w:iCs/>
          <w:color w:val="000000"/>
          <w:sz w:val="24"/>
          <w:szCs w:val="24"/>
        </w:rPr>
        <w:t>Теплый</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период</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года</w:t>
      </w:r>
      <w:r w:rsidRPr="00D914FE">
        <w:rPr>
          <w:rFonts w:ascii="Arial" w:eastAsia="Times New Roman" w:hAnsi="Arial" w:cs="Arial"/>
          <w:color w:val="000000"/>
          <w:sz w:val="24"/>
          <w:szCs w:val="24"/>
        </w:rPr>
        <w:t> - период года, характеризуемый среднесуточной температурой наружного воздуха выше +10 °С.</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3.5. </w:t>
      </w:r>
      <w:r w:rsidRPr="00D914FE">
        <w:rPr>
          <w:rFonts w:ascii="Arial" w:eastAsia="Times New Roman" w:hAnsi="Arial" w:cs="Arial"/>
          <w:i/>
          <w:iCs/>
          <w:color w:val="000000"/>
          <w:sz w:val="24"/>
          <w:szCs w:val="24"/>
        </w:rPr>
        <w:t>Среднесуточная</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температура</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наружного</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воздуха</w:t>
      </w:r>
      <w:r w:rsidRPr="00D914FE">
        <w:rPr>
          <w:rFonts w:ascii="Arial" w:eastAsia="Times New Roman" w:hAnsi="Arial" w:cs="Arial"/>
          <w:color w:val="000000"/>
          <w:sz w:val="24"/>
          <w:szCs w:val="24"/>
        </w:rPr>
        <w:t> - 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3.6. </w:t>
      </w:r>
      <w:r w:rsidRPr="00D914FE">
        <w:rPr>
          <w:rFonts w:ascii="Arial" w:eastAsia="Times New Roman" w:hAnsi="Arial" w:cs="Arial"/>
          <w:i/>
          <w:iCs/>
          <w:color w:val="000000"/>
          <w:sz w:val="24"/>
          <w:szCs w:val="24"/>
        </w:rPr>
        <w:t>Разграничение</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работ</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по</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категориям</w:t>
      </w:r>
      <w:r w:rsidRPr="00D914FE">
        <w:rPr>
          <w:rFonts w:ascii="Arial" w:eastAsia="Times New Roman" w:hAnsi="Arial" w:cs="Arial"/>
          <w:color w:val="000000"/>
          <w:sz w:val="24"/>
          <w:szCs w:val="24"/>
        </w:rPr>
        <w:t xml:space="preserve"> осуществляется на основе интенсивности общих энергозатрат организма в </w:t>
      </w:r>
      <w:proofErr w:type="gramStart"/>
      <w:r w:rsidRPr="00D914FE">
        <w:rPr>
          <w:rFonts w:ascii="Arial" w:eastAsia="Times New Roman" w:hAnsi="Arial" w:cs="Arial"/>
          <w:color w:val="000000"/>
          <w:sz w:val="24"/>
          <w:szCs w:val="24"/>
        </w:rPr>
        <w:t>ккал</w:t>
      </w:r>
      <w:proofErr w:type="gramEnd"/>
      <w:r w:rsidRPr="00D914FE">
        <w:rPr>
          <w:rFonts w:ascii="Arial" w:eastAsia="Times New Roman" w:hAnsi="Arial" w:cs="Arial"/>
          <w:color w:val="000000"/>
          <w:sz w:val="24"/>
          <w:szCs w:val="24"/>
        </w:rPr>
        <w:t>/ч (Вт). Характеристика отдельных категорий работ (Iа, Iб, II</w:t>
      </w:r>
      <w:proofErr w:type="gramStart"/>
      <w:r w:rsidRPr="00D914FE">
        <w:rPr>
          <w:rFonts w:ascii="Arial" w:eastAsia="Times New Roman" w:hAnsi="Arial" w:cs="Arial"/>
          <w:color w:val="000000"/>
          <w:sz w:val="24"/>
          <w:szCs w:val="24"/>
        </w:rPr>
        <w:t>а</w:t>
      </w:r>
      <w:proofErr w:type="gramEnd"/>
      <w:r w:rsidRPr="00D914FE">
        <w:rPr>
          <w:rFonts w:ascii="Arial" w:eastAsia="Times New Roman" w:hAnsi="Arial" w:cs="Arial"/>
          <w:color w:val="000000"/>
          <w:sz w:val="24"/>
          <w:szCs w:val="24"/>
        </w:rPr>
        <w:t>, IIб, III) представлена в приложении </w:t>
      </w:r>
      <w:hyperlink r:id="rId5" w:anchor="i3497256" w:tooltip="Приложение 1" w:history="1">
        <w:r w:rsidRPr="00D914FE">
          <w:rPr>
            <w:rFonts w:ascii="Arial" w:eastAsia="Times New Roman" w:hAnsi="Arial" w:cs="Arial"/>
            <w:color w:val="880000"/>
            <w:sz w:val="24"/>
            <w:szCs w:val="24"/>
          </w:rPr>
          <w:t>1</w:t>
        </w:r>
      </w:hyperlink>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3.7. </w:t>
      </w:r>
      <w:r w:rsidRPr="00D914FE">
        <w:rPr>
          <w:rFonts w:ascii="Arial" w:eastAsia="Times New Roman" w:hAnsi="Arial" w:cs="Arial"/>
          <w:i/>
          <w:iCs/>
          <w:color w:val="000000"/>
          <w:sz w:val="24"/>
          <w:szCs w:val="24"/>
        </w:rPr>
        <w:t>Тепловая</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нагрузка</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среды</w:t>
      </w:r>
      <w:r w:rsidRPr="00D914FE">
        <w:rPr>
          <w:rFonts w:ascii="Arial" w:eastAsia="Times New Roman" w:hAnsi="Arial" w:cs="Arial"/>
          <w:color w:val="000000"/>
          <w:sz w:val="24"/>
          <w:szCs w:val="24"/>
        </w:rPr>
        <w:t> (</w:t>
      </w:r>
      <w:r w:rsidRPr="00D914FE">
        <w:rPr>
          <w:rFonts w:ascii="Arial" w:eastAsia="Times New Roman" w:hAnsi="Arial" w:cs="Arial"/>
          <w:i/>
          <w:iCs/>
          <w:color w:val="000000"/>
          <w:sz w:val="24"/>
          <w:szCs w:val="24"/>
        </w:rPr>
        <w:t>ТНС</w:t>
      </w:r>
      <w:r w:rsidRPr="00D914FE">
        <w:rPr>
          <w:rFonts w:ascii="Arial" w:eastAsia="Times New Roman" w:hAnsi="Arial" w:cs="Arial"/>
          <w:color w:val="000000"/>
          <w:sz w:val="24"/>
          <w:szCs w:val="24"/>
        </w:rPr>
        <w:t>) - сочетанное действие на организм человека параметров микроклимата (температура, влажность, скорость движения воздуха, тепловое облучение), выраженное одночисловым показателем в °С.</w:t>
      </w:r>
    </w:p>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3" w:name="i1258588"/>
      <w:r w:rsidRPr="00D914FE">
        <w:rPr>
          <w:rFonts w:ascii="Verdana" w:eastAsia="Times New Roman" w:hAnsi="Verdana" w:cs="Times New Roman"/>
          <w:b/>
          <w:bCs/>
          <w:color w:val="880000"/>
          <w:kern w:val="36"/>
          <w:sz w:val="36"/>
          <w:szCs w:val="36"/>
        </w:rPr>
        <w:t>4. Общие требования и показатели микроклимата</w:t>
      </w:r>
      <w:bookmarkEnd w:id="3"/>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4.1. Санитарные правила устанавливают гигиенические требования к показателям микроклимата рабочих мест производственных помещений с учетом интенсивности энергозатрат работающих, времени выполнения работы, периодов года и содержат требования к методам измерения и контроля микроклиматических условий.</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4.2.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4.3. Показателями, характеризующими микроклимат в производственных помещениях, являются:</w:t>
      </w:r>
    </w:p>
    <w:p w:rsidR="00D914FE" w:rsidRPr="00D914FE" w:rsidRDefault="00D914FE" w:rsidP="00D914FE">
      <w:pPr>
        <w:shd w:val="clear" w:color="auto" w:fill="FFFFFF"/>
        <w:spacing w:after="100" w:afterAutospacing="1" w:line="240" w:lineRule="auto"/>
        <w:ind w:left="567" w:hanging="283"/>
        <w:jc w:val="both"/>
        <w:rPr>
          <w:rFonts w:ascii="Arial" w:eastAsia="Times New Roman" w:hAnsi="Arial" w:cs="Arial"/>
          <w:color w:val="000000"/>
          <w:sz w:val="19"/>
          <w:szCs w:val="19"/>
        </w:rPr>
      </w:pPr>
      <w:r w:rsidRPr="00D914FE">
        <w:rPr>
          <w:rFonts w:ascii="Symbol" w:eastAsia="Times New Roman" w:hAnsi="Symbol" w:cs="Arial"/>
          <w:color w:val="000000"/>
          <w:sz w:val="24"/>
          <w:szCs w:val="24"/>
        </w:rPr>
        <w:t></w:t>
      </w:r>
      <w:r w:rsidRPr="00D914FE">
        <w:rPr>
          <w:rFonts w:ascii="Times New Roman" w:eastAsia="Times New Roman" w:hAnsi="Times New Roman" w:cs="Times New Roman"/>
          <w:color w:val="000000"/>
          <w:sz w:val="14"/>
          <w:szCs w:val="14"/>
        </w:rPr>
        <w:t>      </w:t>
      </w:r>
      <w:r w:rsidRPr="00D914FE">
        <w:rPr>
          <w:rFonts w:ascii="Arial" w:eastAsia="Times New Roman" w:hAnsi="Arial" w:cs="Arial"/>
          <w:color w:val="000000"/>
          <w:sz w:val="24"/>
          <w:szCs w:val="24"/>
        </w:rPr>
        <w:t>температура воздуха;</w:t>
      </w:r>
    </w:p>
    <w:p w:rsidR="00D914FE" w:rsidRPr="00D914FE" w:rsidRDefault="00D914FE" w:rsidP="00D914FE">
      <w:pPr>
        <w:shd w:val="clear" w:color="auto" w:fill="FFFFFF"/>
        <w:spacing w:after="100" w:afterAutospacing="1" w:line="240" w:lineRule="auto"/>
        <w:ind w:left="567" w:hanging="283"/>
        <w:jc w:val="both"/>
        <w:rPr>
          <w:rFonts w:ascii="Arial" w:eastAsia="Times New Roman" w:hAnsi="Arial" w:cs="Arial"/>
          <w:color w:val="000000"/>
          <w:sz w:val="19"/>
          <w:szCs w:val="19"/>
        </w:rPr>
      </w:pPr>
      <w:r w:rsidRPr="00D914FE">
        <w:rPr>
          <w:rFonts w:ascii="Symbol" w:eastAsia="Times New Roman" w:hAnsi="Symbol" w:cs="Arial"/>
          <w:color w:val="000000"/>
          <w:sz w:val="24"/>
          <w:szCs w:val="24"/>
        </w:rPr>
        <w:t></w:t>
      </w:r>
      <w:r w:rsidRPr="00D914FE">
        <w:rPr>
          <w:rFonts w:ascii="Times New Roman" w:eastAsia="Times New Roman" w:hAnsi="Times New Roman" w:cs="Times New Roman"/>
          <w:color w:val="000000"/>
          <w:sz w:val="14"/>
          <w:szCs w:val="14"/>
        </w:rPr>
        <w:t>      </w:t>
      </w:r>
      <w:r w:rsidRPr="00D914FE">
        <w:rPr>
          <w:rFonts w:ascii="Arial" w:eastAsia="Times New Roman" w:hAnsi="Arial" w:cs="Arial"/>
          <w:color w:val="000000"/>
          <w:sz w:val="24"/>
          <w:szCs w:val="24"/>
        </w:rPr>
        <w:t>температура поверхностей*;</w:t>
      </w:r>
    </w:p>
    <w:p w:rsidR="00D914FE" w:rsidRPr="00D914FE" w:rsidRDefault="00D914FE" w:rsidP="00D914FE">
      <w:pPr>
        <w:shd w:val="clear" w:color="auto" w:fill="FFFFFF"/>
        <w:spacing w:after="100" w:afterAutospacing="1" w:line="240" w:lineRule="auto"/>
        <w:ind w:left="567" w:hanging="283"/>
        <w:jc w:val="both"/>
        <w:rPr>
          <w:rFonts w:ascii="Arial" w:eastAsia="Times New Roman" w:hAnsi="Arial" w:cs="Arial"/>
          <w:color w:val="000000"/>
          <w:sz w:val="19"/>
          <w:szCs w:val="19"/>
        </w:rPr>
      </w:pPr>
      <w:r w:rsidRPr="00D914FE">
        <w:rPr>
          <w:rFonts w:ascii="Symbol" w:eastAsia="Times New Roman" w:hAnsi="Symbol" w:cs="Arial"/>
          <w:color w:val="000000"/>
          <w:sz w:val="24"/>
          <w:szCs w:val="24"/>
        </w:rPr>
        <w:t></w:t>
      </w:r>
      <w:r w:rsidRPr="00D914FE">
        <w:rPr>
          <w:rFonts w:ascii="Times New Roman" w:eastAsia="Times New Roman" w:hAnsi="Times New Roman" w:cs="Times New Roman"/>
          <w:color w:val="000000"/>
          <w:sz w:val="14"/>
          <w:szCs w:val="14"/>
        </w:rPr>
        <w:t>      </w:t>
      </w:r>
      <w:r w:rsidRPr="00D914FE">
        <w:rPr>
          <w:rFonts w:ascii="Arial" w:eastAsia="Times New Roman" w:hAnsi="Arial" w:cs="Arial"/>
          <w:color w:val="000000"/>
          <w:sz w:val="24"/>
          <w:szCs w:val="24"/>
        </w:rPr>
        <w:t>относительная влажность воздуха;</w:t>
      </w:r>
    </w:p>
    <w:p w:rsidR="00D914FE" w:rsidRPr="00D914FE" w:rsidRDefault="00D914FE" w:rsidP="00D914FE">
      <w:pPr>
        <w:shd w:val="clear" w:color="auto" w:fill="FFFFFF"/>
        <w:spacing w:after="100" w:afterAutospacing="1" w:line="240" w:lineRule="auto"/>
        <w:ind w:left="567" w:hanging="283"/>
        <w:jc w:val="both"/>
        <w:rPr>
          <w:rFonts w:ascii="Arial" w:eastAsia="Times New Roman" w:hAnsi="Arial" w:cs="Arial"/>
          <w:color w:val="000000"/>
          <w:sz w:val="19"/>
          <w:szCs w:val="19"/>
        </w:rPr>
      </w:pPr>
      <w:r w:rsidRPr="00D914FE">
        <w:rPr>
          <w:rFonts w:ascii="Symbol" w:eastAsia="Times New Roman" w:hAnsi="Symbol" w:cs="Arial"/>
          <w:color w:val="000000"/>
          <w:sz w:val="24"/>
          <w:szCs w:val="24"/>
        </w:rPr>
        <w:t></w:t>
      </w:r>
      <w:r w:rsidRPr="00D914FE">
        <w:rPr>
          <w:rFonts w:ascii="Times New Roman" w:eastAsia="Times New Roman" w:hAnsi="Times New Roman" w:cs="Times New Roman"/>
          <w:color w:val="000000"/>
          <w:sz w:val="14"/>
          <w:szCs w:val="14"/>
        </w:rPr>
        <w:t>      </w:t>
      </w:r>
      <w:r w:rsidRPr="00D914FE">
        <w:rPr>
          <w:rFonts w:ascii="Arial" w:eastAsia="Times New Roman" w:hAnsi="Arial" w:cs="Arial"/>
          <w:color w:val="000000"/>
          <w:sz w:val="24"/>
          <w:szCs w:val="24"/>
        </w:rPr>
        <w:t>скорость движения воздуха;</w:t>
      </w:r>
    </w:p>
    <w:p w:rsidR="00D914FE" w:rsidRPr="00D914FE" w:rsidRDefault="00D914FE" w:rsidP="00D914FE">
      <w:pPr>
        <w:shd w:val="clear" w:color="auto" w:fill="FFFFFF"/>
        <w:spacing w:after="100" w:afterAutospacing="1" w:line="240" w:lineRule="auto"/>
        <w:ind w:left="567" w:hanging="283"/>
        <w:jc w:val="both"/>
        <w:rPr>
          <w:rFonts w:ascii="Arial" w:eastAsia="Times New Roman" w:hAnsi="Arial" w:cs="Arial"/>
          <w:color w:val="000000"/>
          <w:sz w:val="19"/>
          <w:szCs w:val="19"/>
        </w:rPr>
      </w:pPr>
      <w:r w:rsidRPr="00D914FE">
        <w:rPr>
          <w:rFonts w:ascii="Symbol" w:eastAsia="Times New Roman" w:hAnsi="Symbol" w:cs="Arial"/>
          <w:color w:val="000000"/>
          <w:sz w:val="24"/>
          <w:szCs w:val="24"/>
        </w:rPr>
        <w:t></w:t>
      </w:r>
      <w:r w:rsidRPr="00D914FE">
        <w:rPr>
          <w:rFonts w:ascii="Times New Roman" w:eastAsia="Times New Roman" w:hAnsi="Times New Roman" w:cs="Times New Roman"/>
          <w:color w:val="000000"/>
          <w:sz w:val="14"/>
          <w:szCs w:val="14"/>
        </w:rPr>
        <w:t>      </w:t>
      </w:r>
      <w:r w:rsidRPr="00D914FE">
        <w:rPr>
          <w:rFonts w:ascii="Arial" w:eastAsia="Times New Roman" w:hAnsi="Arial" w:cs="Arial"/>
          <w:color w:val="000000"/>
          <w:sz w:val="24"/>
          <w:szCs w:val="24"/>
        </w:rPr>
        <w:t>интенсивность теплового облучения.</w:t>
      </w:r>
    </w:p>
    <w:p w:rsidR="00D914FE" w:rsidRPr="00D914FE" w:rsidRDefault="00D914FE" w:rsidP="00D914FE">
      <w:pPr>
        <w:shd w:val="clear" w:color="auto" w:fill="FFFFFF"/>
        <w:spacing w:before="120" w:after="120" w:line="240" w:lineRule="auto"/>
        <w:ind w:firstLine="283"/>
        <w:jc w:val="both"/>
        <w:rPr>
          <w:rFonts w:ascii="Arial" w:eastAsia="Times New Roman" w:hAnsi="Arial" w:cs="Arial"/>
          <w:color w:val="000000"/>
          <w:sz w:val="19"/>
          <w:szCs w:val="19"/>
        </w:rPr>
      </w:pPr>
      <w:r w:rsidRPr="00D914FE">
        <w:rPr>
          <w:rFonts w:ascii="Arial" w:eastAsia="Times New Roman" w:hAnsi="Arial" w:cs="Arial"/>
          <w:color w:val="000000"/>
          <w:sz w:val="19"/>
          <w:szCs w:val="19"/>
        </w:rPr>
        <w:t>* Учитывается температура поверхностей ограждающих конструкций (стены, потолок, пол), устройств (экраны и т.п.), а также технологического оборудования или ограждающих его устройств.</w:t>
      </w:r>
    </w:p>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4" w:name="i1428318"/>
      <w:r w:rsidRPr="00D914FE">
        <w:rPr>
          <w:rFonts w:ascii="Verdana" w:eastAsia="Times New Roman" w:hAnsi="Verdana" w:cs="Times New Roman"/>
          <w:b/>
          <w:bCs/>
          <w:color w:val="880000"/>
          <w:kern w:val="36"/>
          <w:sz w:val="36"/>
          <w:szCs w:val="36"/>
        </w:rPr>
        <w:t>5. Опт</w:t>
      </w:r>
      <w:bookmarkEnd w:id="4"/>
      <w:r w:rsidRPr="00D914FE">
        <w:rPr>
          <w:rFonts w:ascii="Verdana" w:eastAsia="Times New Roman" w:hAnsi="Verdana" w:cs="Times New Roman"/>
          <w:b/>
          <w:bCs/>
          <w:color w:val="1B0D0E"/>
          <w:kern w:val="36"/>
          <w:sz w:val="36"/>
          <w:szCs w:val="36"/>
        </w:rPr>
        <w:t>имальные условия микроклимата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5.1. Оптимальные микроклиматические условия установлены по критериям оптимального теплового и функционального состояния человека. Они обеспечивают общее и локальное ощущение теплового комфорта в течение 8-часовой рабочей смены при минимальном напряжении механизмов терморегуляции, не вызывают отклонений в состоянии здоровья, создают </w:t>
      </w:r>
      <w:r w:rsidRPr="00D914FE">
        <w:rPr>
          <w:rFonts w:ascii="Arial" w:eastAsia="Times New Roman" w:hAnsi="Arial" w:cs="Arial"/>
          <w:color w:val="000000"/>
          <w:sz w:val="24"/>
          <w:szCs w:val="24"/>
        </w:rPr>
        <w:lastRenderedPageBreak/>
        <w:t>предпосылки для высокого уровня работоспособности и являются предпочтительными на рабочих местах.</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5.2. Оптимальные величины показателей микроклимата необходимо соблюдать на рабочих местах производственных помещений, на которых выполняются работы операторского типа, связанные с нервно-эмоциональным напряжением (в кабинах, на пультах и постах управления технологическими процессами, в залах вычислительной техники и др.). Перечень других рабочих мест и видов работ, при которых должны обеспечиваться оптимальные величины микроклимата определяются Санитарными правилами по отдельным отраслям промышленности и другими документами, согласованными с органами Государственного санитарно-эпидемиологического надзора в установленном порядке.</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5.3. Оптимальные параметры микроклимата на рабочих местах должны соответствовать величинам, приведенным в табл. </w:t>
      </w:r>
      <w:hyperlink r:id="rId6" w:anchor="i1602802" w:tooltip="Таблица 1" w:history="1">
        <w:r w:rsidRPr="00D914FE">
          <w:rPr>
            <w:rFonts w:ascii="Arial" w:eastAsia="Times New Roman" w:hAnsi="Arial" w:cs="Arial"/>
            <w:color w:val="880000"/>
            <w:sz w:val="24"/>
            <w:szCs w:val="24"/>
          </w:rPr>
          <w:t>1</w:t>
        </w:r>
      </w:hyperlink>
      <w:r w:rsidRPr="00D914FE">
        <w:rPr>
          <w:rFonts w:ascii="Arial" w:eastAsia="Times New Roman" w:hAnsi="Arial" w:cs="Arial"/>
          <w:color w:val="000000"/>
          <w:sz w:val="24"/>
          <w:szCs w:val="24"/>
        </w:rPr>
        <w:t>, применительно к выполнению работ различных категорий в холодный и теплый периоды года.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5.4. Перепады температуры воздуха по высоте и по горизонтали, а также изменения температуры воздуха в течение смены при обеспечении оптимальных величин микроклимата на рабочих местах не должны превышать 2</w:t>
      </w:r>
      <w:proofErr w:type="gramStart"/>
      <w:r w:rsidRPr="00D914FE">
        <w:rPr>
          <w:rFonts w:ascii="Arial" w:eastAsia="Times New Roman" w:hAnsi="Arial" w:cs="Arial"/>
          <w:color w:val="000000"/>
          <w:sz w:val="24"/>
          <w:szCs w:val="24"/>
        </w:rPr>
        <w:t xml:space="preserve"> °С</w:t>
      </w:r>
      <w:proofErr w:type="gramEnd"/>
      <w:r w:rsidRPr="00D914FE">
        <w:rPr>
          <w:rFonts w:ascii="Arial" w:eastAsia="Times New Roman" w:hAnsi="Arial" w:cs="Arial"/>
          <w:color w:val="000000"/>
          <w:sz w:val="24"/>
          <w:szCs w:val="24"/>
        </w:rPr>
        <w:t xml:space="preserve"> и выходить за пределы величин, указанных в табл. </w:t>
      </w:r>
      <w:hyperlink r:id="rId7" w:anchor="i1602802" w:tooltip="Таблица 1" w:history="1">
        <w:r w:rsidRPr="00D914FE">
          <w:rPr>
            <w:rFonts w:ascii="Arial" w:eastAsia="Times New Roman" w:hAnsi="Arial" w:cs="Arial"/>
            <w:color w:val="880000"/>
            <w:sz w:val="24"/>
            <w:szCs w:val="24"/>
          </w:rPr>
          <w:t>1</w:t>
        </w:r>
      </w:hyperlink>
      <w:r w:rsidRPr="00D914FE">
        <w:rPr>
          <w:rFonts w:ascii="Arial" w:eastAsia="Times New Roman" w:hAnsi="Arial" w:cs="Arial"/>
          <w:color w:val="000000"/>
          <w:sz w:val="24"/>
          <w:szCs w:val="24"/>
        </w:rPr>
        <w:t> для отдельных категорий работ.</w:t>
      </w:r>
    </w:p>
    <w:p w:rsidR="00D914FE" w:rsidRPr="00D914FE" w:rsidRDefault="00D914FE" w:rsidP="00D914FE">
      <w:pPr>
        <w:shd w:val="clear" w:color="auto" w:fill="FFFFFF"/>
        <w:spacing w:before="120" w:after="120" w:line="240" w:lineRule="auto"/>
        <w:jc w:val="right"/>
        <w:rPr>
          <w:rFonts w:ascii="Arial" w:eastAsia="Times New Roman" w:hAnsi="Arial" w:cs="Arial"/>
          <w:color w:val="000000"/>
          <w:sz w:val="19"/>
          <w:szCs w:val="19"/>
        </w:rPr>
      </w:pPr>
      <w:r w:rsidRPr="00D914FE">
        <w:rPr>
          <w:rFonts w:ascii="Arial" w:eastAsia="Times New Roman" w:hAnsi="Arial" w:cs="Arial"/>
          <w:color w:val="000000"/>
          <w:sz w:val="24"/>
          <w:szCs w:val="24"/>
        </w:rPr>
        <w:t>Таблица 1</w:t>
      </w:r>
    </w:p>
    <w:p w:rsidR="00D914FE" w:rsidRPr="00D914FE" w:rsidRDefault="00D914FE" w:rsidP="00D914FE">
      <w:pPr>
        <w:shd w:val="clear" w:color="auto" w:fill="FFFFFF"/>
        <w:spacing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Оптимальные величины показателей микроклимата на рабочих местах производственных помещений</w:t>
      </w:r>
    </w:p>
    <w:tbl>
      <w:tblPr>
        <w:tblW w:w="5000" w:type="pct"/>
        <w:jc w:val="center"/>
        <w:tblCellMar>
          <w:left w:w="0" w:type="dxa"/>
          <w:right w:w="0" w:type="dxa"/>
        </w:tblCellMar>
        <w:tblLook w:val="04A0"/>
      </w:tblPr>
      <w:tblGrid>
        <w:gridCol w:w="1243"/>
        <w:gridCol w:w="1825"/>
        <w:gridCol w:w="1535"/>
        <w:gridCol w:w="1836"/>
        <w:gridCol w:w="1729"/>
        <w:gridCol w:w="1243"/>
      </w:tblGrid>
      <w:tr w:rsidR="00D914FE" w:rsidRPr="00D914FE" w:rsidTr="00D914FE">
        <w:trPr>
          <w:tblHeader/>
          <w:jc w:val="center"/>
        </w:trPr>
        <w:tc>
          <w:tcPr>
            <w:tcW w:w="650" w:type="pc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bookmarkStart w:id="5" w:name="i1602802"/>
            <w:r w:rsidRPr="00D914FE">
              <w:rPr>
                <w:rFonts w:ascii="Times New Roman" w:eastAsia="Times New Roman" w:hAnsi="Times New Roman" w:cs="Times New Roman"/>
                <w:color w:val="880000"/>
                <w:sz w:val="24"/>
                <w:szCs w:val="24"/>
              </w:rPr>
              <w:t>Период года</w:t>
            </w:r>
            <w:bookmarkEnd w:id="5"/>
          </w:p>
        </w:tc>
        <w:tc>
          <w:tcPr>
            <w:tcW w:w="9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Категория работ по уровню энергозатрат, Вт</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Температура воздуха, </w:t>
            </w:r>
            <w:r w:rsidRPr="00D914FE">
              <w:rPr>
                <w:rFonts w:ascii="Symbol" w:eastAsia="Times New Roman" w:hAnsi="Symbol" w:cs="Times New Roman"/>
                <w:sz w:val="24"/>
                <w:szCs w:val="24"/>
              </w:rPr>
              <w:t></w:t>
            </w:r>
            <w:proofErr w:type="gramStart"/>
            <w:r w:rsidRPr="00D914FE">
              <w:rPr>
                <w:rFonts w:ascii="Times New Roman" w:eastAsia="Times New Roman" w:hAnsi="Times New Roman" w:cs="Times New Roman"/>
                <w:sz w:val="24"/>
                <w:szCs w:val="24"/>
              </w:rPr>
              <w:t>С</w:t>
            </w:r>
            <w:proofErr w:type="gramEnd"/>
          </w:p>
        </w:tc>
        <w:tc>
          <w:tcPr>
            <w:tcW w:w="9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Температура поверхностей, </w:t>
            </w:r>
            <w:r w:rsidRPr="00D914FE">
              <w:rPr>
                <w:rFonts w:ascii="Symbol" w:eastAsia="Times New Roman" w:hAnsi="Symbol" w:cs="Times New Roman"/>
                <w:sz w:val="24"/>
                <w:szCs w:val="24"/>
              </w:rPr>
              <w:t></w:t>
            </w:r>
            <w:proofErr w:type="gramStart"/>
            <w:r w:rsidRPr="00D914FE">
              <w:rPr>
                <w:rFonts w:ascii="Times New Roman" w:eastAsia="Times New Roman" w:hAnsi="Times New Roman" w:cs="Times New Roman"/>
                <w:sz w:val="24"/>
                <w:szCs w:val="24"/>
              </w:rPr>
              <w:t>С</w:t>
            </w:r>
            <w:proofErr w:type="gramEnd"/>
          </w:p>
        </w:tc>
        <w:tc>
          <w:tcPr>
            <w:tcW w:w="9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Относительная влажность воздуха, %</w:t>
            </w:r>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Скорость движения воздуха, м/</w:t>
            </w:r>
            <w:proofErr w:type="gramStart"/>
            <w:r w:rsidRPr="00D914FE">
              <w:rPr>
                <w:rFonts w:ascii="Times New Roman" w:eastAsia="Times New Roman" w:hAnsi="Times New Roman" w:cs="Times New Roman"/>
                <w:sz w:val="24"/>
                <w:szCs w:val="24"/>
              </w:rPr>
              <w:t>с</w:t>
            </w:r>
            <w:proofErr w:type="gramEnd"/>
          </w:p>
        </w:tc>
      </w:tr>
      <w:tr w:rsidR="00D914FE" w:rsidRPr="00D914FE" w:rsidTr="00D914FE">
        <w:trPr>
          <w:jc w:val="center"/>
        </w:trPr>
        <w:tc>
          <w:tcPr>
            <w:tcW w:w="6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Холодный</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а (до 139)</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22 - 24</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21 - 25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r>
      <w:tr w:rsidR="00D914FE" w:rsidRPr="00D914FE" w:rsidTr="00D914FE">
        <w:trPr>
          <w:jc w:val="center"/>
        </w:trPr>
        <w:tc>
          <w:tcPr>
            <w:tcW w:w="0" w:type="auto"/>
            <w:vMerge/>
            <w:tcBorders>
              <w:top w:val="single" w:sz="6" w:space="0" w:color="auto"/>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б (140 - 174)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21 - 23</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20 - 24</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r>
      <w:tr w:rsidR="00D914FE" w:rsidRPr="00D914FE" w:rsidTr="00D914FE">
        <w:trPr>
          <w:jc w:val="center"/>
        </w:trPr>
        <w:tc>
          <w:tcPr>
            <w:tcW w:w="0" w:type="auto"/>
            <w:vMerge/>
            <w:tcBorders>
              <w:top w:val="single" w:sz="6" w:space="0" w:color="auto"/>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а</w:t>
            </w:r>
            <w:proofErr w:type="gramEnd"/>
            <w:r w:rsidRPr="00D914FE">
              <w:rPr>
                <w:rFonts w:ascii="Times New Roman" w:eastAsia="Times New Roman" w:hAnsi="Times New Roman" w:cs="Times New Roman"/>
                <w:sz w:val="24"/>
                <w:szCs w:val="24"/>
              </w:rPr>
              <w:t xml:space="preserve"> (175 - 232)</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19 - 21</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18 - 22</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r>
      <w:tr w:rsidR="00D914FE" w:rsidRPr="00D914FE" w:rsidTr="00D914FE">
        <w:trPr>
          <w:jc w:val="center"/>
        </w:trPr>
        <w:tc>
          <w:tcPr>
            <w:tcW w:w="0" w:type="auto"/>
            <w:vMerge/>
            <w:tcBorders>
              <w:top w:val="single" w:sz="6" w:space="0" w:color="auto"/>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б</w:t>
            </w:r>
            <w:proofErr w:type="gramEnd"/>
            <w:r w:rsidRPr="00D914FE">
              <w:rPr>
                <w:rFonts w:ascii="Times New Roman" w:eastAsia="Times New Roman" w:hAnsi="Times New Roman" w:cs="Times New Roman"/>
                <w:sz w:val="24"/>
                <w:szCs w:val="24"/>
              </w:rPr>
              <w:t xml:space="preserve"> (233 - 290)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17 - 19</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16 - 20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r>
      <w:tr w:rsidR="00D914FE" w:rsidRPr="00D914FE" w:rsidTr="00D914FE">
        <w:trPr>
          <w:jc w:val="center"/>
        </w:trPr>
        <w:tc>
          <w:tcPr>
            <w:tcW w:w="0" w:type="auto"/>
            <w:vMerge/>
            <w:tcBorders>
              <w:top w:val="single" w:sz="6" w:space="0" w:color="auto"/>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III (более 290)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16 - 18</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15 - 19</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0,3</w:t>
            </w:r>
          </w:p>
        </w:tc>
      </w:tr>
      <w:tr w:rsidR="00D914FE" w:rsidRPr="00D914FE" w:rsidTr="00D914FE">
        <w:trPr>
          <w:jc w:val="center"/>
        </w:trPr>
        <w:tc>
          <w:tcPr>
            <w:tcW w:w="65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Теплый</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а (до 139)</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23 - 25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22 - 26</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r>
      <w:tr w:rsidR="00D914FE" w:rsidRPr="00D914FE" w:rsidTr="00D914FE">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б (140 - 174)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22 - 24</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21 - 25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r>
      <w:tr w:rsidR="00D914FE" w:rsidRPr="00D914FE" w:rsidTr="00D914FE">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а</w:t>
            </w:r>
            <w:proofErr w:type="gramEnd"/>
            <w:r w:rsidRPr="00D914FE">
              <w:rPr>
                <w:rFonts w:ascii="Times New Roman" w:eastAsia="Times New Roman" w:hAnsi="Times New Roman" w:cs="Times New Roman"/>
                <w:sz w:val="24"/>
                <w:szCs w:val="24"/>
              </w:rPr>
              <w:t xml:space="preserve"> (175 - 232)</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20 - 22</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19 - 23</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r>
      <w:tr w:rsidR="00D914FE" w:rsidRPr="00D914FE" w:rsidTr="00D914FE">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б</w:t>
            </w:r>
            <w:proofErr w:type="gramEnd"/>
            <w:r w:rsidRPr="00D914FE">
              <w:rPr>
                <w:rFonts w:ascii="Times New Roman" w:eastAsia="Times New Roman" w:hAnsi="Times New Roman" w:cs="Times New Roman"/>
                <w:sz w:val="24"/>
                <w:szCs w:val="24"/>
              </w:rPr>
              <w:t xml:space="preserve"> (233 - 290)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19 - 21</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18 - 22</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r>
      <w:tr w:rsidR="00D914FE" w:rsidRPr="00D914FE" w:rsidTr="00D914FE">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III (более 290)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18 - 20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17 - 21</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60 - 40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0,3</w:t>
            </w:r>
          </w:p>
        </w:tc>
      </w:tr>
    </w:tbl>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6" w:name="i1697009"/>
      <w:r w:rsidRPr="00D914FE">
        <w:rPr>
          <w:rFonts w:ascii="Verdana" w:eastAsia="Times New Roman" w:hAnsi="Verdana" w:cs="Times New Roman"/>
          <w:b/>
          <w:bCs/>
          <w:color w:val="880000"/>
          <w:kern w:val="36"/>
          <w:sz w:val="36"/>
          <w:szCs w:val="36"/>
        </w:rPr>
        <w:t>6. Допустимые условия микроклимата</w:t>
      </w:r>
      <w:bookmarkEnd w:id="6"/>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6.1. Допустимые микроклиматические условия установлены по критериям допустимого теплового и функционального состояния человека на период 8-часовой рабочей смены. Они не вызывают повреждений или нарушений состояния здоровья, но могут приводить к возникновению общих и локальных ощущений теплового дискомфорта, напряжению механизмов терморегуляции, ухудшению самочувствия и понижению работоспособности.</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6.2. Допустимые величины показателей микроклимата устанавливаются в случаях, когда по технологическим требованиям, техническим и экономически обоснованным причинам не могут быть обеспечены оптимальные величины.</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lastRenderedPageBreak/>
        <w:t>6.3. Допустимые величины показателей микроклимата на рабочих местах должны соответствовать значениям, приведенным в табл. </w:t>
      </w:r>
      <w:hyperlink r:id="rId8" w:anchor="i1918450" w:tooltip="Таблица 2" w:history="1">
        <w:r w:rsidRPr="00D914FE">
          <w:rPr>
            <w:rFonts w:ascii="Arial" w:eastAsia="Times New Roman" w:hAnsi="Arial" w:cs="Arial"/>
            <w:color w:val="880000"/>
            <w:sz w:val="24"/>
            <w:szCs w:val="24"/>
          </w:rPr>
          <w:t>2</w:t>
        </w:r>
      </w:hyperlink>
      <w:r w:rsidRPr="00D914FE">
        <w:rPr>
          <w:rFonts w:ascii="Arial" w:eastAsia="Times New Roman" w:hAnsi="Arial" w:cs="Arial"/>
          <w:color w:val="000000"/>
          <w:sz w:val="24"/>
          <w:szCs w:val="24"/>
        </w:rPr>
        <w:t> применительно к выполнению работ различных категорий в холодный и теплый периоды года.</w:t>
      </w:r>
    </w:p>
    <w:p w:rsidR="00D914FE" w:rsidRPr="00D914FE" w:rsidRDefault="00D914FE" w:rsidP="00D914FE">
      <w:pPr>
        <w:shd w:val="clear" w:color="auto" w:fill="FFFFFF"/>
        <w:spacing w:before="120" w:after="120" w:line="240" w:lineRule="auto"/>
        <w:jc w:val="right"/>
        <w:rPr>
          <w:rFonts w:ascii="Arial" w:eastAsia="Times New Roman" w:hAnsi="Arial" w:cs="Arial"/>
          <w:color w:val="000000"/>
          <w:sz w:val="19"/>
          <w:szCs w:val="19"/>
        </w:rPr>
      </w:pPr>
      <w:r w:rsidRPr="00D914FE">
        <w:rPr>
          <w:rFonts w:ascii="Arial" w:eastAsia="Times New Roman" w:hAnsi="Arial" w:cs="Arial"/>
          <w:color w:val="000000"/>
          <w:sz w:val="24"/>
          <w:szCs w:val="24"/>
        </w:rPr>
        <w:t>Таблица 2</w:t>
      </w:r>
    </w:p>
    <w:p w:rsidR="00D914FE" w:rsidRPr="00D914FE" w:rsidRDefault="00D914FE" w:rsidP="00D914FE">
      <w:pPr>
        <w:shd w:val="clear" w:color="auto" w:fill="FFFFFF"/>
        <w:spacing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Допустимые величины показателей микроклимата на рабочих местах производственных помещений</w:t>
      </w:r>
    </w:p>
    <w:tbl>
      <w:tblPr>
        <w:tblW w:w="5000" w:type="pct"/>
        <w:jc w:val="center"/>
        <w:tblCellMar>
          <w:left w:w="0" w:type="dxa"/>
          <w:right w:w="0" w:type="dxa"/>
        </w:tblCellMar>
        <w:tblLook w:val="04A0"/>
      </w:tblPr>
      <w:tblGrid>
        <w:gridCol w:w="888"/>
        <w:gridCol w:w="1327"/>
        <w:gridCol w:w="1126"/>
        <w:gridCol w:w="1126"/>
        <w:gridCol w:w="1436"/>
        <w:gridCol w:w="1256"/>
        <w:gridCol w:w="1126"/>
        <w:gridCol w:w="1126"/>
      </w:tblGrid>
      <w:tr w:rsidR="00D914FE" w:rsidRPr="00D914FE" w:rsidTr="00D914FE">
        <w:trPr>
          <w:tblHeader/>
          <w:jc w:val="center"/>
        </w:trPr>
        <w:tc>
          <w:tcPr>
            <w:tcW w:w="4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bookmarkStart w:id="7" w:name="i1918450"/>
            <w:r w:rsidRPr="00D914FE">
              <w:rPr>
                <w:rFonts w:ascii="Times New Roman" w:eastAsia="Times New Roman" w:hAnsi="Times New Roman" w:cs="Times New Roman"/>
                <w:color w:val="880000"/>
                <w:sz w:val="24"/>
                <w:szCs w:val="24"/>
              </w:rPr>
              <w:t>Период года</w:t>
            </w:r>
            <w:bookmarkEnd w:id="7"/>
          </w:p>
        </w:tc>
        <w:tc>
          <w:tcPr>
            <w:tcW w:w="7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Категория работ по уровню энергозатрат</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Вт</w:t>
            </w:r>
          </w:p>
        </w:tc>
        <w:tc>
          <w:tcPr>
            <w:tcW w:w="12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Температура воздуха, </w:t>
            </w:r>
            <w:r w:rsidRPr="00D914FE">
              <w:rPr>
                <w:rFonts w:ascii="Symbol" w:eastAsia="Times New Roman" w:hAnsi="Symbol" w:cs="Times New Roman"/>
                <w:sz w:val="24"/>
                <w:szCs w:val="24"/>
              </w:rPr>
              <w:t></w:t>
            </w:r>
            <w:proofErr w:type="gramStart"/>
            <w:r w:rsidRPr="00D914FE">
              <w:rPr>
                <w:rFonts w:ascii="Times New Roman" w:eastAsia="Times New Roman" w:hAnsi="Times New Roman" w:cs="Times New Roman"/>
                <w:sz w:val="24"/>
                <w:szCs w:val="24"/>
              </w:rPr>
              <w:t>С</w:t>
            </w:r>
            <w:proofErr w:type="gramEnd"/>
          </w:p>
        </w:tc>
        <w:tc>
          <w:tcPr>
            <w:tcW w:w="5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Температура поверхностей, </w:t>
            </w:r>
            <w:r w:rsidRPr="00D914FE">
              <w:rPr>
                <w:rFonts w:ascii="Symbol" w:eastAsia="Times New Roman" w:hAnsi="Symbol" w:cs="Times New Roman"/>
                <w:sz w:val="24"/>
                <w:szCs w:val="24"/>
              </w:rPr>
              <w:t></w:t>
            </w:r>
            <w:proofErr w:type="gramStart"/>
            <w:r w:rsidRPr="00D914FE">
              <w:rPr>
                <w:rFonts w:ascii="Times New Roman" w:eastAsia="Times New Roman" w:hAnsi="Times New Roman" w:cs="Times New Roman"/>
                <w:sz w:val="24"/>
                <w:szCs w:val="24"/>
              </w:rPr>
              <w:t>С</w:t>
            </w:r>
            <w:proofErr w:type="gramEnd"/>
          </w:p>
        </w:tc>
        <w:tc>
          <w:tcPr>
            <w:tcW w:w="4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Относительная влажность воздуха</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 %</w:t>
            </w:r>
          </w:p>
        </w:tc>
        <w:tc>
          <w:tcPr>
            <w:tcW w:w="15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Скорость движения воздуха, м/</w:t>
            </w:r>
            <w:proofErr w:type="gramStart"/>
            <w:r w:rsidRPr="00D914FE">
              <w:rPr>
                <w:rFonts w:ascii="Times New Roman" w:eastAsia="Times New Roman" w:hAnsi="Times New Roman" w:cs="Times New Roman"/>
                <w:sz w:val="24"/>
                <w:szCs w:val="24"/>
              </w:rPr>
              <w:t>с</w:t>
            </w:r>
            <w:proofErr w:type="gramEnd"/>
          </w:p>
        </w:tc>
      </w:tr>
      <w:tr w:rsidR="00D914FE" w:rsidRPr="00D914FE" w:rsidTr="00D914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диапазон ниже оптимальных величин</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диапазон выше оптимальных величин</w:t>
            </w:r>
          </w:p>
        </w:tc>
        <w:tc>
          <w:tcPr>
            <w:tcW w:w="0" w:type="auto"/>
            <w:vMerge/>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для диапазона температур воздуха ниже оптимальных величин</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 не более</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для диапазона температур воздуха выше оптимальных величин</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 не более**</w:t>
            </w:r>
          </w:p>
        </w:tc>
      </w:tr>
      <w:tr w:rsidR="00D914FE" w:rsidRPr="00D914FE" w:rsidTr="00D914FE">
        <w:trPr>
          <w:jc w:val="center"/>
        </w:trPr>
        <w:tc>
          <w:tcPr>
            <w:tcW w:w="4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Холодный</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а (до 139)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20,0 - 21</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24,1 - 25,0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19,0 - 26,0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1</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r>
      <w:tr w:rsidR="00D914FE" w:rsidRPr="00D914FE" w:rsidTr="00D914FE">
        <w:trPr>
          <w:jc w:val="center"/>
        </w:trPr>
        <w:tc>
          <w:tcPr>
            <w:tcW w:w="0" w:type="auto"/>
            <w:vMerge/>
            <w:tcBorders>
              <w:top w:val="single" w:sz="6" w:space="0" w:color="auto"/>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б (140 - 174)</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19,0 - 20,9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23,1 - 24</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18,0 - 25,0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r>
      <w:tr w:rsidR="00D914FE" w:rsidRPr="00D914FE" w:rsidTr="00D914FE">
        <w:trPr>
          <w:jc w:val="center"/>
        </w:trPr>
        <w:tc>
          <w:tcPr>
            <w:tcW w:w="0" w:type="auto"/>
            <w:vMerge/>
            <w:tcBorders>
              <w:top w:val="single" w:sz="6" w:space="0" w:color="auto"/>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а</w:t>
            </w:r>
            <w:proofErr w:type="gramEnd"/>
            <w:r w:rsidRPr="00D914FE">
              <w:rPr>
                <w:rFonts w:ascii="Times New Roman" w:eastAsia="Times New Roman" w:hAnsi="Times New Roman" w:cs="Times New Roman"/>
                <w:sz w:val="24"/>
                <w:szCs w:val="24"/>
              </w:rPr>
              <w:t xml:space="preserve"> (175 - 232)</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17,0 - 18,9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21,1 - 23,0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16,0 - 24,0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0,3</w:t>
            </w:r>
          </w:p>
        </w:tc>
      </w:tr>
      <w:tr w:rsidR="00D914FE" w:rsidRPr="00D914FE" w:rsidTr="00D914FE">
        <w:trPr>
          <w:jc w:val="center"/>
        </w:trPr>
        <w:tc>
          <w:tcPr>
            <w:tcW w:w="0" w:type="auto"/>
            <w:vMerge/>
            <w:tcBorders>
              <w:top w:val="single" w:sz="6" w:space="0" w:color="auto"/>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б</w:t>
            </w:r>
            <w:proofErr w:type="gramEnd"/>
            <w:r w:rsidRPr="00D914FE">
              <w:rPr>
                <w:rFonts w:ascii="Times New Roman" w:eastAsia="Times New Roman" w:hAnsi="Times New Roman" w:cs="Times New Roman"/>
                <w:sz w:val="24"/>
                <w:szCs w:val="24"/>
              </w:rPr>
              <w:t xml:space="preserve"> (233 - 290)</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15,0 - 16</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19,1 - 22,0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14,0 - 23,0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0,4</w:t>
            </w:r>
          </w:p>
        </w:tc>
      </w:tr>
      <w:tr w:rsidR="00D914FE" w:rsidRPr="00D914FE" w:rsidTr="00D914FE">
        <w:trPr>
          <w:jc w:val="center"/>
        </w:trPr>
        <w:tc>
          <w:tcPr>
            <w:tcW w:w="0" w:type="auto"/>
            <w:vMerge/>
            <w:tcBorders>
              <w:top w:val="single" w:sz="6" w:space="0" w:color="auto"/>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III (более 290)</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13,0 - 15,9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18,1 - 21,0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12,0 - 22,0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4</w:t>
            </w:r>
          </w:p>
        </w:tc>
      </w:tr>
      <w:tr w:rsidR="00D914FE" w:rsidRPr="00D914FE" w:rsidTr="00D914FE">
        <w:trPr>
          <w:jc w:val="center"/>
        </w:trPr>
        <w:tc>
          <w:tcPr>
            <w:tcW w:w="40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Теплый</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а (до 139)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21</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0 - 22,9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25</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1 - 28,0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20,0 - 29,0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r>
      <w:tr w:rsidR="00D914FE" w:rsidRPr="00D914FE" w:rsidTr="00D914FE">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б (140 - 174)</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20,0 - 21,9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24,1 - 28,0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19,0 - 29,0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0,3</w:t>
            </w:r>
          </w:p>
        </w:tc>
      </w:tr>
      <w:tr w:rsidR="00D914FE" w:rsidRPr="00D914FE" w:rsidTr="00D914FE">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а</w:t>
            </w:r>
            <w:proofErr w:type="gramEnd"/>
            <w:r w:rsidRPr="00D914FE">
              <w:rPr>
                <w:rFonts w:ascii="Times New Roman" w:eastAsia="Times New Roman" w:hAnsi="Times New Roman" w:cs="Times New Roman"/>
                <w:sz w:val="24"/>
                <w:szCs w:val="24"/>
              </w:rPr>
              <w:t xml:space="preserve"> (175 - 232)</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18,0 - 19</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22,1 - 27</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17,0 - 28,0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0,1</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0,4</w:t>
            </w:r>
          </w:p>
        </w:tc>
      </w:tr>
      <w:tr w:rsidR="00D914FE" w:rsidRPr="00D914FE" w:rsidTr="00D914FE">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б</w:t>
            </w:r>
            <w:proofErr w:type="gramEnd"/>
            <w:r w:rsidRPr="00D914FE">
              <w:rPr>
                <w:rFonts w:ascii="Times New Roman" w:eastAsia="Times New Roman" w:hAnsi="Times New Roman" w:cs="Times New Roman"/>
                <w:sz w:val="24"/>
                <w:szCs w:val="24"/>
              </w:rPr>
              <w:t xml:space="preserve"> (233 - 290)</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16,0 - 18,9</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21,1 - 27,0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15,0 - 28,0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0,5</w:t>
            </w:r>
          </w:p>
        </w:tc>
      </w:tr>
      <w:tr w:rsidR="00D914FE" w:rsidRPr="00D914FE" w:rsidTr="00D914FE">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III (более 290)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15,0 - 17,9</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20,1 - 26,0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14,0 - 27,0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15 - 75*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0,2</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0,5</w:t>
            </w:r>
          </w:p>
        </w:tc>
      </w:tr>
    </w:tbl>
    <w:p w:rsidR="00D914FE" w:rsidRPr="00D914FE" w:rsidRDefault="00D914FE" w:rsidP="00D914FE">
      <w:pPr>
        <w:shd w:val="clear" w:color="auto" w:fill="FFFFFF"/>
        <w:spacing w:before="120" w:after="0" w:line="240" w:lineRule="auto"/>
        <w:ind w:right="24" w:firstLine="283"/>
        <w:jc w:val="both"/>
        <w:rPr>
          <w:rFonts w:ascii="Arial" w:eastAsia="Times New Roman" w:hAnsi="Arial" w:cs="Arial"/>
          <w:color w:val="000000"/>
          <w:sz w:val="19"/>
          <w:szCs w:val="19"/>
        </w:rPr>
      </w:pPr>
      <w:r w:rsidRPr="00D914FE">
        <w:rPr>
          <w:rFonts w:ascii="Arial" w:eastAsia="Times New Roman" w:hAnsi="Arial" w:cs="Arial"/>
          <w:i/>
          <w:iCs/>
          <w:color w:val="000000"/>
          <w:sz w:val="19"/>
          <w:szCs w:val="19"/>
        </w:rPr>
        <w:t>*При</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температурах</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воздуха</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25</w:t>
      </w:r>
      <w:proofErr w:type="gramStart"/>
      <w:r w:rsidRPr="00D914FE">
        <w:rPr>
          <w:rFonts w:ascii="Arial" w:eastAsia="Times New Roman" w:hAnsi="Arial" w:cs="Arial"/>
          <w:color w:val="000000"/>
          <w:sz w:val="19"/>
          <w:szCs w:val="19"/>
        </w:rPr>
        <w:t> </w:t>
      </w:r>
      <w:r w:rsidRPr="00D914FE">
        <w:rPr>
          <w:rFonts w:ascii="Symbol" w:eastAsia="Times New Roman" w:hAnsi="Symbol" w:cs="Arial"/>
          <w:i/>
          <w:iCs/>
          <w:color w:val="000000"/>
          <w:sz w:val="19"/>
          <w:szCs w:val="19"/>
        </w:rPr>
        <w:t></w:t>
      </w:r>
      <w:r w:rsidRPr="00D914FE">
        <w:rPr>
          <w:rFonts w:ascii="Arial" w:eastAsia="Times New Roman" w:hAnsi="Arial" w:cs="Arial"/>
          <w:i/>
          <w:iCs/>
          <w:color w:val="000000"/>
          <w:sz w:val="19"/>
          <w:szCs w:val="19"/>
        </w:rPr>
        <w:t>С</w:t>
      </w:r>
      <w:proofErr w:type="gramEnd"/>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и</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выше</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максимальные</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величины</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относительной</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влажности</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воздуха</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должны</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приниматься</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соответствии</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стребованиями</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п</w:t>
      </w:r>
      <w:r w:rsidRPr="00D914FE">
        <w:rPr>
          <w:rFonts w:ascii="Arial" w:eastAsia="Times New Roman" w:hAnsi="Arial" w:cs="Arial"/>
          <w:color w:val="000000"/>
          <w:sz w:val="19"/>
          <w:szCs w:val="19"/>
        </w:rPr>
        <w:t>. </w:t>
      </w:r>
      <w:hyperlink r:id="rId9" w:anchor="i2024785" w:tooltip="Пункт 6.5" w:history="1">
        <w:r w:rsidRPr="00D914FE">
          <w:rPr>
            <w:rFonts w:ascii="Arial" w:eastAsia="Times New Roman" w:hAnsi="Arial" w:cs="Arial"/>
            <w:i/>
            <w:iCs/>
            <w:color w:val="880000"/>
            <w:sz w:val="19"/>
          </w:rPr>
          <w:t>6.5</w:t>
        </w:r>
      </w:hyperlink>
      <w:r w:rsidRPr="00D914FE">
        <w:rPr>
          <w:rFonts w:ascii="Arial" w:eastAsia="Times New Roman" w:hAnsi="Arial" w:cs="Arial"/>
          <w:color w:val="000000"/>
          <w:sz w:val="19"/>
          <w:szCs w:val="19"/>
        </w:rPr>
        <w:t>.</w:t>
      </w:r>
    </w:p>
    <w:p w:rsidR="00D914FE" w:rsidRPr="00D914FE" w:rsidRDefault="00D914FE" w:rsidP="00D914FE">
      <w:pPr>
        <w:shd w:val="clear" w:color="auto" w:fill="FFFFFF"/>
        <w:spacing w:after="120" w:line="240" w:lineRule="auto"/>
        <w:ind w:right="24" w:firstLine="283"/>
        <w:jc w:val="both"/>
        <w:rPr>
          <w:rFonts w:ascii="Arial" w:eastAsia="Times New Roman" w:hAnsi="Arial" w:cs="Arial"/>
          <w:color w:val="000000"/>
          <w:sz w:val="19"/>
          <w:szCs w:val="19"/>
        </w:rPr>
      </w:pPr>
      <w:r w:rsidRPr="00D914FE">
        <w:rPr>
          <w:rFonts w:ascii="Arial" w:eastAsia="Times New Roman" w:hAnsi="Arial" w:cs="Arial"/>
          <w:i/>
          <w:iCs/>
          <w:color w:val="000000"/>
          <w:sz w:val="19"/>
          <w:szCs w:val="19"/>
        </w:rPr>
        <w:t>**При</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температурах</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воздуха</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26</w:t>
      </w:r>
      <w:r w:rsidRPr="00D914FE">
        <w:rPr>
          <w:rFonts w:ascii="Arial" w:eastAsia="Times New Roman" w:hAnsi="Arial" w:cs="Arial"/>
          <w:color w:val="000000"/>
          <w:sz w:val="19"/>
          <w:szCs w:val="19"/>
        </w:rPr>
        <w:t> - </w:t>
      </w:r>
      <w:r w:rsidRPr="00D914FE">
        <w:rPr>
          <w:rFonts w:ascii="Arial" w:eastAsia="Times New Roman" w:hAnsi="Arial" w:cs="Arial"/>
          <w:i/>
          <w:iCs/>
          <w:color w:val="000000"/>
          <w:sz w:val="19"/>
          <w:szCs w:val="19"/>
        </w:rPr>
        <w:t>28</w:t>
      </w:r>
      <w:proofErr w:type="gramStart"/>
      <w:r w:rsidRPr="00D914FE">
        <w:rPr>
          <w:rFonts w:ascii="Arial" w:eastAsia="Times New Roman" w:hAnsi="Arial" w:cs="Arial"/>
          <w:color w:val="000000"/>
          <w:sz w:val="19"/>
          <w:szCs w:val="19"/>
        </w:rPr>
        <w:t> </w:t>
      </w:r>
      <w:r w:rsidRPr="00D914FE">
        <w:rPr>
          <w:rFonts w:ascii="Symbol" w:eastAsia="Times New Roman" w:hAnsi="Symbol" w:cs="Arial"/>
          <w:i/>
          <w:iCs/>
          <w:color w:val="000000"/>
          <w:sz w:val="19"/>
          <w:szCs w:val="19"/>
        </w:rPr>
        <w:t></w:t>
      </w:r>
      <w:r w:rsidRPr="00D914FE">
        <w:rPr>
          <w:rFonts w:ascii="Arial" w:eastAsia="Times New Roman" w:hAnsi="Arial" w:cs="Arial"/>
          <w:i/>
          <w:iCs/>
          <w:color w:val="000000"/>
          <w:sz w:val="19"/>
          <w:szCs w:val="19"/>
        </w:rPr>
        <w:t>С</w:t>
      </w:r>
      <w:proofErr w:type="gramEnd"/>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скорость</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движения</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воздуха</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теплый</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период</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года</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должна</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приниматься</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в</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соответствии</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с</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требованиями</w:t>
      </w:r>
      <w:r w:rsidRPr="00D914FE">
        <w:rPr>
          <w:rFonts w:ascii="Arial" w:eastAsia="Times New Roman" w:hAnsi="Arial" w:cs="Arial"/>
          <w:color w:val="000000"/>
          <w:sz w:val="19"/>
          <w:szCs w:val="19"/>
        </w:rPr>
        <w:t> </w:t>
      </w:r>
      <w:r w:rsidRPr="00D914FE">
        <w:rPr>
          <w:rFonts w:ascii="Arial" w:eastAsia="Times New Roman" w:hAnsi="Arial" w:cs="Arial"/>
          <w:i/>
          <w:iCs/>
          <w:color w:val="000000"/>
          <w:sz w:val="19"/>
          <w:szCs w:val="19"/>
        </w:rPr>
        <w:t>п</w:t>
      </w:r>
      <w:r w:rsidRPr="00D914FE">
        <w:rPr>
          <w:rFonts w:ascii="Arial" w:eastAsia="Times New Roman" w:hAnsi="Arial" w:cs="Arial"/>
          <w:color w:val="000000"/>
          <w:sz w:val="19"/>
          <w:szCs w:val="19"/>
        </w:rPr>
        <w:t>. </w:t>
      </w:r>
      <w:hyperlink r:id="rId10" w:anchor="i2133117" w:tooltip="Пункт 6.6" w:history="1">
        <w:r w:rsidRPr="00D914FE">
          <w:rPr>
            <w:rFonts w:ascii="Arial" w:eastAsia="Times New Roman" w:hAnsi="Arial" w:cs="Arial"/>
            <w:i/>
            <w:iCs/>
            <w:color w:val="880000"/>
            <w:sz w:val="19"/>
          </w:rPr>
          <w:t>6.6</w:t>
        </w:r>
      </w:hyperlink>
      <w:r w:rsidRPr="00D914FE">
        <w:rPr>
          <w:rFonts w:ascii="Arial" w:eastAsia="Times New Roman" w:hAnsi="Arial" w:cs="Arial"/>
          <w:color w:val="000000"/>
          <w:sz w:val="19"/>
          <w:szCs w:val="19"/>
        </w:rPr>
        <w:t>.</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6.4. При обеспечении допустимых величин микроклимата на рабочих местах:</w:t>
      </w:r>
    </w:p>
    <w:p w:rsidR="00D914FE" w:rsidRPr="00D914FE" w:rsidRDefault="00D914FE" w:rsidP="00D914FE">
      <w:pPr>
        <w:shd w:val="clear" w:color="auto" w:fill="FFFFFF"/>
        <w:spacing w:after="100" w:afterAutospacing="1" w:line="240" w:lineRule="auto"/>
        <w:ind w:left="567" w:hanging="283"/>
        <w:jc w:val="both"/>
        <w:rPr>
          <w:rFonts w:ascii="Arial" w:eastAsia="Times New Roman" w:hAnsi="Arial" w:cs="Arial"/>
          <w:color w:val="000000"/>
          <w:sz w:val="19"/>
          <w:szCs w:val="19"/>
        </w:rPr>
      </w:pPr>
      <w:r w:rsidRPr="00D914FE">
        <w:rPr>
          <w:rFonts w:ascii="Symbol" w:eastAsia="Times New Roman" w:hAnsi="Symbol" w:cs="Arial"/>
          <w:color w:val="000000"/>
          <w:sz w:val="24"/>
          <w:szCs w:val="24"/>
        </w:rPr>
        <w:t></w:t>
      </w:r>
      <w:r w:rsidRPr="00D914FE">
        <w:rPr>
          <w:rFonts w:ascii="Times New Roman" w:eastAsia="Times New Roman" w:hAnsi="Times New Roman" w:cs="Times New Roman"/>
          <w:color w:val="000000"/>
          <w:sz w:val="14"/>
          <w:szCs w:val="14"/>
        </w:rPr>
        <w:t>      </w:t>
      </w:r>
      <w:r w:rsidRPr="00D914FE">
        <w:rPr>
          <w:rFonts w:ascii="Arial" w:eastAsia="Times New Roman" w:hAnsi="Arial" w:cs="Arial"/>
          <w:color w:val="000000"/>
          <w:sz w:val="24"/>
          <w:szCs w:val="24"/>
        </w:rPr>
        <w:t>перепад температуры воздуха по высоте должен быть не более 3</w:t>
      </w:r>
      <w:proofErr w:type="gramStart"/>
      <w:r w:rsidRPr="00D914FE">
        <w:rPr>
          <w:rFonts w:ascii="Arial" w:eastAsia="Times New Roman" w:hAnsi="Arial" w:cs="Arial"/>
          <w:color w:val="000000"/>
          <w:sz w:val="24"/>
          <w:szCs w:val="24"/>
        </w:rPr>
        <w:t> </w:t>
      </w:r>
      <w:r w:rsidRPr="00D914FE">
        <w:rPr>
          <w:rFonts w:ascii="Symbol" w:eastAsia="Times New Roman" w:hAnsi="Symbol" w:cs="Arial"/>
          <w:color w:val="000000"/>
          <w:sz w:val="24"/>
          <w:szCs w:val="24"/>
        </w:rPr>
        <w:t></w:t>
      </w:r>
      <w:r w:rsidRPr="00D914FE">
        <w:rPr>
          <w:rFonts w:ascii="Arial" w:eastAsia="Times New Roman" w:hAnsi="Arial" w:cs="Arial"/>
          <w:color w:val="000000"/>
          <w:sz w:val="24"/>
          <w:szCs w:val="24"/>
        </w:rPr>
        <w:t>С</w:t>
      </w:r>
      <w:proofErr w:type="gramEnd"/>
      <w:r w:rsidRPr="00D914FE">
        <w:rPr>
          <w:rFonts w:ascii="Symbol" w:eastAsia="Times New Roman" w:hAnsi="Symbol" w:cs="Arial"/>
          <w:color w:val="000000"/>
          <w:sz w:val="24"/>
          <w:szCs w:val="24"/>
        </w:rPr>
        <w:t></w:t>
      </w:r>
    </w:p>
    <w:p w:rsidR="00D914FE" w:rsidRPr="00D914FE" w:rsidRDefault="00D914FE" w:rsidP="00D914FE">
      <w:pPr>
        <w:shd w:val="clear" w:color="auto" w:fill="FFFFFF"/>
        <w:spacing w:after="100" w:afterAutospacing="1" w:line="240" w:lineRule="auto"/>
        <w:ind w:left="567" w:hanging="283"/>
        <w:jc w:val="both"/>
        <w:rPr>
          <w:rFonts w:ascii="Arial" w:eastAsia="Times New Roman" w:hAnsi="Arial" w:cs="Arial"/>
          <w:color w:val="000000"/>
          <w:sz w:val="19"/>
          <w:szCs w:val="19"/>
        </w:rPr>
      </w:pPr>
      <w:r w:rsidRPr="00D914FE">
        <w:rPr>
          <w:rFonts w:ascii="Symbol" w:eastAsia="Times New Roman" w:hAnsi="Symbol" w:cs="Arial"/>
          <w:color w:val="000000"/>
          <w:sz w:val="24"/>
          <w:szCs w:val="24"/>
        </w:rPr>
        <w:t></w:t>
      </w:r>
      <w:r w:rsidRPr="00D914FE">
        <w:rPr>
          <w:rFonts w:ascii="Times New Roman" w:eastAsia="Times New Roman" w:hAnsi="Times New Roman" w:cs="Times New Roman"/>
          <w:color w:val="000000"/>
          <w:sz w:val="14"/>
          <w:szCs w:val="14"/>
        </w:rPr>
        <w:t>      </w:t>
      </w:r>
      <w:r w:rsidRPr="00D914FE">
        <w:rPr>
          <w:rFonts w:ascii="Arial" w:eastAsia="Times New Roman" w:hAnsi="Arial" w:cs="Arial"/>
          <w:color w:val="000000"/>
          <w:sz w:val="24"/>
          <w:szCs w:val="24"/>
        </w:rPr>
        <w:t xml:space="preserve">перепад температуры воздуха по </w:t>
      </w:r>
      <w:proofErr w:type="gramStart"/>
      <w:r w:rsidRPr="00D914FE">
        <w:rPr>
          <w:rFonts w:ascii="Arial" w:eastAsia="Times New Roman" w:hAnsi="Arial" w:cs="Arial"/>
          <w:color w:val="000000"/>
          <w:sz w:val="24"/>
          <w:szCs w:val="24"/>
        </w:rPr>
        <w:t>горизонтали</w:t>
      </w:r>
      <w:proofErr w:type="gramEnd"/>
      <w:r w:rsidRPr="00D914FE">
        <w:rPr>
          <w:rFonts w:ascii="Symbol" w:eastAsia="Times New Roman" w:hAnsi="Symbol" w:cs="Arial"/>
          <w:color w:val="000000"/>
          <w:sz w:val="24"/>
          <w:szCs w:val="24"/>
        </w:rPr>
        <w:t></w:t>
      </w:r>
      <w:r w:rsidRPr="00D914FE">
        <w:rPr>
          <w:rFonts w:ascii="Arial" w:eastAsia="Times New Roman" w:hAnsi="Arial" w:cs="Arial"/>
          <w:color w:val="000000"/>
          <w:sz w:val="24"/>
          <w:szCs w:val="24"/>
        </w:rPr>
        <w:t> а также ее изменения в течение смены не должны превышать:</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при категориях работ Iа и Iб - 4</w:t>
      </w:r>
      <w:proofErr w:type="gramStart"/>
      <w:r w:rsidRPr="00D914FE">
        <w:rPr>
          <w:rFonts w:ascii="Arial" w:eastAsia="Times New Roman" w:hAnsi="Arial" w:cs="Arial"/>
          <w:color w:val="000000"/>
          <w:sz w:val="24"/>
          <w:szCs w:val="24"/>
        </w:rPr>
        <w:t xml:space="preserve"> °С</w:t>
      </w:r>
      <w:proofErr w:type="gramEnd"/>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lastRenderedPageBreak/>
        <w:t>при категориях работ IIа и IIб - 5</w:t>
      </w:r>
      <w:proofErr w:type="gramStart"/>
      <w:r w:rsidRPr="00D914FE">
        <w:rPr>
          <w:rFonts w:ascii="Arial" w:eastAsia="Times New Roman" w:hAnsi="Arial" w:cs="Arial"/>
          <w:color w:val="000000"/>
          <w:sz w:val="24"/>
          <w:szCs w:val="24"/>
        </w:rPr>
        <w:t xml:space="preserve"> °С</w:t>
      </w:r>
      <w:proofErr w:type="gramEnd"/>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при категории работ III - 6 °С.</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При этом абсолютные значения температуры воздуха не должны выходить за пределы величин, указанных в табл. </w:t>
      </w:r>
      <w:hyperlink r:id="rId11" w:anchor="i1918450" w:tooltip="Таблица 2" w:history="1">
        <w:r w:rsidRPr="00D914FE">
          <w:rPr>
            <w:rFonts w:ascii="Arial" w:eastAsia="Times New Roman" w:hAnsi="Arial" w:cs="Arial"/>
            <w:color w:val="880000"/>
            <w:sz w:val="24"/>
            <w:szCs w:val="24"/>
          </w:rPr>
          <w:t>2</w:t>
        </w:r>
      </w:hyperlink>
      <w:r w:rsidRPr="00D914FE">
        <w:rPr>
          <w:rFonts w:ascii="Arial" w:eastAsia="Times New Roman" w:hAnsi="Arial" w:cs="Arial"/>
          <w:color w:val="000000"/>
          <w:sz w:val="24"/>
          <w:szCs w:val="24"/>
        </w:rPr>
        <w:t> для отдельных категорий работ.</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bookmarkStart w:id="8" w:name="i2024785"/>
      <w:r w:rsidRPr="00D914FE">
        <w:rPr>
          <w:rFonts w:ascii="Arial" w:eastAsia="Times New Roman" w:hAnsi="Arial" w:cs="Arial"/>
          <w:color w:val="880000"/>
          <w:sz w:val="24"/>
          <w:szCs w:val="24"/>
        </w:rPr>
        <w:t>6.5</w:t>
      </w:r>
      <w:bookmarkEnd w:id="8"/>
      <w:r w:rsidRPr="00D914FE">
        <w:rPr>
          <w:rFonts w:ascii="Arial" w:eastAsia="Times New Roman" w:hAnsi="Arial" w:cs="Arial"/>
          <w:color w:val="000000"/>
          <w:sz w:val="24"/>
          <w:szCs w:val="24"/>
        </w:rPr>
        <w:t>. При температуре воздуха на рабочих местах 25</w:t>
      </w:r>
      <w:proofErr w:type="gramStart"/>
      <w:r w:rsidRPr="00D914FE">
        <w:rPr>
          <w:rFonts w:ascii="Arial" w:eastAsia="Times New Roman" w:hAnsi="Arial" w:cs="Arial"/>
          <w:color w:val="000000"/>
          <w:sz w:val="24"/>
          <w:szCs w:val="24"/>
        </w:rPr>
        <w:t xml:space="preserve"> °С</w:t>
      </w:r>
      <w:proofErr w:type="gramEnd"/>
      <w:r w:rsidRPr="00D914FE">
        <w:rPr>
          <w:rFonts w:ascii="Arial" w:eastAsia="Times New Roman" w:hAnsi="Arial" w:cs="Arial"/>
          <w:color w:val="000000"/>
          <w:sz w:val="24"/>
          <w:szCs w:val="24"/>
        </w:rPr>
        <w:t xml:space="preserve"> и выше максимально допустимые величины относительной влажности воздуха не должны выходить за пределы:</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70 % - при температуре воздуха 25</w:t>
      </w:r>
      <w:proofErr w:type="gramStart"/>
      <w:r w:rsidRPr="00D914FE">
        <w:rPr>
          <w:rFonts w:ascii="Arial" w:eastAsia="Times New Roman" w:hAnsi="Arial" w:cs="Arial"/>
          <w:color w:val="000000"/>
          <w:sz w:val="24"/>
          <w:szCs w:val="24"/>
        </w:rPr>
        <w:t> </w:t>
      </w:r>
      <w:r w:rsidRPr="00D914FE">
        <w:rPr>
          <w:rFonts w:ascii="Symbol" w:eastAsia="Times New Roman" w:hAnsi="Symbol" w:cs="Arial"/>
          <w:color w:val="000000"/>
          <w:sz w:val="24"/>
          <w:szCs w:val="24"/>
        </w:rPr>
        <w:t></w:t>
      </w:r>
      <w:r w:rsidRPr="00D914FE">
        <w:rPr>
          <w:rFonts w:ascii="Arial" w:eastAsia="Times New Roman" w:hAnsi="Arial" w:cs="Arial"/>
          <w:color w:val="000000"/>
          <w:sz w:val="24"/>
          <w:szCs w:val="24"/>
        </w:rPr>
        <w:t>С</w:t>
      </w:r>
      <w:proofErr w:type="gramEnd"/>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65 % - при температуре воздуха 26</w:t>
      </w:r>
      <w:proofErr w:type="gramStart"/>
      <w:r w:rsidRPr="00D914FE">
        <w:rPr>
          <w:rFonts w:ascii="Arial" w:eastAsia="Times New Roman" w:hAnsi="Arial" w:cs="Arial"/>
          <w:color w:val="000000"/>
          <w:sz w:val="24"/>
          <w:szCs w:val="24"/>
        </w:rPr>
        <w:t> </w:t>
      </w:r>
      <w:r w:rsidRPr="00D914FE">
        <w:rPr>
          <w:rFonts w:ascii="Symbol" w:eastAsia="Times New Roman" w:hAnsi="Symbol" w:cs="Arial"/>
          <w:color w:val="000000"/>
          <w:sz w:val="24"/>
          <w:szCs w:val="24"/>
        </w:rPr>
        <w:t></w:t>
      </w:r>
      <w:r w:rsidRPr="00D914FE">
        <w:rPr>
          <w:rFonts w:ascii="Arial" w:eastAsia="Times New Roman" w:hAnsi="Arial" w:cs="Arial"/>
          <w:color w:val="000000"/>
          <w:sz w:val="24"/>
          <w:szCs w:val="24"/>
        </w:rPr>
        <w:t>С</w:t>
      </w:r>
      <w:proofErr w:type="gramEnd"/>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60 % - при температуре воздуха 27</w:t>
      </w:r>
      <w:proofErr w:type="gramStart"/>
      <w:r w:rsidRPr="00D914FE">
        <w:rPr>
          <w:rFonts w:ascii="Arial" w:eastAsia="Times New Roman" w:hAnsi="Arial" w:cs="Arial"/>
          <w:color w:val="000000"/>
          <w:sz w:val="24"/>
          <w:szCs w:val="24"/>
        </w:rPr>
        <w:t xml:space="preserve"> °С</w:t>
      </w:r>
      <w:proofErr w:type="gramEnd"/>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55 % - при температуре воздуха 28 °С.</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bookmarkStart w:id="9" w:name="i2133117"/>
      <w:r w:rsidRPr="00D914FE">
        <w:rPr>
          <w:rFonts w:ascii="Arial" w:eastAsia="Times New Roman" w:hAnsi="Arial" w:cs="Arial"/>
          <w:color w:val="880000"/>
          <w:sz w:val="24"/>
          <w:szCs w:val="24"/>
        </w:rPr>
        <w:t>6.6</w:t>
      </w:r>
      <w:bookmarkEnd w:id="9"/>
      <w:r w:rsidRPr="00D914FE">
        <w:rPr>
          <w:rFonts w:ascii="Arial" w:eastAsia="Times New Roman" w:hAnsi="Arial" w:cs="Arial"/>
          <w:color w:val="000000"/>
          <w:sz w:val="24"/>
          <w:szCs w:val="24"/>
        </w:rPr>
        <w:t>. При температуре воздуха 26 - 28</w:t>
      </w:r>
      <w:proofErr w:type="gramStart"/>
      <w:r w:rsidRPr="00D914FE">
        <w:rPr>
          <w:rFonts w:ascii="Arial" w:eastAsia="Times New Roman" w:hAnsi="Arial" w:cs="Arial"/>
          <w:color w:val="000000"/>
          <w:sz w:val="24"/>
          <w:szCs w:val="24"/>
        </w:rPr>
        <w:t xml:space="preserve"> °С</w:t>
      </w:r>
      <w:proofErr w:type="gramEnd"/>
      <w:r w:rsidRPr="00D914FE">
        <w:rPr>
          <w:rFonts w:ascii="Arial" w:eastAsia="Times New Roman" w:hAnsi="Arial" w:cs="Arial"/>
          <w:color w:val="000000"/>
          <w:sz w:val="24"/>
          <w:szCs w:val="24"/>
        </w:rPr>
        <w:t xml:space="preserve"> скорость движения воздуха, указанная в табл. </w:t>
      </w:r>
      <w:hyperlink r:id="rId12" w:anchor="i1918450" w:tooltip="Таблица 2" w:history="1">
        <w:r w:rsidRPr="00D914FE">
          <w:rPr>
            <w:rFonts w:ascii="Arial" w:eastAsia="Times New Roman" w:hAnsi="Arial" w:cs="Arial"/>
            <w:color w:val="880000"/>
            <w:sz w:val="24"/>
            <w:szCs w:val="24"/>
          </w:rPr>
          <w:t>2</w:t>
        </w:r>
      </w:hyperlink>
      <w:r w:rsidRPr="00D914FE">
        <w:rPr>
          <w:rFonts w:ascii="Arial" w:eastAsia="Times New Roman" w:hAnsi="Arial" w:cs="Arial"/>
          <w:color w:val="000000"/>
          <w:sz w:val="24"/>
          <w:szCs w:val="24"/>
        </w:rPr>
        <w:t> для теплого периода года, должна соответствовать диапазону:</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0,1 - 0,2 м/</w:t>
      </w:r>
      <w:proofErr w:type="gramStart"/>
      <w:r w:rsidRPr="00D914FE">
        <w:rPr>
          <w:rFonts w:ascii="Arial" w:eastAsia="Times New Roman" w:hAnsi="Arial" w:cs="Arial"/>
          <w:color w:val="000000"/>
          <w:sz w:val="24"/>
          <w:szCs w:val="24"/>
        </w:rPr>
        <w:t>с</w:t>
      </w:r>
      <w:proofErr w:type="gramEnd"/>
      <w:r w:rsidRPr="00D914FE">
        <w:rPr>
          <w:rFonts w:ascii="Arial" w:eastAsia="Times New Roman" w:hAnsi="Arial" w:cs="Arial"/>
          <w:color w:val="000000"/>
          <w:sz w:val="24"/>
          <w:szCs w:val="24"/>
        </w:rPr>
        <w:t xml:space="preserve"> - </w:t>
      </w:r>
      <w:proofErr w:type="gramStart"/>
      <w:r w:rsidRPr="00D914FE">
        <w:rPr>
          <w:rFonts w:ascii="Arial" w:eastAsia="Times New Roman" w:hAnsi="Arial" w:cs="Arial"/>
          <w:color w:val="000000"/>
          <w:sz w:val="24"/>
          <w:szCs w:val="24"/>
        </w:rPr>
        <w:t>при</w:t>
      </w:r>
      <w:proofErr w:type="gramEnd"/>
      <w:r w:rsidRPr="00D914FE">
        <w:rPr>
          <w:rFonts w:ascii="Arial" w:eastAsia="Times New Roman" w:hAnsi="Arial" w:cs="Arial"/>
          <w:color w:val="000000"/>
          <w:sz w:val="24"/>
          <w:szCs w:val="24"/>
        </w:rPr>
        <w:t xml:space="preserve"> категории работ Iа;</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0,1 - 0,3 м/</w:t>
      </w:r>
      <w:proofErr w:type="gramStart"/>
      <w:r w:rsidRPr="00D914FE">
        <w:rPr>
          <w:rFonts w:ascii="Arial" w:eastAsia="Times New Roman" w:hAnsi="Arial" w:cs="Arial"/>
          <w:color w:val="000000"/>
          <w:sz w:val="24"/>
          <w:szCs w:val="24"/>
        </w:rPr>
        <w:t>с</w:t>
      </w:r>
      <w:proofErr w:type="gramEnd"/>
      <w:r w:rsidRPr="00D914FE">
        <w:rPr>
          <w:rFonts w:ascii="Arial" w:eastAsia="Times New Roman" w:hAnsi="Arial" w:cs="Arial"/>
          <w:color w:val="000000"/>
          <w:sz w:val="24"/>
          <w:szCs w:val="24"/>
        </w:rPr>
        <w:t xml:space="preserve"> - </w:t>
      </w:r>
      <w:proofErr w:type="gramStart"/>
      <w:r w:rsidRPr="00D914FE">
        <w:rPr>
          <w:rFonts w:ascii="Arial" w:eastAsia="Times New Roman" w:hAnsi="Arial" w:cs="Arial"/>
          <w:color w:val="000000"/>
          <w:sz w:val="24"/>
          <w:szCs w:val="24"/>
        </w:rPr>
        <w:t>при</w:t>
      </w:r>
      <w:proofErr w:type="gramEnd"/>
      <w:r w:rsidRPr="00D914FE">
        <w:rPr>
          <w:rFonts w:ascii="Arial" w:eastAsia="Times New Roman" w:hAnsi="Arial" w:cs="Arial"/>
          <w:color w:val="000000"/>
          <w:sz w:val="24"/>
          <w:szCs w:val="24"/>
        </w:rPr>
        <w:t xml:space="preserve"> категории работ Iб;</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0,2 - 0,4 м/с - при категории работ II</w:t>
      </w:r>
      <w:proofErr w:type="gramStart"/>
      <w:r w:rsidRPr="00D914FE">
        <w:rPr>
          <w:rFonts w:ascii="Arial" w:eastAsia="Times New Roman" w:hAnsi="Arial" w:cs="Arial"/>
          <w:color w:val="000000"/>
          <w:sz w:val="24"/>
          <w:szCs w:val="24"/>
        </w:rPr>
        <w:t>а</w:t>
      </w:r>
      <w:proofErr w:type="gramEnd"/>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0,2 - 0,5 м/</w:t>
      </w:r>
      <w:proofErr w:type="gramStart"/>
      <w:r w:rsidRPr="00D914FE">
        <w:rPr>
          <w:rFonts w:ascii="Arial" w:eastAsia="Times New Roman" w:hAnsi="Arial" w:cs="Arial"/>
          <w:color w:val="000000"/>
          <w:sz w:val="24"/>
          <w:szCs w:val="24"/>
        </w:rPr>
        <w:t>с</w:t>
      </w:r>
      <w:proofErr w:type="gramEnd"/>
      <w:r w:rsidRPr="00D914FE">
        <w:rPr>
          <w:rFonts w:ascii="Arial" w:eastAsia="Times New Roman" w:hAnsi="Arial" w:cs="Arial"/>
          <w:color w:val="000000"/>
          <w:sz w:val="24"/>
          <w:szCs w:val="24"/>
        </w:rPr>
        <w:t xml:space="preserve"> - </w:t>
      </w:r>
      <w:proofErr w:type="gramStart"/>
      <w:r w:rsidRPr="00D914FE">
        <w:rPr>
          <w:rFonts w:ascii="Arial" w:eastAsia="Times New Roman" w:hAnsi="Arial" w:cs="Arial"/>
          <w:color w:val="000000"/>
          <w:sz w:val="24"/>
          <w:szCs w:val="24"/>
        </w:rPr>
        <w:t>при</w:t>
      </w:r>
      <w:proofErr w:type="gramEnd"/>
      <w:r w:rsidRPr="00D914FE">
        <w:rPr>
          <w:rFonts w:ascii="Arial" w:eastAsia="Times New Roman" w:hAnsi="Arial" w:cs="Arial"/>
          <w:color w:val="000000"/>
          <w:sz w:val="24"/>
          <w:szCs w:val="24"/>
        </w:rPr>
        <w:t xml:space="preserve"> категориях работ IIб и III.</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6.7. Допустимые величины интенсивности теплового облучения работающих на рабочих местах от производственных источников, нагретых до темного свечения (материалов, изделий и др.) должны соответствовать значениям, приведенным в табл. </w:t>
      </w:r>
      <w:hyperlink r:id="rId13" w:anchor="i2324792" w:tooltip="Таблица 3" w:history="1">
        <w:r w:rsidRPr="00D914FE">
          <w:rPr>
            <w:rFonts w:ascii="Arial" w:eastAsia="Times New Roman" w:hAnsi="Arial" w:cs="Arial"/>
            <w:color w:val="880000"/>
            <w:sz w:val="24"/>
            <w:szCs w:val="24"/>
          </w:rPr>
          <w:t>3</w:t>
        </w:r>
      </w:hyperlink>
      <w:r w:rsidRPr="00D914FE">
        <w:rPr>
          <w:rFonts w:ascii="Arial" w:eastAsia="Times New Roman" w:hAnsi="Arial" w:cs="Arial"/>
          <w:color w:val="000000"/>
          <w:sz w:val="24"/>
          <w:szCs w:val="24"/>
        </w:rPr>
        <w:t>.</w:t>
      </w:r>
    </w:p>
    <w:p w:rsidR="00D914FE" w:rsidRPr="00D914FE" w:rsidRDefault="00D914FE" w:rsidP="00D914FE">
      <w:pPr>
        <w:shd w:val="clear" w:color="auto" w:fill="FFFFFF"/>
        <w:spacing w:before="120" w:after="120" w:line="240" w:lineRule="auto"/>
        <w:jc w:val="right"/>
        <w:rPr>
          <w:rFonts w:ascii="Arial" w:eastAsia="Times New Roman" w:hAnsi="Arial" w:cs="Arial"/>
          <w:color w:val="000000"/>
          <w:sz w:val="19"/>
          <w:szCs w:val="19"/>
        </w:rPr>
      </w:pPr>
      <w:r w:rsidRPr="00D914FE">
        <w:rPr>
          <w:rFonts w:ascii="Arial" w:eastAsia="Times New Roman" w:hAnsi="Arial" w:cs="Arial"/>
          <w:color w:val="000000"/>
          <w:sz w:val="24"/>
          <w:szCs w:val="24"/>
        </w:rPr>
        <w:t>Таблица 3</w:t>
      </w:r>
    </w:p>
    <w:p w:rsidR="00D914FE" w:rsidRPr="00D914FE" w:rsidRDefault="00D914FE" w:rsidP="00D914FE">
      <w:pPr>
        <w:shd w:val="clear" w:color="auto" w:fill="FFFFFF"/>
        <w:spacing w:after="120" w:line="240" w:lineRule="auto"/>
        <w:jc w:val="center"/>
        <w:rPr>
          <w:rFonts w:ascii="Arial" w:eastAsia="Times New Roman" w:hAnsi="Arial" w:cs="Arial"/>
          <w:color w:val="000000"/>
          <w:sz w:val="19"/>
          <w:szCs w:val="19"/>
        </w:rPr>
      </w:pPr>
      <w:proofErr w:type="gramStart"/>
      <w:r w:rsidRPr="00D914FE">
        <w:rPr>
          <w:rFonts w:ascii="Arial" w:eastAsia="Times New Roman" w:hAnsi="Arial" w:cs="Arial"/>
          <w:b/>
          <w:bCs/>
          <w:color w:val="000000"/>
          <w:sz w:val="24"/>
          <w:szCs w:val="24"/>
        </w:rPr>
        <w:t>Допустимые величины интенсивности теплового облучения поверхности тела работающих от производственных источников</w:t>
      </w:r>
      <w:proofErr w:type="gramEnd"/>
    </w:p>
    <w:tbl>
      <w:tblPr>
        <w:tblW w:w="5000" w:type="pct"/>
        <w:jc w:val="center"/>
        <w:tblCellMar>
          <w:left w:w="0" w:type="dxa"/>
          <w:right w:w="0" w:type="dxa"/>
        </w:tblCellMar>
        <w:tblLook w:val="04A0"/>
      </w:tblPr>
      <w:tblGrid>
        <w:gridCol w:w="4182"/>
        <w:gridCol w:w="5229"/>
      </w:tblGrid>
      <w:tr w:rsidR="00D914FE" w:rsidRPr="00D914FE" w:rsidTr="00D914FE">
        <w:trPr>
          <w:tblHeader/>
          <w:jc w:val="center"/>
        </w:trPr>
        <w:tc>
          <w:tcPr>
            <w:tcW w:w="22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bookmarkStart w:id="10" w:name="i2324792"/>
            <w:r w:rsidRPr="00D914FE">
              <w:rPr>
                <w:rFonts w:ascii="Times New Roman" w:eastAsia="Times New Roman" w:hAnsi="Times New Roman" w:cs="Times New Roman"/>
                <w:color w:val="880000"/>
                <w:sz w:val="24"/>
                <w:szCs w:val="24"/>
              </w:rPr>
              <w:t>Облучае</w:t>
            </w:r>
            <w:bookmarkEnd w:id="10"/>
            <w:r w:rsidRPr="00D914FE">
              <w:rPr>
                <w:rFonts w:ascii="Times New Roman" w:eastAsia="Times New Roman" w:hAnsi="Times New Roman" w:cs="Times New Roman"/>
                <w:sz w:val="24"/>
                <w:szCs w:val="24"/>
              </w:rPr>
              <w:t>мая поверхность тела, %</w:t>
            </w:r>
          </w:p>
        </w:tc>
        <w:tc>
          <w:tcPr>
            <w:tcW w:w="27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Интенсивность теплового облучения, Вт/м</w:t>
            </w:r>
            <w:proofErr w:type="gramStart"/>
            <w:r w:rsidRPr="00D914FE">
              <w:rPr>
                <w:rFonts w:ascii="Times New Roman" w:eastAsia="Times New Roman" w:hAnsi="Times New Roman" w:cs="Times New Roman"/>
                <w:sz w:val="24"/>
                <w:szCs w:val="24"/>
                <w:vertAlign w:val="superscript"/>
              </w:rPr>
              <w:t>2</w:t>
            </w:r>
            <w:proofErr w:type="gramEnd"/>
            <w:r w:rsidRPr="00D914FE">
              <w:rPr>
                <w:rFonts w:ascii="Times New Roman" w:eastAsia="Times New Roman" w:hAnsi="Times New Roman" w:cs="Times New Roman"/>
                <w:sz w:val="24"/>
                <w:szCs w:val="24"/>
              </w:rPr>
              <w:t>, не более</w:t>
            </w:r>
          </w:p>
        </w:tc>
      </w:tr>
      <w:tr w:rsidR="00D914FE" w:rsidRPr="00D914FE" w:rsidTr="00D914FE">
        <w:trPr>
          <w:jc w:val="center"/>
        </w:trPr>
        <w:tc>
          <w:tcPr>
            <w:tcW w:w="2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50 и более</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35</w:t>
            </w:r>
          </w:p>
        </w:tc>
      </w:tr>
      <w:tr w:rsidR="00D914FE" w:rsidRPr="00D914FE" w:rsidTr="00D914FE">
        <w:trPr>
          <w:jc w:val="center"/>
        </w:trPr>
        <w:tc>
          <w:tcPr>
            <w:tcW w:w="2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25 - 50</w:t>
            </w:r>
          </w:p>
        </w:tc>
        <w:tc>
          <w:tcPr>
            <w:tcW w:w="275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70</w:t>
            </w:r>
          </w:p>
        </w:tc>
      </w:tr>
      <w:tr w:rsidR="00D914FE" w:rsidRPr="00D914FE" w:rsidTr="00D914FE">
        <w:trPr>
          <w:jc w:val="center"/>
        </w:trPr>
        <w:tc>
          <w:tcPr>
            <w:tcW w:w="22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не более 25</w:t>
            </w:r>
          </w:p>
        </w:tc>
        <w:tc>
          <w:tcPr>
            <w:tcW w:w="27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100</w:t>
            </w:r>
          </w:p>
        </w:tc>
      </w:tr>
    </w:tbl>
    <w:p w:rsidR="00D914FE" w:rsidRPr="00D914FE" w:rsidRDefault="00D914FE" w:rsidP="00D914FE">
      <w:pPr>
        <w:shd w:val="clear" w:color="auto" w:fill="FFFFFF"/>
        <w:spacing w:before="120"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6.8. Допустимые величины интенсивности теплового облучения работающих от источников излучения, нагретых до белого и красного свечения (раскаленный или расплавленный металл, стекло, пламя и др.) не должны превышать 140 Вт/м</w:t>
      </w:r>
      <w:proofErr w:type="gramStart"/>
      <w:r w:rsidRPr="00D914FE">
        <w:rPr>
          <w:rFonts w:ascii="Arial" w:eastAsia="Times New Roman" w:hAnsi="Arial" w:cs="Arial"/>
          <w:color w:val="000000"/>
          <w:sz w:val="24"/>
          <w:szCs w:val="24"/>
          <w:vertAlign w:val="superscript"/>
        </w:rPr>
        <w:t>2</w:t>
      </w:r>
      <w:proofErr w:type="gramEnd"/>
      <w:r w:rsidRPr="00D914FE">
        <w:rPr>
          <w:rFonts w:ascii="Arial" w:eastAsia="Times New Roman" w:hAnsi="Arial" w:cs="Arial"/>
          <w:color w:val="000000"/>
          <w:sz w:val="24"/>
          <w:szCs w:val="24"/>
        </w:rPr>
        <w:t>. При этом облучению не должно подвергаться более 25 % поверхности тела и обязательным является использование средств индивидуальной защиты, в том числе средств защиты лица и глаз.</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lastRenderedPageBreak/>
        <w:t>6.9.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25</w:t>
      </w:r>
      <w:proofErr w:type="gramStart"/>
      <w:r w:rsidRPr="00D914FE">
        <w:rPr>
          <w:rFonts w:ascii="Arial" w:eastAsia="Times New Roman" w:hAnsi="Arial" w:cs="Arial"/>
          <w:color w:val="000000"/>
          <w:sz w:val="24"/>
          <w:szCs w:val="24"/>
        </w:rPr>
        <w:t> °С</w:t>
      </w:r>
      <w:proofErr w:type="gramEnd"/>
      <w:r w:rsidRPr="00D914FE">
        <w:rPr>
          <w:rFonts w:ascii="Arial" w:eastAsia="Times New Roman" w:hAnsi="Arial" w:cs="Arial"/>
          <w:color w:val="000000"/>
          <w:sz w:val="24"/>
          <w:szCs w:val="24"/>
        </w:rPr>
        <w:t xml:space="preserve"> - при категории работ Iа;</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24</w:t>
      </w:r>
      <w:proofErr w:type="gramStart"/>
      <w:r w:rsidRPr="00D914FE">
        <w:rPr>
          <w:rFonts w:ascii="Arial" w:eastAsia="Times New Roman" w:hAnsi="Arial" w:cs="Arial"/>
          <w:color w:val="000000"/>
          <w:sz w:val="24"/>
          <w:szCs w:val="24"/>
        </w:rPr>
        <w:t> °С</w:t>
      </w:r>
      <w:proofErr w:type="gramEnd"/>
      <w:r w:rsidRPr="00D914FE">
        <w:rPr>
          <w:rFonts w:ascii="Arial" w:eastAsia="Times New Roman" w:hAnsi="Arial" w:cs="Arial"/>
          <w:color w:val="000000"/>
          <w:sz w:val="24"/>
          <w:szCs w:val="24"/>
        </w:rPr>
        <w:t xml:space="preserve"> - при категории работ Iб;</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22</w:t>
      </w:r>
      <w:proofErr w:type="gramStart"/>
      <w:r w:rsidRPr="00D914FE">
        <w:rPr>
          <w:rFonts w:ascii="Arial" w:eastAsia="Times New Roman" w:hAnsi="Arial" w:cs="Arial"/>
          <w:color w:val="000000"/>
          <w:sz w:val="24"/>
          <w:szCs w:val="24"/>
        </w:rPr>
        <w:t> °С</w:t>
      </w:r>
      <w:proofErr w:type="gramEnd"/>
      <w:r w:rsidRPr="00D914FE">
        <w:rPr>
          <w:rFonts w:ascii="Arial" w:eastAsia="Times New Roman" w:hAnsi="Arial" w:cs="Arial"/>
          <w:color w:val="000000"/>
          <w:sz w:val="24"/>
          <w:szCs w:val="24"/>
        </w:rPr>
        <w:t xml:space="preserve"> - при категории работ IIа;</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21</w:t>
      </w:r>
      <w:proofErr w:type="gramStart"/>
      <w:r w:rsidRPr="00D914FE">
        <w:rPr>
          <w:rFonts w:ascii="Arial" w:eastAsia="Times New Roman" w:hAnsi="Arial" w:cs="Arial"/>
          <w:color w:val="000000"/>
          <w:sz w:val="24"/>
          <w:szCs w:val="24"/>
        </w:rPr>
        <w:t> °С</w:t>
      </w:r>
      <w:proofErr w:type="gramEnd"/>
      <w:r w:rsidRPr="00D914FE">
        <w:rPr>
          <w:rFonts w:ascii="Arial" w:eastAsia="Times New Roman" w:hAnsi="Arial" w:cs="Arial"/>
          <w:color w:val="000000"/>
          <w:sz w:val="24"/>
          <w:szCs w:val="24"/>
        </w:rPr>
        <w:t xml:space="preserve"> - при категории работ IIб;</w:t>
      </w:r>
    </w:p>
    <w:p w:rsidR="00D914FE" w:rsidRPr="00D914FE" w:rsidRDefault="00D914FE" w:rsidP="00D914FE">
      <w:pPr>
        <w:shd w:val="clear" w:color="auto" w:fill="FFFFFF"/>
        <w:spacing w:after="100" w:afterAutospacing="1" w:line="240" w:lineRule="auto"/>
        <w:ind w:firstLine="1134"/>
        <w:jc w:val="both"/>
        <w:rPr>
          <w:rFonts w:ascii="Arial" w:eastAsia="Times New Roman" w:hAnsi="Arial" w:cs="Arial"/>
          <w:color w:val="000000"/>
          <w:sz w:val="19"/>
          <w:szCs w:val="19"/>
        </w:rPr>
      </w:pPr>
      <w:r w:rsidRPr="00D914FE">
        <w:rPr>
          <w:rFonts w:ascii="Arial" w:eastAsia="Times New Roman" w:hAnsi="Arial" w:cs="Arial"/>
          <w:color w:val="000000"/>
          <w:sz w:val="24"/>
          <w:szCs w:val="24"/>
        </w:rPr>
        <w:t>20</w:t>
      </w:r>
      <w:proofErr w:type="gramStart"/>
      <w:r w:rsidRPr="00D914FE">
        <w:rPr>
          <w:rFonts w:ascii="Arial" w:eastAsia="Times New Roman" w:hAnsi="Arial" w:cs="Arial"/>
          <w:color w:val="000000"/>
          <w:sz w:val="24"/>
          <w:szCs w:val="24"/>
        </w:rPr>
        <w:t> °С</w:t>
      </w:r>
      <w:proofErr w:type="gramEnd"/>
      <w:r w:rsidRPr="00D914FE">
        <w:rPr>
          <w:rFonts w:ascii="Arial" w:eastAsia="Times New Roman" w:hAnsi="Arial" w:cs="Arial"/>
          <w:color w:val="000000"/>
          <w:sz w:val="24"/>
          <w:szCs w:val="24"/>
        </w:rPr>
        <w:t xml:space="preserve"> - при категории работ III.</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6.10. 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условия микроклимата следует рассматривать как вредные и опасные. </w:t>
      </w:r>
      <w:proofErr w:type="gramStart"/>
      <w:r w:rsidRPr="00D914FE">
        <w:rPr>
          <w:rFonts w:ascii="Arial" w:eastAsia="Times New Roman" w:hAnsi="Arial" w:cs="Arial"/>
          <w:color w:val="000000"/>
          <w:sz w:val="24"/>
          <w:szCs w:val="24"/>
        </w:rPr>
        <w:t>В целях профилактики неблагоприятного воздействия микроклимата должны быть использованы защитные мероприятия (например, системы местного кондиционирования воздуха, воздушное душирование, компенсация неблагоприятного воздействия одного параметра микроклимата изменением другого, спецодежда и другие средства индивидуальной защиты, помещения для отдыха и обогревания, регламентация времени работы, в частности, перерывы в работе, сокращение рабочего дня, увеличение продолжительности отпуска, уменьшение стажа работы и др.).</w:t>
      </w:r>
      <w:proofErr w:type="gramEnd"/>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6.11. Для оценки сочетанного воздействия параметров микроклимата в целях осуществления </w:t>
      </w:r>
      <w:proofErr w:type="gramStart"/>
      <w:r w:rsidRPr="00D914FE">
        <w:rPr>
          <w:rFonts w:ascii="Arial" w:eastAsia="Times New Roman" w:hAnsi="Arial" w:cs="Arial"/>
          <w:color w:val="000000"/>
          <w:sz w:val="24"/>
          <w:szCs w:val="24"/>
        </w:rPr>
        <w:t>мероприятий</w:t>
      </w:r>
      <w:proofErr w:type="gramEnd"/>
      <w:r w:rsidRPr="00D914FE">
        <w:rPr>
          <w:rFonts w:ascii="Arial" w:eastAsia="Times New Roman" w:hAnsi="Arial" w:cs="Arial"/>
          <w:color w:val="000000"/>
          <w:sz w:val="24"/>
          <w:szCs w:val="24"/>
        </w:rPr>
        <w:t xml:space="preserve"> по защите работающих от возможного перегревания рекомендуется использовать интегральный показатель тепловой нагрузки среды (ТНС), величины которого приведены в табл. </w:t>
      </w:r>
      <w:hyperlink r:id="rId14" w:anchor="i4142806" w:tooltip="Таблица 1" w:history="1">
        <w:r w:rsidRPr="00D914FE">
          <w:rPr>
            <w:rFonts w:ascii="Arial" w:eastAsia="Times New Roman" w:hAnsi="Arial" w:cs="Arial"/>
            <w:color w:val="880000"/>
            <w:sz w:val="24"/>
            <w:szCs w:val="24"/>
          </w:rPr>
          <w:t>1</w:t>
        </w:r>
      </w:hyperlink>
      <w:r w:rsidRPr="00D914FE">
        <w:rPr>
          <w:rFonts w:ascii="Arial" w:eastAsia="Times New Roman" w:hAnsi="Arial" w:cs="Arial"/>
          <w:color w:val="000000"/>
          <w:sz w:val="24"/>
          <w:szCs w:val="24"/>
        </w:rPr>
        <w:t> приложения </w:t>
      </w:r>
      <w:hyperlink r:id="rId15" w:anchor="i3788531" w:tooltip="Приложение 2" w:history="1">
        <w:r w:rsidRPr="00D914FE">
          <w:rPr>
            <w:rFonts w:ascii="Arial" w:eastAsia="Times New Roman" w:hAnsi="Arial" w:cs="Arial"/>
            <w:color w:val="880000"/>
            <w:sz w:val="24"/>
            <w:szCs w:val="24"/>
          </w:rPr>
          <w:t>2</w:t>
        </w:r>
      </w:hyperlink>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6.12. </w:t>
      </w:r>
      <w:proofErr w:type="gramStart"/>
      <w:r w:rsidRPr="00D914FE">
        <w:rPr>
          <w:rFonts w:ascii="Arial" w:eastAsia="Times New Roman" w:hAnsi="Arial" w:cs="Arial"/>
          <w:color w:val="000000"/>
          <w:sz w:val="24"/>
          <w:szCs w:val="24"/>
        </w:rPr>
        <w:t>Для регламентации времени работы в пределах рабочей смены в условиях микроклимата с температурой воздуха на рабочих местах</w:t>
      </w:r>
      <w:proofErr w:type="gramEnd"/>
      <w:r w:rsidRPr="00D914FE">
        <w:rPr>
          <w:rFonts w:ascii="Arial" w:eastAsia="Times New Roman" w:hAnsi="Arial" w:cs="Arial"/>
          <w:color w:val="000000"/>
          <w:sz w:val="24"/>
          <w:szCs w:val="24"/>
        </w:rPr>
        <w:t xml:space="preserve"> выше или ниже допустимых величин рекомендуется руководствоваться табл. </w:t>
      </w:r>
      <w:hyperlink r:id="rId16" w:anchor="i4315926" w:tooltip="Таблица 1" w:history="1">
        <w:r w:rsidRPr="00D914FE">
          <w:rPr>
            <w:rFonts w:ascii="Arial" w:eastAsia="Times New Roman" w:hAnsi="Arial" w:cs="Arial"/>
            <w:color w:val="880000"/>
            <w:sz w:val="24"/>
            <w:szCs w:val="24"/>
          </w:rPr>
          <w:t>1</w:t>
        </w:r>
      </w:hyperlink>
      <w:r w:rsidRPr="00D914FE">
        <w:rPr>
          <w:rFonts w:ascii="Arial" w:eastAsia="Times New Roman" w:hAnsi="Arial" w:cs="Arial"/>
          <w:color w:val="000000"/>
          <w:sz w:val="24"/>
          <w:szCs w:val="24"/>
        </w:rPr>
        <w:t> и </w:t>
      </w:r>
      <w:hyperlink r:id="rId17" w:anchor="i4362486" w:tooltip="Таблица 2" w:history="1">
        <w:r w:rsidRPr="00D914FE">
          <w:rPr>
            <w:rFonts w:ascii="Arial" w:eastAsia="Times New Roman" w:hAnsi="Arial" w:cs="Arial"/>
            <w:color w:val="880000"/>
            <w:sz w:val="24"/>
            <w:szCs w:val="24"/>
          </w:rPr>
          <w:t>2</w:t>
        </w:r>
      </w:hyperlink>
      <w:r w:rsidRPr="00D914FE">
        <w:rPr>
          <w:rFonts w:ascii="Arial" w:eastAsia="Times New Roman" w:hAnsi="Arial" w:cs="Arial"/>
          <w:color w:val="000000"/>
          <w:sz w:val="24"/>
          <w:szCs w:val="24"/>
        </w:rPr>
        <w:t> приложения </w:t>
      </w:r>
      <w:hyperlink r:id="rId18" w:anchor="i4172086" w:tooltip="Приложение 3" w:history="1">
        <w:r w:rsidRPr="00D914FE">
          <w:rPr>
            <w:rFonts w:ascii="Arial" w:eastAsia="Times New Roman" w:hAnsi="Arial" w:cs="Arial"/>
            <w:color w:val="880000"/>
            <w:sz w:val="24"/>
            <w:szCs w:val="24"/>
          </w:rPr>
          <w:t>3</w:t>
        </w:r>
      </w:hyperlink>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11" w:name="i2698393"/>
      <w:r w:rsidRPr="00D914FE">
        <w:rPr>
          <w:rFonts w:ascii="Verdana" w:eastAsia="Times New Roman" w:hAnsi="Verdana" w:cs="Times New Roman"/>
          <w:b/>
          <w:bCs/>
          <w:color w:val="880000"/>
          <w:kern w:val="36"/>
          <w:sz w:val="36"/>
          <w:szCs w:val="36"/>
        </w:rPr>
        <w:t>7. Требования к организации ко</w:t>
      </w:r>
      <w:bookmarkEnd w:id="11"/>
      <w:r w:rsidRPr="00D914FE">
        <w:rPr>
          <w:rFonts w:ascii="Verdana" w:eastAsia="Times New Roman" w:hAnsi="Verdana" w:cs="Times New Roman"/>
          <w:b/>
          <w:bCs/>
          <w:color w:val="1B0D0E"/>
          <w:kern w:val="36"/>
          <w:sz w:val="36"/>
          <w:szCs w:val="36"/>
        </w:rPr>
        <w:t>нтроля и методам измерения микроклимата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bookmarkStart w:id="12" w:name="i2725006"/>
      <w:r w:rsidRPr="00D914FE">
        <w:rPr>
          <w:rFonts w:ascii="Arial" w:eastAsia="Times New Roman" w:hAnsi="Arial" w:cs="Arial"/>
          <w:color w:val="880000"/>
          <w:sz w:val="24"/>
          <w:szCs w:val="24"/>
        </w:rPr>
        <w:t>7.1</w:t>
      </w:r>
      <w:bookmarkEnd w:id="12"/>
      <w:r w:rsidRPr="00D914FE">
        <w:rPr>
          <w:rFonts w:ascii="Arial" w:eastAsia="Times New Roman" w:hAnsi="Arial" w:cs="Arial"/>
          <w:color w:val="000000"/>
          <w:sz w:val="24"/>
          <w:szCs w:val="24"/>
        </w:rPr>
        <w:t>. Измерения показателей микроклимата в целях контроля их соответствия гигиеническим требованиям должны проводиться в холодный период года - в дни с температурой наружного воздуха, отличающейся от средней температуры наиболее холодного месяца зимы не более чем на 5</w:t>
      </w:r>
      <w:proofErr w:type="gramStart"/>
      <w:r w:rsidRPr="00D914FE">
        <w:rPr>
          <w:rFonts w:ascii="Arial" w:eastAsia="Times New Roman" w:hAnsi="Arial" w:cs="Arial"/>
          <w:color w:val="000000"/>
          <w:sz w:val="24"/>
          <w:szCs w:val="24"/>
        </w:rPr>
        <w:t xml:space="preserve"> °С</w:t>
      </w:r>
      <w:proofErr w:type="gramEnd"/>
      <w:r w:rsidRPr="00D914FE">
        <w:rPr>
          <w:rFonts w:ascii="Arial" w:eastAsia="Times New Roman" w:hAnsi="Arial" w:cs="Arial"/>
          <w:color w:val="000000"/>
          <w:sz w:val="24"/>
          <w:szCs w:val="24"/>
        </w:rPr>
        <w:t>, в теплый период года - в дни с температурой наружного воздуха, отличающейся от средней максимальной температуры наиболее жаркого месяца не более чем на 5 °С. Частота измерений в оба периода года определяется стабильностью производственного процесса, функционированием технологического и санитарно-технического оборудования.</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7.2.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 Измерения </w:t>
      </w:r>
      <w:r w:rsidRPr="00D914FE">
        <w:rPr>
          <w:rFonts w:ascii="Arial" w:eastAsia="Times New Roman" w:hAnsi="Arial" w:cs="Arial"/>
          <w:color w:val="000000"/>
          <w:sz w:val="24"/>
          <w:szCs w:val="24"/>
        </w:rPr>
        <w:lastRenderedPageBreak/>
        <w:t xml:space="preserve">показателей микроклимата следует проводить не менее 3 раз в смену (в начале, середине и в конце). При колебаниях показателей микроклимата, связанных с технологическими и другими причинами, необходимо проводить дополнительные измерения при наибольших и наименьших величинах термических нагрузок </w:t>
      </w:r>
      <w:proofErr w:type="gramStart"/>
      <w:r w:rsidRPr="00D914FE">
        <w:rPr>
          <w:rFonts w:ascii="Arial" w:eastAsia="Times New Roman" w:hAnsi="Arial" w:cs="Arial"/>
          <w:color w:val="000000"/>
          <w:sz w:val="24"/>
          <w:szCs w:val="24"/>
        </w:rPr>
        <w:t>на</w:t>
      </w:r>
      <w:proofErr w:type="gramEnd"/>
      <w:r w:rsidRPr="00D914FE">
        <w:rPr>
          <w:rFonts w:ascii="Arial" w:eastAsia="Times New Roman" w:hAnsi="Arial" w:cs="Arial"/>
          <w:color w:val="000000"/>
          <w:sz w:val="24"/>
          <w:szCs w:val="24"/>
        </w:rPr>
        <w:t xml:space="preserve"> работающих.</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7.4. При наличии источников локального тепловыделения, охлаждения или влаговыделения (нагретых агрегатов, окон, дверных проемов, ворот, открытых ванн и т.д.) измерения следует проводить на каждом рабочем месте в точках, минимально и максимально удаленных от источников термического воздействия.</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7.5. В помещениях с большой плотностью рабочих мест,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 </w:t>
      </w:r>
      <w:hyperlink r:id="rId19" w:anchor="i2916823" w:tooltip="Таблица 4" w:history="1">
        <w:r w:rsidRPr="00D914FE">
          <w:rPr>
            <w:rFonts w:ascii="Arial" w:eastAsia="Times New Roman" w:hAnsi="Arial" w:cs="Arial"/>
            <w:color w:val="880000"/>
            <w:sz w:val="24"/>
            <w:szCs w:val="24"/>
          </w:rPr>
          <w:t>4</w:t>
        </w:r>
      </w:hyperlink>
      <w:r w:rsidRPr="00D914FE">
        <w:rPr>
          <w:rFonts w:ascii="Arial" w:eastAsia="Times New Roman" w:hAnsi="Arial" w:cs="Arial"/>
          <w:color w:val="000000"/>
          <w:sz w:val="24"/>
          <w:szCs w:val="24"/>
        </w:rPr>
        <w:t>.</w:t>
      </w:r>
    </w:p>
    <w:p w:rsidR="00D914FE" w:rsidRPr="00D914FE" w:rsidRDefault="00D914FE" w:rsidP="00D914FE">
      <w:pPr>
        <w:shd w:val="clear" w:color="auto" w:fill="FFFFFF"/>
        <w:spacing w:before="120" w:after="120" w:line="240" w:lineRule="auto"/>
        <w:jc w:val="right"/>
        <w:rPr>
          <w:rFonts w:ascii="Arial" w:eastAsia="Times New Roman" w:hAnsi="Arial" w:cs="Arial"/>
          <w:color w:val="000000"/>
          <w:sz w:val="19"/>
          <w:szCs w:val="19"/>
        </w:rPr>
      </w:pPr>
      <w:r w:rsidRPr="00D914FE">
        <w:rPr>
          <w:rFonts w:ascii="Arial" w:eastAsia="Times New Roman" w:hAnsi="Arial" w:cs="Arial"/>
          <w:color w:val="000000"/>
          <w:sz w:val="24"/>
          <w:szCs w:val="24"/>
        </w:rPr>
        <w:t>Таблица 4</w:t>
      </w:r>
    </w:p>
    <w:p w:rsidR="00D914FE" w:rsidRPr="00D914FE" w:rsidRDefault="00D914FE" w:rsidP="00D914FE">
      <w:pPr>
        <w:shd w:val="clear" w:color="auto" w:fill="FFFFFF"/>
        <w:spacing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Минимальное количество участков измерения температуры, относительной влажности и скорости движения воздуха</w:t>
      </w:r>
    </w:p>
    <w:tbl>
      <w:tblPr>
        <w:tblW w:w="5000" w:type="pct"/>
        <w:jc w:val="center"/>
        <w:tblCellMar>
          <w:left w:w="0" w:type="dxa"/>
          <w:right w:w="0" w:type="dxa"/>
        </w:tblCellMar>
        <w:tblLook w:val="04A0"/>
      </w:tblPr>
      <w:tblGrid>
        <w:gridCol w:w="3518"/>
        <w:gridCol w:w="5893"/>
      </w:tblGrid>
      <w:tr w:rsidR="00D914FE" w:rsidRPr="00D914FE" w:rsidTr="00D914FE">
        <w:trPr>
          <w:tblHeader/>
          <w:jc w:val="center"/>
        </w:trPr>
        <w:tc>
          <w:tcPr>
            <w:tcW w:w="1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bookmarkStart w:id="13" w:name="i2916823"/>
            <w:r w:rsidRPr="00D914FE">
              <w:rPr>
                <w:rFonts w:ascii="Times New Roman" w:eastAsia="Times New Roman" w:hAnsi="Times New Roman" w:cs="Times New Roman"/>
                <w:color w:val="880000"/>
                <w:sz w:val="24"/>
                <w:szCs w:val="24"/>
              </w:rPr>
              <w:t>Площадь помещения, </w:t>
            </w:r>
            <w:bookmarkEnd w:id="13"/>
            <w:r w:rsidRPr="00D914FE">
              <w:rPr>
                <w:rFonts w:ascii="Times New Roman" w:eastAsia="Times New Roman" w:hAnsi="Times New Roman" w:cs="Times New Roman"/>
                <w:sz w:val="24"/>
                <w:szCs w:val="24"/>
              </w:rPr>
              <w:t>м</w:t>
            </w:r>
            <w:proofErr w:type="gramStart"/>
            <w:r w:rsidRPr="00D914FE">
              <w:rPr>
                <w:rFonts w:ascii="Times New Roman" w:eastAsia="Times New Roman" w:hAnsi="Times New Roman" w:cs="Times New Roman"/>
                <w:sz w:val="24"/>
                <w:szCs w:val="24"/>
                <w:vertAlign w:val="superscript"/>
              </w:rPr>
              <w:t>2</w:t>
            </w:r>
            <w:proofErr w:type="gramEnd"/>
          </w:p>
        </w:tc>
        <w:tc>
          <w:tcPr>
            <w:tcW w:w="31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Количество участков измерения</w:t>
            </w:r>
          </w:p>
        </w:tc>
      </w:tr>
      <w:tr w:rsidR="00D914FE" w:rsidRPr="00D914FE" w:rsidTr="00D914FE">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До 100</w:t>
            </w:r>
          </w:p>
        </w:tc>
        <w:tc>
          <w:tcPr>
            <w:tcW w:w="3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4</w:t>
            </w:r>
          </w:p>
        </w:tc>
      </w:tr>
      <w:tr w:rsidR="00D914FE" w:rsidRPr="00D914FE" w:rsidTr="00D914FE">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 100 до 400</w:t>
            </w:r>
          </w:p>
        </w:tc>
        <w:tc>
          <w:tcPr>
            <w:tcW w:w="3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r>
      <w:tr w:rsidR="00D914FE" w:rsidRPr="00D914FE" w:rsidTr="00D914FE">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Свыше 400</w:t>
            </w:r>
          </w:p>
        </w:tc>
        <w:tc>
          <w:tcPr>
            <w:tcW w:w="3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ind w:firstLine="170"/>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Количество участков определяется расстоянием между ними, которое не должно превышать 10 м.</w:t>
            </w:r>
          </w:p>
        </w:tc>
      </w:tr>
    </w:tbl>
    <w:p w:rsidR="00D914FE" w:rsidRPr="00D914FE" w:rsidRDefault="00D914FE" w:rsidP="00D914FE">
      <w:pPr>
        <w:shd w:val="clear" w:color="auto" w:fill="FFFFFF"/>
        <w:spacing w:before="120" w:after="100" w:afterAutospacing="1" w:line="240" w:lineRule="auto"/>
        <w:ind w:firstLine="284"/>
        <w:jc w:val="both"/>
        <w:rPr>
          <w:rFonts w:ascii="Arial" w:eastAsia="Times New Roman" w:hAnsi="Arial" w:cs="Arial"/>
          <w:color w:val="000000"/>
          <w:sz w:val="19"/>
          <w:szCs w:val="19"/>
        </w:rPr>
      </w:pPr>
      <w:bookmarkStart w:id="14" w:name="i2964300"/>
      <w:r w:rsidRPr="00D914FE">
        <w:rPr>
          <w:rFonts w:ascii="Arial" w:eastAsia="Times New Roman" w:hAnsi="Arial" w:cs="Arial"/>
          <w:color w:val="880000"/>
          <w:sz w:val="24"/>
          <w:szCs w:val="24"/>
        </w:rPr>
        <w:t>7.6</w:t>
      </w:r>
      <w:bookmarkEnd w:id="14"/>
      <w:r w:rsidRPr="00D914FE">
        <w:rPr>
          <w:rFonts w:ascii="Arial" w:eastAsia="Times New Roman" w:hAnsi="Arial" w:cs="Arial"/>
          <w:color w:val="000000"/>
          <w:sz w:val="24"/>
          <w:szCs w:val="24"/>
        </w:rPr>
        <w:t>.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7.7. При наличии источников лучистого тепла тепловое облучение на рабочем месте необходимо измерять от каждого источника, располагая приемник прибора перпендикулярно падающему потоку. Измерения следует проводить на высоте 0,5; 1,0 и 1,5 м от пола или рабочей площадки.</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7.8.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измерению температуры воздуха по п. </w:t>
      </w:r>
      <w:hyperlink r:id="rId20" w:anchor="i2964300" w:tooltip="Пункт 7.6" w:history="1">
        <w:r w:rsidRPr="00D914FE">
          <w:rPr>
            <w:rFonts w:ascii="Arial" w:eastAsia="Times New Roman" w:hAnsi="Arial" w:cs="Arial"/>
            <w:color w:val="880000"/>
            <w:sz w:val="24"/>
            <w:szCs w:val="24"/>
          </w:rPr>
          <w:t>7.6</w:t>
        </w:r>
      </w:hyperlink>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7.9. Температуру и относительную влажность воздуха при наличии источников теплового излучения и воздушных потоков на рабочем месте следует измерять аспирационными психрометрами. При отсутствии в местах измерения лучистого тепла и воздушных потоков температуру и относительную влажность воздуха можно измерять психрометрами, не защищенными от воздействия теплового излучения и скорости движения воздуха. Могут использоваться также приборы, позволяющие раздельно измерять температуру и влажность воздуха.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lastRenderedPageBreak/>
        <w:t>7.10. Скорость движения воздуха следует измерять анемометрами вращательного действия (крыльчатые, чашечные и др.). Малые величины скорости движения воздуха (менее 0,5 м/с), особенно при наличии разнонаправленных потоков, можно измерять термоэлектроанемометрами, а также цилиндрическими и шаровыми кататермометрами при защищенности их от теплового излучения.</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7.11. Температуру поверхностей следует измерять контактными приборами (типа электротермометров) или дистанционными (пирометры и др.).</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7.12. Интенсивность теплового облучения следует измерять приборами, обеспечивающими угол видимости датчика, близкий к полусфере (не менее 160°) и чувствительными в инфракрасной и видимой области спектра (актинометры, радиометры и т.д.).</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7.13. Диапазон измерения и допустимая погрешность измерительных приборов должны соответствовать требованиям табл. </w:t>
      </w:r>
      <w:hyperlink r:id="rId21" w:anchor="i3312997" w:tooltip="Таблица 5" w:history="1">
        <w:r w:rsidRPr="00D914FE">
          <w:rPr>
            <w:rFonts w:ascii="Arial" w:eastAsia="Times New Roman" w:hAnsi="Arial" w:cs="Arial"/>
            <w:color w:val="880000"/>
            <w:sz w:val="24"/>
            <w:szCs w:val="24"/>
          </w:rPr>
          <w:t>5</w:t>
        </w:r>
      </w:hyperlink>
      <w:r w:rsidRPr="00D914FE">
        <w:rPr>
          <w:rFonts w:ascii="Arial" w:eastAsia="Times New Roman" w:hAnsi="Arial" w:cs="Arial"/>
          <w:color w:val="000000"/>
          <w:sz w:val="24"/>
          <w:szCs w:val="24"/>
        </w:rPr>
        <w:t>.</w:t>
      </w:r>
    </w:p>
    <w:p w:rsidR="00D914FE" w:rsidRPr="00D914FE" w:rsidRDefault="00D914FE" w:rsidP="00D914FE">
      <w:pPr>
        <w:shd w:val="clear" w:color="auto" w:fill="FFFFFF"/>
        <w:spacing w:before="120" w:after="120" w:line="240" w:lineRule="auto"/>
        <w:jc w:val="right"/>
        <w:rPr>
          <w:rFonts w:ascii="Arial" w:eastAsia="Times New Roman" w:hAnsi="Arial" w:cs="Arial"/>
          <w:color w:val="000000"/>
          <w:sz w:val="19"/>
          <w:szCs w:val="19"/>
        </w:rPr>
      </w:pPr>
      <w:r w:rsidRPr="00D914FE">
        <w:rPr>
          <w:rFonts w:ascii="Arial" w:eastAsia="Times New Roman" w:hAnsi="Arial" w:cs="Arial"/>
          <w:color w:val="000000"/>
          <w:sz w:val="24"/>
          <w:szCs w:val="24"/>
        </w:rPr>
        <w:t>Таблица 5</w:t>
      </w:r>
    </w:p>
    <w:p w:rsidR="00D914FE" w:rsidRPr="00D914FE" w:rsidRDefault="00D914FE" w:rsidP="00D914FE">
      <w:pPr>
        <w:shd w:val="clear" w:color="auto" w:fill="FFFFFF"/>
        <w:spacing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Требования к измерительным приборам</w:t>
      </w:r>
    </w:p>
    <w:tbl>
      <w:tblPr>
        <w:tblW w:w="5000" w:type="pct"/>
        <w:jc w:val="center"/>
        <w:tblCellMar>
          <w:left w:w="0" w:type="dxa"/>
          <w:right w:w="0" w:type="dxa"/>
        </w:tblCellMar>
        <w:tblLook w:val="04A0"/>
      </w:tblPr>
      <w:tblGrid>
        <w:gridCol w:w="4849"/>
        <w:gridCol w:w="2091"/>
        <w:gridCol w:w="2471"/>
      </w:tblGrid>
      <w:tr w:rsidR="00D914FE" w:rsidRPr="00D914FE" w:rsidTr="00D914FE">
        <w:trPr>
          <w:tblHeader/>
          <w:jc w:val="center"/>
        </w:trPr>
        <w:tc>
          <w:tcPr>
            <w:tcW w:w="2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bookmarkStart w:id="15" w:name="i3312997"/>
            <w:r w:rsidRPr="00D914FE">
              <w:rPr>
                <w:rFonts w:ascii="Times New Roman" w:eastAsia="Times New Roman" w:hAnsi="Times New Roman" w:cs="Times New Roman"/>
                <w:color w:val="880000"/>
                <w:sz w:val="24"/>
                <w:szCs w:val="24"/>
              </w:rPr>
              <w:t>Наименование показателя</w:t>
            </w:r>
            <w:bookmarkEnd w:id="15"/>
          </w:p>
        </w:tc>
        <w:tc>
          <w:tcPr>
            <w:tcW w:w="11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Диапазон измерения</w:t>
            </w:r>
          </w:p>
        </w:tc>
        <w:tc>
          <w:tcPr>
            <w:tcW w:w="13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Предельное отклонение</w:t>
            </w:r>
          </w:p>
        </w:tc>
      </w:tr>
      <w:tr w:rsidR="00D914FE" w:rsidRPr="00D914FE" w:rsidTr="00D914FE">
        <w:trPr>
          <w:jc w:val="center"/>
        </w:trPr>
        <w:tc>
          <w:tcPr>
            <w:tcW w:w="2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Температура воздуха по сухому термометру, °</w:t>
            </w:r>
            <w:proofErr w:type="gramStart"/>
            <w:r w:rsidRPr="00D914FE">
              <w:rPr>
                <w:rFonts w:ascii="Times New Roman" w:eastAsia="Times New Roman" w:hAnsi="Times New Roman" w:cs="Times New Roman"/>
                <w:sz w:val="24"/>
                <w:szCs w:val="24"/>
              </w:rPr>
              <w:t>С</w:t>
            </w:r>
            <w:proofErr w:type="gramEnd"/>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 -30 до 50</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0</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2</w:t>
            </w:r>
          </w:p>
        </w:tc>
      </w:tr>
      <w:tr w:rsidR="00D914FE" w:rsidRPr="00D914FE" w:rsidTr="00D914FE">
        <w:trPr>
          <w:jc w:val="center"/>
        </w:trPr>
        <w:tc>
          <w:tcPr>
            <w:tcW w:w="2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Температура воздуха по смоченному термометру, </w:t>
            </w:r>
            <w:r w:rsidRPr="00D914FE">
              <w:rPr>
                <w:rFonts w:ascii="Symbol" w:eastAsia="Times New Roman" w:hAnsi="Symbol" w:cs="Times New Roman"/>
                <w:sz w:val="24"/>
                <w:szCs w:val="24"/>
              </w:rPr>
              <w:t></w:t>
            </w:r>
            <w:proofErr w:type="gramStart"/>
            <w:r w:rsidRPr="00D914FE">
              <w:rPr>
                <w:rFonts w:ascii="Times New Roman" w:eastAsia="Times New Roman" w:hAnsi="Times New Roman" w:cs="Times New Roman"/>
                <w:sz w:val="24"/>
                <w:szCs w:val="24"/>
              </w:rPr>
              <w:t>С</w:t>
            </w:r>
            <w:proofErr w:type="gramEnd"/>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 0 до 50</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0,2</w:t>
            </w:r>
          </w:p>
        </w:tc>
      </w:tr>
      <w:tr w:rsidR="00D914FE" w:rsidRPr="00D914FE" w:rsidTr="00D914FE">
        <w:trPr>
          <w:jc w:val="center"/>
        </w:trPr>
        <w:tc>
          <w:tcPr>
            <w:tcW w:w="2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Температура поверхности, </w:t>
            </w:r>
            <w:r w:rsidRPr="00D914FE">
              <w:rPr>
                <w:rFonts w:ascii="Symbol" w:eastAsia="Times New Roman" w:hAnsi="Symbol" w:cs="Times New Roman"/>
                <w:sz w:val="24"/>
                <w:szCs w:val="24"/>
              </w:rPr>
              <w:t></w:t>
            </w:r>
            <w:proofErr w:type="gramStart"/>
            <w:r w:rsidRPr="00D914FE">
              <w:rPr>
                <w:rFonts w:ascii="Times New Roman" w:eastAsia="Times New Roman" w:hAnsi="Times New Roman" w:cs="Times New Roman"/>
                <w:sz w:val="24"/>
                <w:szCs w:val="24"/>
              </w:rPr>
              <w:t>С</w:t>
            </w:r>
            <w:proofErr w:type="gramEnd"/>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 0 до 50</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0,5</w:t>
            </w:r>
          </w:p>
        </w:tc>
      </w:tr>
      <w:tr w:rsidR="00D914FE" w:rsidRPr="00D914FE" w:rsidTr="00D914FE">
        <w:trPr>
          <w:jc w:val="center"/>
        </w:trPr>
        <w:tc>
          <w:tcPr>
            <w:tcW w:w="25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Относительная влажность воздуха, %</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 0 до 90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5,0</w:t>
            </w:r>
          </w:p>
        </w:tc>
      </w:tr>
      <w:tr w:rsidR="00D914FE" w:rsidRPr="00D914FE" w:rsidTr="00D914FE">
        <w:trPr>
          <w:jc w:val="center"/>
        </w:trPr>
        <w:tc>
          <w:tcPr>
            <w:tcW w:w="25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Скорость движения воздуха, м/</w:t>
            </w:r>
            <w:proofErr w:type="gramStart"/>
            <w:r w:rsidRPr="00D914FE">
              <w:rPr>
                <w:rFonts w:ascii="Times New Roman" w:eastAsia="Times New Roman" w:hAnsi="Times New Roman" w:cs="Times New Roman"/>
                <w:sz w:val="24"/>
                <w:szCs w:val="24"/>
              </w:rPr>
              <w:t>с</w:t>
            </w:r>
            <w:proofErr w:type="gramEnd"/>
          </w:p>
        </w:tc>
        <w:tc>
          <w:tcPr>
            <w:tcW w:w="1100" w:type="pct"/>
            <w:tcBorders>
              <w:top w:val="nil"/>
              <w:left w:val="nil"/>
              <w:bottom w:val="nil"/>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 0 до 0,5</w:t>
            </w:r>
          </w:p>
        </w:tc>
        <w:tc>
          <w:tcPr>
            <w:tcW w:w="1300" w:type="pct"/>
            <w:tcBorders>
              <w:top w:val="nil"/>
              <w:left w:val="nil"/>
              <w:bottom w:val="nil"/>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0</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05</w:t>
            </w:r>
          </w:p>
        </w:tc>
      </w:tr>
      <w:tr w:rsidR="00D914FE" w:rsidRPr="00D914FE" w:rsidTr="00D914FE">
        <w:trPr>
          <w:jc w:val="center"/>
        </w:trPr>
        <w:tc>
          <w:tcPr>
            <w:tcW w:w="0" w:type="auto"/>
            <w:vMerge/>
            <w:tcBorders>
              <w:top w:val="nil"/>
              <w:left w:val="single" w:sz="4" w:space="0" w:color="auto"/>
              <w:bottom w:val="nil"/>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более 0,5</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0,1</w:t>
            </w:r>
          </w:p>
        </w:tc>
      </w:tr>
      <w:tr w:rsidR="00D914FE" w:rsidRPr="00D914FE" w:rsidTr="00D914FE">
        <w:trPr>
          <w:jc w:val="center"/>
        </w:trPr>
        <w:tc>
          <w:tcPr>
            <w:tcW w:w="255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Интенсивность теплового облучения, Вт/м</w:t>
            </w:r>
            <w:proofErr w:type="gramStart"/>
            <w:r w:rsidRPr="00D914FE">
              <w:rPr>
                <w:rFonts w:ascii="Times New Roman" w:eastAsia="Times New Roman" w:hAnsi="Times New Roman" w:cs="Times New Roman"/>
                <w:sz w:val="24"/>
                <w:szCs w:val="24"/>
                <w:vertAlign w:val="superscript"/>
              </w:rPr>
              <w:t>2</w:t>
            </w:r>
            <w:proofErr w:type="gramEnd"/>
          </w:p>
        </w:tc>
        <w:tc>
          <w:tcPr>
            <w:tcW w:w="1100" w:type="pct"/>
            <w:tcBorders>
              <w:top w:val="nil"/>
              <w:left w:val="nil"/>
              <w:bottom w:val="nil"/>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от 10 до 350</w:t>
            </w:r>
          </w:p>
        </w:tc>
        <w:tc>
          <w:tcPr>
            <w:tcW w:w="1300" w:type="pct"/>
            <w:tcBorders>
              <w:top w:val="nil"/>
              <w:left w:val="nil"/>
              <w:bottom w:val="nil"/>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5,0</w:t>
            </w:r>
          </w:p>
        </w:tc>
      </w:tr>
      <w:tr w:rsidR="00D914FE" w:rsidRPr="00D914FE" w:rsidTr="00D914FE">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более 350</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50,0</w:t>
            </w:r>
          </w:p>
        </w:tc>
      </w:tr>
    </w:tbl>
    <w:p w:rsidR="00D914FE" w:rsidRPr="00D914FE" w:rsidRDefault="00D914FE" w:rsidP="00D914FE">
      <w:pPr>
        <w:shd w:val="clear" w:color="auto" w:fill="FFFFFF"/>
        <w:spacing w:before="120"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7.14. По результатам исследования необходимо составить протокол, в котором должны быть отражены общие сведения о производственном объекте, размещении технологического и санитарно-технического оборудования, источниках тепловыделения, охлаждения и влаговыделения, приведены схема </w:t>
      </w:r>
      <w:proofErr w:type="gramStart"/>
      <w:r w:rsidRPr="00D914FE">
        <w:rPr>
          <w:rFonts w:ascii="Arial" w:eastAsia="Times New Roman" w:hAnsi="Arial" w:cs="Arial"/>
          <w:color w:val="000000"/>
          <w:sz w:val="24"/>
          <w:szCs w:val="24"/>
        </w:rPr>
        <w:t>размещения участков измерения параметров микроклимата</w:t>
      </w:r>
      <w:proofErr w:type="gramEnd"/>
      <w:r w:rsidRPr="00D914FE">
        <w:rPr>
          <w:rFonts w:ascii="Arial" w:eastAsia="Times New Roman" w:hAnsi="Arial" w:cs="Arial"/>
          <w:color w:val="000000"/>
          <w:sz w:val="24"/>
          <w:szCs w:val="24"/>
        </w:rPr>
        <w:t xml:space="preserve"> и другие данные.</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7.15. В заключени</w:t>
      </w:r>
      <w:proofErr w:type="gramStart"/>
      <w:r w:rsidRPr="00D914FE">
        <w:rPr>
          <w:rFonts w:ascii="Arial" w:eastAsia="Times New Roman" w:hAnsi="Arial" w:cs="Arial"/>
          <w:color w:val="000000"/>
          <w:sz w:val="24"/>
          <w:szCs w:val="24"/>
        </w:rPr>
        <w:t>и</w:t>
      </w:r>
      <w:proofErr w:type="gramEnd"/>
      <w:r w:rsidRPr="00D914FE">
        <w:rPr>
          <w:rFonts w:ascii="Arial" w:eastAsia="Times New Roman" w:hAnsi="Arial" w:cs="Arial"/>
          <w:color w:val="000000"/>
          <w:sz w:val="24"/>
          <w:szCs w:val="24"/>
        </w:rPr>
        <w:t xml:space="preserve"> протокола должна быть дана оценка результатов выполненных измерений на соответствие нормативным требованиям.</w:t>
      </w:r>
    </w:p>
    <w:p w:rsidR="00D914FE" w:rsidRPr="00D914FE" w:rsidRDefault="00D914FE" w:rsidP="00D914FE">
      <w:pPr>
        <w:shd w:val="clear" w:color="auto" w:fill="FFFFFF"/>
        <w:spacing w:after="0" w:line="240" w:lineRule="auto"/>
        <w:jc w:val="right"/>
        <w:outlineLvl w:val="1"/>
        <w:rPr>
          <w:rFonts w:ascii="Verdana" w:eastAsia="Times New Roman" w:hAnsi="Verdana" w:cs="Times New Roman"/>
          <w:b/>
          <w:bCs/>
          <w:color w:val="1B0D0E"/>
          <w:sz w:val="32"/>
          <w:szCs w:val="32"/>
        </w:rPr>
      </w:pPr>
      <w:bookmarkStart w:id="16" w:name="i3485289"/>
      <w:bookmarkStart w:id="17" w:name="i3497256"/>
      <w:bookmarkEnd w:id="16"/>
      <w:bookmarkEnd w:id="17"/>
      <w:r w:rsidRPr="00D914FE">
        <w:rPr>
          <w:rFonts w:ascii="Verdana" w:eastAsia="Times New Roman" w:hAnsi="Verdana" w:cs="Times New Roman"/>
          <w:b/>
          <w:bCs/>
          <w:color w:val="1B0D0E"/>
          <w:sz w:val="32"/>
          <w:szCs w:val="32"/>
        </w:rPr>
        <w:t>Приложение 1</w:t>
      </w:r>
      <w:r w:rsidRPr="00D914FE">
        <w:rPr>
          <w:rFonts w:ascii="Verdana" w:eastAsia="Times New Roman" w:hAnsi="Verdana" w:cs="Times New Roman"/>
          <w:color w:val="1B0D0E"/>
          <w:sz w:val="32"/>
          <w:szCs w:val="32"/>
        </w:rPr>
        <w:br/>
      </w:r>
      <w:r w:rsidRPr="00D914FE">
        <w:rPr>
          <w:rFonts w:ascii="Verdana" w:eastAsia="Times New Roman" w:hAnsi="Verdana" w:cs="Times New Roman"/>
          <w:b/>
          <w:bCs/>
          <w:color w:val="1B0D0E"/>
          <w:sz w:val="32"/>
          <w:szCs w:val="32"/>
        </w:rPr>
        <w:t>(справочное)</w:t>
      </w:r>
    </w:p>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18" w:name="i3511960"/>
      <w:r w:rsidRPr="00D914FE">
        <w:rPr>
          <w:rFonts w:ascii="Verdana" w:eastAsia="Times New Roman" w:hAnsi="Verdana" w:cs="Times New Roman"/>
          <w:i/>
          <w:iCs/>
          <w:color w:val="880000"/>
          <w:kern w:val="36"/>
          <w:sz w:val="36"/>
          <w:szCs w:val="36"/>
        </w:rPr>
        <w:t>Характеристика отдельных категорий работ</w:t>
      </w:r>
      <w:bookmarkEnd w:id="18"/>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1. Категории работ разграничиваются на основе интенсивности энергозатрат организма в </w:t>
      </w:r>
      <w:proofErr w:type="gramStart"/>
      <w:r w:rsidRPr="00D914FE">
        <w:rPr>
          <w:rFonts w:ascii="Arial" w:eastAsia="Times New Roman" w:hAnsi="Arial" w:cs="Arial"/>
          <w:color w:val="000000"/>
          <w:sz w:val="24"/>
          <w:szCs w:val="24"/>
        </w:rPr>
        <w:t>ккал</w:t>
      </w:r>
      <w:proofErr w:type="gramEnd"/>
      <w:r w:rsidRPr="00D914FE">
        <w:rPr>
          <w:rFonts w:ascii="Arial" w:eastAsia="Times New Roman" w:hAnsi="Arial" w:cs="Arial"/>
          <w:color w:val="000000"/>
          <w:sz w:val="24"/>
          <w:szCs w:val="24"/>
        </w:rPr>
        <w:t>/ч (Вт).</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2. К категории </w:t>
      </w:r>
      <w:proofErr w:type="gramStart"/>
      <w:r w:rsidRPr="00D914FE">
        <w:rPr>
          <w:rFonts w:ascii="Arial" w:eastAsia="Times New Roman" w:hAnsi="Arial" w:cs="Arial"/>
          <w:color w:val="000000"/>
          <w:sz w:val="24"/>
          <w:szCs w:val="24"/>
        </w:rPr>
        <w:t>I</w:t>
      </w:r>
      <w:proofErr w:type="gramEnd"/>
      <w:r w:rsidRPr="00D914FE">
        <w:rPr>
          <w:rFonts w:ascii="Arial" w:eastAsia="Times New Roman" w:hAnsi="Arial" w:cs="Arial"/>
          <w:color w:val="000000"/>
          <w:sz w:val="24"/>
          <w:szCs w:val="24"/>
        </w:rPr>
        <w:t xml:space="preserve">а относятся работы с интенсивностью энергозатрат до 120 ккал/ч (до 139 Вт), производимые сидя и сопровождающиеся незначительным </w:t>
      </w:r>
      <w:r w:rsidRPr="00D914FE">
        <w:rPr>
          <w:rFonts w:ascii="Arial" w:eastAsia="Times New Roman" w:hAnsi="Arial" w:cs="Arial"/>
          <w:color w:val="000000"/>
          <w:sz w:val="24"/>
          <w:szCs w:val="24"/>
        </w:rPr>
        <w:lastRenderedPageBreak/>
        <w:t>физическим напряжением (ряд профессий на предприятиях точного приборо- и машиностроения, на часовом, швейном производствах, в сфере управления и т.п.).</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3. К категории </w:t>
      </w:r>
      <w:proofErr w:type="gramStart"/>
      <w:r w:rsidRPr="00D914FE">
        <w:rPr>
          <w:rFonts w:ascii="Arial" w:eastAsia="Times New Roman" w:hAnsi="Arial" w:cs="Arial"/>
          <w:color w:val="000000"/>
          <w:sz w:val="24"/>
          <w:szCs w:val="24"/>
        </w:rPr>
        <w:t>I</w:t>
      </w:r>
      <w:proofErr w:type="gramEnd"/>
      <w:r w:rsidRPr="00D914FE">
        <w:rPr>
          <w:rFonts w:ascii="Arial" w:eastAsia="Times New Roman" w:hAnsi="Arial" w:cs="Arial"/>
          <w:color w:val="000000"/>
          <w:sz w:val="24"/>
          <w:szCs w:val="24"/>
        </w:rPr>
        <w:t>б относятся работы с интенсивностью энергозатрат 121 - 150 ккал/ч (140 - 174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т.п.).</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4. К категории II</w:t>
      </w:r>
      <w:proofErr w:type="gramStart"/>
      <w:r w:rsidRPr="00D914FE">
        <w:rPr>
          <w:rFonts w:ascii="Arial" w:eastAsia="Times New Roman" w:hAnsi="Arial" w:cs="Arial"/>
          <w:color w:val="000000"/>
          <w:sz w:val="24"/>
          <w:szCs w:val="24"/>
        </w:rPr>
        <w:t>а</w:t>
      </w:r>
      <w:proofErr w:type="gramEnd"/>
      <w:r w:rsidRPr="00D914FE">
        <w:rPr>
          <w:rFonts w:ascii="Arial" w:eastAsia="Times New Roman" w:hAnsi="Arial" w:cs="Arial"/>
          <w:color w:val="000000"/>
          <w:sz w:val="24"/>
          <w:szCs w:val="24"/>
        </w:rPr>
        <w:t xml:space="preserve"> относятся работы с интенсивностью энергозатрат 151 - 200 ккал/ч (175 - 232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т.п.).</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5. К категории II</w:t>
      </w:r>
      <w:proofErr w:type="gramStart"/>
      <w:r w:rsidRPr="00D914FE">
        <w:rPr>
          <w:rFonts w:ascii="Arial" w:eastAsia="Times New Roman" w:hAnsi="Arial" w:cs="Arial"/>
          <w:color w:val="000000"/>
          <w:sz w:val="24"/>
          <w:szCs w:val="24"/>
        </w:rPr>
        <w:t>б</w:t>
      </w:r>
      <w:proofErr w:type="gramEnd"/>
      <w:r w:rsidRPr="00D914FE">
        <w:rPr>
          <w:rFonts w:ascii="Arial" w:eastAsia="Times New Roman" w:hAnsi="Arial" w:cs="Arial"/>
          <w:color w:val="000000"/>
          <w:sz w:val="24"/>
          <w:szCs w:val="24"/>
        </w:rPr>
        <w:t xml:space="preserve"> относятся работы с интенсивностью энергозатрат 201 - 250 ккал/ч (233 - 290 Вт),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т.п.).</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6. </w:t>
      </w:r>
      <w:proofErr w:type="gramStart"/>
      <w:r w:rsidRPr="00D914FE">
        <w:rPr>
          <w:rFonts w:ascii="Arial" w:eastAsia="Times New Roman" w:hAnsi="Arial" w:cs="Arial"/>
          <w:color w:val="000000"/>
          <w:sz w:val="24"/>
          <w:szCs w:val="24"/>
        </w:rPr>
        <w:t>К категории III относятся работы с интенсивностью энергозатрат более 250 ккал/ч (более 290 Вт),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т.п.).</w:t>
      </w:r>
      <w:proofErr w:type="gramEnd"/>
    </w:p>
    <w:p w:rsidR="00D914FE" w:rsidRPr="00D914FE" w:rsidRDefault="00D914FE" w:rsidP="00D914FE">
      <w:pPr>
        <w:shd w:val="clear" w:color="auto" w:fill="FFFFFF"/>
        <w:spacing w:after="0" w:line="240" w:lineRule="auto"/>
        <w:jc w:val="right"/>
        <w:outlineLvl w:val="1"/>
        <w:rPr>
          <w:rFonts w:ascii="Verdana" w:eastAsia="Times New Roman" w:hAnsi="Verdana" w:cs="Times New Roman"/>
          <w:b/>
          <w:bCs/>
          <w:color w:val="1B0D0E"/>
          <w:sz w:val="32"/>
          <w:szCs w:val="32"/>
        </w:rPr>
      </w:pPr>
      <w:bookmarkStart w:id="19" w:name="i3788531"/>
      <w:bookmarkStart w:id="20" w:name="i3793637"/>
      <w:bookmarkEnd w:id="19"/>
      <w:r w:rsidRPr="00D914FE">
        <w:rPr>
          <w:rFonts w:ascii="Verdana" w:eastAsia="Times New Roman" w:hAnsi="Verdana" w:cs="Times New Roman"/>
          <w:b/>
          <w:bCs/>
          <w:color w:val="880000"/>
          <w:sz w:val="32"/>
          <w:szCs w:val="32"/>
        </w:rPr>
        <w:t>Приложение 2</w:t>
      </w:r>
      <w:bookmarkEnd w:id="20"/>
      <w:r w:rsidRPr="00D914FE">
        <w:rPr>
          <w:rFonts w:ascii="Verdana" w:eastAsia="Times New Roman" w:hAnsi="Verdana" w:cs="Times New Roman"/>
          <w:b/>
          <w:bCs/>
          <w:color w:val="1B0D0E"/>
          <w:sz w:val="32"/>
          <w:szCs w:val="32"/>
        </w:rPr>
        <w:br/>
        <w:t>(рекомендуемое)</w:t>
      </w:r>
    </w:p>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21" w:name="i3818552"/>
      <w:r w:rsidRPr="00D914FE">
        <w:rPr>
          <w:rFonts w:ascii="Verdana" w:eastAsia="Times New Roman" w:hAnsi="Verdana" w:cs="Times New Roman"/>
          <w:i/>
          <w:iCs/>
          <w:color w:val="880000"/>
          <w:kern w:val="36"/>
          <w:sz w:val="36"/>
          <w:szCs w:val="36"/>
        </w:rPr>
        <w:t>Определение индекса тепловой нагрузки среды </w:t>
      </w:r>
      <w:bookmarkEnd w:id="21"/>
      <w:r w:rsidRPr="00D914FE">
        <w:rPr>
          <w:rFonts w:ascii="Verdana" w:eastAsia="Times New Roman" w:hAnsi="Verdana" w:cs="Times New Roman"/>
          <w:i/>
          <w:iCs/>
          <w:color w:val="1B0D0E"/>
          <w:kern w:val="36"/>
          <w:sz w:val="36"/>
          <w:szCs w:val="36"/>
        </w:rPr>
        <w:t>(ТНС-индекса)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1. Индекс тепловой нагрузки среды (ТНС-индекс) является эмпирическим показателем, характеризующим сочетанное действие на организм человека параметров микроклимата (температуры, влажности, скорости движения воздуха и теплового облучения).</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2. ТНС-индекс определяется на основе величин температуры смоченного термометра аспирационного психрометра (</w:t>
      </w:r>
      <w:proofErr w:type="gramStart"/>
      <w:r w:rsidRPr="00D914FE">
        <w:rPr>
          <w:rFonts w:ascii="Arial" w:eastAsia="Times New Roman" w:hAnsi="Arial" w:cs="Arial"/>
          <w:color w:val="000000"/>
          <w:sz w:val="24"/>
          <w:szCs w:val="24"/>
        </w:rPr>
        <w:t>t</w:t>
      </w:r>
      <w:proofErr w:type="gramEnd"/>
      <w:r w:rsidRPr="00D914FE">
        <w:rPr>
          <w:rFonts w:ascii="Arial" w:eastAsia="Times New Roman" w:hAnsi="Arial" w:cs="Arial"/>
          <w:color w:val="000000"/>
          <w:sz w:val="24"/>
          <w:szCs w:val="24"/>
          <w:vertAlign w:val="subscript"/>
        </w:rPr>
        <w:t>вл</w:t>
      </w:r>
      <w:r w:rsidRPr="00D914FE">
        <w:rPr>
          <w:rFonts w:ascii="Arial" w:eastAsia="Times New Roman" w:hAnsi="Arial" w:cs="Arial"/>
          <w:color w:val="000000"/>
          <w:sz w:val="24"/>
          <w:szCs w:val="24"/>
        </w:rPr>
        <w:t>) и температуры внутри зачерненного шара (t</w:t>
      </w:r>
      <w:r w:rsidRPr="00D914FE">
        <w:rPr>
          <w:rFonts w:ascii="Arial" w:eastAsia="Times New Roman" w:hAnsi="Arial" w:cs="Arial"/>
          <w:color w:val="000000"/>
          <w:sz w:val="24"/>
          <w:szCs w:val="24"/>
          <w:vertAlign w:val="subscript"/>
        </w:rPr>
        <w:t>ш</w:t>
      </w:r>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3. Температура внутри зачерненного шара измеряется термометром, резервуар которого помещен в центр зачерненного полого шара; </w:t>
      </w:r>
      <w:proofErr w:type="gramStart"/>
      <w:r w:rsidRPr="00D914FE">
        <w:rPr>
          <w:rFonts w:ascii="Arial" w:eastAsia="Times New Roman" w:hAnsi="Arial" w:cs="Arial"/>
          <w:color w:val="000000"/>
          <w:sz w:val="24"/>
          <w:szCs w:val="24"/>
        </w:rPr>
        <w:t>t</w:t>
      </w:r>
      <w:proofErr w:type="gramEnd"/>
      <w:r w:rsidRPr="00D914FE">
        <w:rPr>
          <w:rFonts w:ascii="Arial" w:eastAsia="Times New Roman" w:hAnsi="Arial" w:cs="Arial"/>
          <w:color w:val="000000"/>
          <w:sz w:val="24"/>
          <w:szCs w:val="24"/>
          <w:vertAlign w:val="subscript"/>
        </w:rPr>
        <w:t>ш</w:t>
      </w:r>
      <w:r w:rsidRPr="00D914FE">
        <w:rPr>
          <w:rFonts w:ascii="Arial" w:eastAsia="Times New Roman" w:hAnsi="Arial" w:cs="Arial"/>
          <w:color w:val="000000"/>
          <w:sz w:val="24"/>
          <w:szCs w:val="24"/>
        </w:rPr>
        <w:t> отражает влияние температуры воздуха, 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w:t>
      </w:r>
      <w:r w:rsidRPr="00D914FE">
        <w:rPr>
          <w:rFonts w:ascii="Symbol" w:eastAsia="Times New Roman" w:hAnsi="Symbol" w:cs="Arial"/>
          <w:color w:val="000000"/>
          <w:sz w:val="24"/>
          <w:szCs w:val="24"/>
        </w:rPr>
        <w:t></w:t>
      </w:r>
      <w:r w:rsidRPr="00D914FE">
        <w:rPr>
          <w:rFonts w:ascii="Arial" w:eastAsia="Times New Roman" w:hAnsi="Arial" w:cs="Arial"/>
          <w:color w:val="000000"/>
          <w:sz w:val="24"/>
          <w:szCs w:val="24"/>
        </w:rPr>
        <w:t>0,5 °С.</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lastRenderedPageBreak/>
        <w:t>4. ТНС-индекс рассчитывается по уравнению:</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Pr>
          <w:rFonts w:ascii="Arial" w:eastAsia="Times New Roman" w:hAnsi="Arial" w:cs="Arial"/>
          <w:noProof/>
          <w:color w:val="000000"/>
          <w:sz w:val="24"/>
          <w:szCs w:val="24"/>
          <w:vertAlign w:val="subscript"/>
        </w:rPr>
        <w:drawing>
          <wp:inline distT="0" distB="0" distL="0" distR="0">
            <wp:extent cx="1466850" cy="228600"/>
            <wp:effectExtent l="19050" t="0" r="0" b="0"/>
            <wp:docPr id="1" name="Рисунок 1" descr="http://www.internet-law.ru/stroyka/Data/5/5225/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et-law.ru/stroyka/Data/5/5225/x002.gif"/>
                    <pic:cNvPicPr>
                      <a:picLocks noChangeAspect="1" noChangeArrowheads="1"/>
                    </pic:cNvPicPr>
                  </pic:nvPicPr>
                  <pic:blipFill>
                    <a:blip r:embed="rId22"/>
                    <a:srcRect/>
                    <a:stretch>
                      <a:fillRect/>
                    </a:stretch>
                  </pic:blipFill>
                  <pic:spPr bwMode="auto">
                    <a:xfrm>
                      <a:off x="0" y="0"/>
                      <a:ext cx="1466850" cy="228600"/>
                    </a:xfrm>
                    <a:prstGeom prst="rect">
                      <a:avLst/>
                    </a:prstGeom>
                    <a:noFill/>
                    <a:ln w="9525">
                      <a:noFill/>
                      <a:miter lim="800000"/>
                      <a:headEnd/>
                      <a:tailEnd/>
                    </a:ln>
                  </pic:spPr>
                </pic:pic>
              </a:graphicData>
            </a:graphic>
          </wp:inline>
        </w:drawing>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5. ТНС-индекс рекомендуется использовать для интегральной оценки тепловой нагрузки среды на рабочих местах, на которых скорость движения воздуха не превышает 0,6 м/с, а интенсивность теплового облучения - 1200 Вт/м</w:t>
      </w:r>
      <w:proofErr w:type="gramStart"/>
      <w:r w:rsidRPr="00D914FE">
        <w:rPr>
          <w:rFonts w:ascii="Arial" w:eastAsia="Times New Roman" w:hAnsi="Arial" w:cs="Arial"/>
          <w:color w:val="000000"/>
          <w:sz w:val="24"/>
          <w:szCs w:val="24"/>
          <w:vertAlign w:val="superscript"/>
        </w:rPr>
        <w:t>2</w:t>
      </w:r>
      <w:proofErr w:type="gramEnd"/>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6. Метод измерения и контроля ТНС-индекса аналогичен методу измерения и контроля температуры воздуха (п.п. </w:t>
      </w:r>
      <w:hyperlink r:id="rId23" w:anchor="i2725006" w:tooltip="Пункт 7.1" w:history="1">
        <w:r w:rsidRPr="00D914FE">
          <w:rPr>
            <w:rFonts w:ascii="Arial" w:eastAsia="Times New Roman" w:hAnsi="Arial" w:cs="Arial"/>
            <w:color w:val="880000"/>
            <w:sz w:val="24"/>
            <w:szCs w:val="24"/>
          </w:rPr>
          <w:t>7.1</w:t>
        </w:r>
      </w:hyperlink>
      <w:r w:rsidRPr="00D914FE">
        <w:rPr>
          <w:rFonts w:ascii="Arial" w:eastAsia="Times New Roman" w:hAnsi="Arial" w:cs="Arial"/>
          <w:color w:val="000000"/>
          <w:sz w:val="24"/>
          <w:szCs w:val="24"/>
        </w:rPr>
        <w:t> - </w:t>
      </w:r>
      <w:hyperlink r:id="rId24" w:anchor="i2964300" w:tooltip="Пункт 7.6" w:history="1">
        <w:r w:rsidRPr="00D914FE">
          <w:rPr>
            <w:rFonts w:ascii="Arial" w:eastAsia="Times New Roman" w:hAnsi="Arial" w:cs="Arial"/>
            <w:color w:val="880000"/>
            <w:sz w:val="24"/>
            <w:szCs w:val="24"/>
          </w:rPr>
          <w:t>7.6</w:t>
        </w:r>
      </w:hyperlink>
      <w:r w:rsidRPr="00D914FE">
        <w:rPr>
          <w:rFonts w:ascii="Arial" w:eastAsia="Times New Roman" w:hAnsi="Arial" w:cs="Arial"/>
          <w:color w:val="000000"/>
          <w:sz w:val="24"/>
          <w:szCs w:val="24"/>
        </w:rPr>
        <w:t>настоящих Санитарных правил).</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7. Значения ТНС-индекса не должны выходить за пределы величин, рекомендуемых в табл. </w:t>
      </w:r>
      <w:hyperlink r:id="rId25" w:anchor="i4142806" w:tooltip="Таблица 1" w:history="1">
        <w:r w:rsidRPr="00D914FE">
          <w:rPr>
            <w:rFonts w:ascii="Arial" w:eastAsia="Times New Roman" w:hAnsi="Arial" w:cs="Arial"/>
            <w:color w:val="880000"/>
            <w:sz w:val="24"/>
            <w:szCs w:val="24"/>
          </w:rPr>
          <w:t>1</w:t>
        </w:r>
      </w:hyperlink>
      <w:r w:rsidRPr="00D914FE">
        <w:rPr>
          <w:rFonts w:ascii="Arial" w:eastAsia="Times New Roman" w:hAnsi="Arial" w:cs="Arial"/>
          <w:color w:val="000000"/>
          <w:sz w:val="24"/>
          <w:szCs w:val="24"/>
        </w:rPr>
        <w:t>.</w:t>
      </w:r>
    </w:p>
    <w:p w:rsidR="00D914FE" w:rsidRPr="00D914FE" w:rsidRDefault="00D914FE" w:rsidP="00D914FE">
      <w:pPr>
        <w:shd w:val="clear" w:color="auto" w:fill="FFFFFF"/>
        <w:spacing w:before="120" w:after="120" w:line="240" w:lineRule="auto"/>
        <w:jc w:val="right"/>
        <w:rPr>
          <w:rFonts w:ascii="Arial" w:eastAsia="Times New Roman" w:hAnsi="Arial" w:cs="Arial"/>
          <w:color w:val="000000"/>
          <w:sz w:val="19"/>
          <w:szCs w:val="19"/>
        </w:rPr>
      </w:pPr>
      <w:r w:rsidRPr="00D914FE">
        <w:rPr>
          <w:rFonts w:ascii="Arial" w:eastAsia="Times New Roman" w:hAnsi="Arial" w:cs="Arial"/>
          <w:color w:val="000000"/>
          <w:sz w:val="24"/>
          <w:szCs w:val="24"/>
        </w:rPr>
        <w:t>Таблица 1</w:t>
      </w:r>
    </w:p>
    <w:p w:rsidR="00D914FE" w:rsidRPr="00D914FE" w:rsidRDefault="00D914FE" w:rsidP="00D914FE">
      <w:pPr>
        <w:shd w:val="clear" w:color="auto" w:fill="FFFFFF"/>
        <w:spacing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Рекомендуемые величины интегрального показателя тепловой нагрузки среды (ТНС-индекса) для профилактики перегревания организма</w:t>
      </w:r>
    </w:p>
    <w:tbl>
      <w:tblPr>
        <w:tblW w:w="5000" w:type="pct"/>
        <w:jc w:val="center"/>
        <w:tblCellMar>
          <w:left w:w="0" w:type="dxa"/>
          <w:right w:w="0" w:type="dxa"/>
        </w:tblCellMar>
        <w:tblLook w:val="04A0"/>
      </w:tblPr>
      <w:tblGrid>
        <w:gridCol w:w="4705"/>
        <w:gridCol w:w="4706"/>
      </w:tblGrid>
      <w:tr w:rsidR="00D914FE" w:rsidRPr="00D914FE" w:rsidTr="00D914FE">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bookmarkStart w:id="22" w:name="i4142806"/>
            <w:r w:rsidRPr="00D914FE">
              <w:rPr>
                <w:rFonts w:ascii="Times New Roman" w:eastAsia="Times New Roman" w:hAnsi="Times New Roman" w:cs="Times New Roman"/>
                <w:color w:val="880000"/>
                <w:sz w:val="24"/>
                <w:szCs w:val="24"/>
              </w:rPr>
              <w:t>Категория работ по уровню энергозатрат</w:t>
            </w:r>
            <w:bookmarkEnd w:id="22"/>
          </w:p>
        </w:tc>
        <w:tc>
          <w:tcPr>
            <w:tcW w:w="25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Величины интегрального показателя, </w:t>
            </w:r>
            <w:r w:rsidRPr="00D914FE">
              <w:rPr>
                <w:rFonts w:ascii="Symbol" w:eastAsia="Times New Roman" w:hAnsi="Symbol" w:cs="Times New Roman"/>
                <w:sz w:val="24"/>
                <w:szCs w:val="24"/>
              </w:rPr>
              <w:t></w:t>
            </w:r>
            <w:proofErr w:type="gramStart"/>
            <w:r w:rsidRPr="00D914FE">
              <w:rPr>
                <w:rFonts w:ascii="Times New Roman" w:eastAsia="Times New Roman" w:hAnsi="Times New Roman" w:cs="Times New Roman"/>
                <w:sz w:val="24"/>
                <w:szCs w:val="24"/>
              </w:rPr>
              <w:t>С</w:t>
            </w:r>
            <w:proofErr w:type="gramEnd"/>
          </w:p>
        </w:tc>
      </w:tr>
      <w:tr w:rsidR="00D914FE" w:rsidRPr="00D914FE" w:rsidTr="00D914F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а (до 139)</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22,2 - 26,4</w:t>
            </w:r>
          </w:p>
        </w:tc>
      </w:tr>
      <w:tr w:rsidR="00D914FE" w:rsidRPr="00D914FE" w:rsidTr="00D914F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б (140 - 174)</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21,5 - 25,8</w:t>
            </w:r>
          </w:p>
        </w:tc>
      </w:tr>
      <w:tr w:rsidR="00D914FE" w:rsidRPr="00D914FE" w:rsidTr="00D914F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а</w:t>
            </w:r>
            <w:proofErr w:type="gramEnd"/>
            <w:r w:rsidRPr="00D914FE">
              <w:rPr>
                <w:rFonts w:ascii="Times New Roman" w:eastAsia="Times New Roman" w:hAnsi="Times New Roman" w:cs="Times New Roman"/>
                <w:sz w:val="24"/>
                <w:szCs w:val="24"/>
              </w:rPr>
              <w:t xml:space="preserve"> (175 - 232)</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20,5 - 25,1</w:t>
            </w:r>
          </w:p>
        </w:tc>
      </w:tr>
      <w:tr w:rsidR="00D914FE" w:rsidRPr="00D914FE" w:rsidTr="00D914F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б</w:t>
            </w:r>
            <w:proofErr w:type="gramEnd"/>
            <w:r w:rsidRPr="00D914FE">
              <w:rPr>
                <w:rFonts w:ascii="Times New Roman" w:eastAsia="Times New Roman" w:hAnsi="Times New Roman" w:cs="Times New Roman"/>
                <w:sz w:val="24"/>
                <w:szCs w:val="24"/>
              </w:rPr>
              <w:t xml:space="preserve"> (233 - 290)</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19,5 - 23</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9</w:t>
            </w:r>
          </w:p>
        </w:tc>
      </w:tr>
      <w:tr w:rsidR="00D914FE" w:rsidRPr="00D914FE" w:rsidTr="00D914F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both"/>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III (более 290)</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18,0 - 21</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8</w:t>
            </w:r>
          </w:p>
        </w:tc>
      </w:tr>
    </w:tbl>
    <w:p w:rsidR="00D914FE" w:rsidRPr="00D914FE" w:rsidRDefault="00D914FE" w:rsidP="00D914FE">
      <w:pPr>
        <w:shd w:val="clear" w:color="auto" w:fill="FFFFFF"/>
        <w:spacing w:after="0" w:line="240" w:lineRule="auto"/>
        <w:jc w:val="right"/>
        <w:outlineLvl w:val="1"/>
        <w:rPr>
          <w:rFonts w:ascii="Verdana" w:eastAsia="Times New Roman" w:hAnsi="Verdana" w:cs="Times New Roman"/>
          <w:b/>
          <w:bCs/>
          <w:color w:val="1B0D0E"/>
          <w:sz w:val="32"/>
          <w:szCs w:val="32"/>
        </w:rPr>
      </w:pPr>
      <w:bookmarkStart w:id="23" w:name="i4172086"/>
      <w:bookmarkStart w:id="24" w:name="i4188999"/>
      <w:bookmarkEnd w:id="23"/>
      <w:r w:rsidRPr="00D914FE">
        <w:rPr>
          <w:rFonts w:ascii="Verdana" w:eastAsia="Times New Roman" w:hAnsi="Verdana" w:cs="Times New Roman"/>
          <w:b/>
          <w:bCs/>
          <w:color w:val="880000"/>
          <w:sz w:val="32"/>
          <w:szCs w:val="32"/>
        </w:rPr>
        <w:t>Приложение 3</w:t>
      </w:r>
      <w:bookmarkEnd w:id="24"/>
      <w:r w:rsidRPr="00D914FE">
        <w:rPr>
          <w:rFonts w:ascii="Verdana" w:eastAsia="Times New Roman" w:hAnsi="Verdana" w:cs="Times New Roman"/>
          <w:b/>
          <w:bCs/>
          <w:color w:val="1B0D0E"/>
          <w:sz w:val="32"/>
          <w:szCs w:val="32"/>
        </w:rPr>
        <w:br/>
        <w:t>(рекомендуемое)</w:t>
      </w:r>
    </w:p>
    <w:p w:rsidR="00D914FE" w:rsidRPr="00D914FE" w:rsidRDefault="00D914FE" w:rsidP="00D914FE">
      <w:pPr>
        <w:shd w:val="clear" w:color="auto" w:fill="FFFFFF"/>
        <w:spacing w:after="0" w:line="240" w:lineRule="auto"/>
        <w:jc w:val="center"/>
        <w:outlineLvl w:val="0"/>
        <w:rPr>
          <w:rFonts w:ascii="Verdana" w:eastAsia="Times New Roman" w:hAnsi="Verdana" w:cs="Times New Roman"/>
          <w:b/>
          <w:bCs/>
          <w:color w:val="1B0D0E"/>
          <w:kern w:val="36"/>
          <w:sz w:val="36"/>
          <w:szCs w:val="36"/>
        </w:rPr>
      </w:pPr>
      <w:bookmarkStart w:id="25" w:name="i4226032"/>
      <w:r w:rsidRPr="00D914FE">
        <w:rPr>
          <w:rFonts w:ascii="Verdana" w:eastAsia="Times New Roman" w:hAnsi="Verdana" w:cs="Times New Roman"/>
          <w:i/>
          <w:iCs/>
          <w:color w:val="880000"/>
          <w:kern w:val="36"/>
          <w:sz w:val="36"/>
          <w:szCs w:val="36"/>
        </w:rPr>
        <w:t>Время работы при темпера</w:t>
      </w:r>
      <w:bookmarkEnd w:id="25"/>
      <w:r w:rsidRPr="00D914FE">
        <w:rPr>
          <w:rFonts w:ascii="Verdana" w:eastAsia="Times New Roman" w:hAnsi="Verdana" w:cs="Times New Roman"/>
          <w:i/>
          <w:iCs/>
          <w:color w:val="1B0D0E"/>
          <w:kern w:val="36"/>
          <w:sz w:val="36"/>
          <w:szCs w:val="36"/>
        </w:rPr>
        <w:t>туре воздуха на рабочем месте выше или ниже допустимых величин</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1.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табл. </w:t>
      </w:r>
      <w:hyperlink r:id="rId26" w:anchor="i4315926" w:tooltip="Таблица 1" w:history="1">
        <w:r w:rsidRPr="00D914FE">
          <w:rPr>
            <w:rFonts w:ascii="Arial" w:eastAsia="Times New Roman" w:hAnsi="Arial" w:cs="Arial"/>
            <w:color w:val="880000"/>
            <w:sz w:val="24"/>
            <w:szCs w:val="24"/>
          </w:rPr>
          <w:t>1</w:t>
        </w:r>
      </w:hyperlink>
      <w:r w:rsidRPr="00D914FE">
        <w:rPr>
          <w:rFonts w:ascii="Arial" w:eastAsia="Times New Roman" w:hAnsi="Arial" w:cs="Arial"/>
          <w:color w:val="000000"/>
          <w:sz w:val="24"/>
          <w:szCs w:val="24"/>
        </w:rPr>
        <w:t> и табл. </w:t>
      </w:r>
      <w:hyperlink r:id="rId27" w:anchor="i4362486" w:tooltip="Таблица 2" w:history="1">
        <w:r w:rsidRPr="00D914FE">
          <w:rPr>
            <w:rFonts w:ascii="Arial" w:eastAsia="Times New Roman" w:hAnsi="Arial" w:cs="Arial"/>
            <w:color w:val="880000"/>
            <w:sz w:val="24"/>
            <w:szCs w:val="24"/>
          </w:rPr>
          <w:t>2</w:t>
        </w:r>
      </w:hyperlink>
      <w:r w:rsidRPr="00D914FE">
        <w:rPr>
          <w:rFonts w:ascii="Arial" w:eastAsia="Times New Roman" w:hAnsi="Arial" w:cs="Arial"/>
          <w:color w:val="000000"/>
          <w:sz w:val="24"/>
          <w:szCs w:val="24"/>
        </w:rPr>
        <w:t xml:space="preserve"> настоящего приложения. </w:t>
      </w:r>
      <w:proofErr w:type="gramStart"/>
      <w:r w:rsidRPr="00D914FE">
        <w:rPr>
          <w:rFonts w:ascii="Arial" w:eastAsia="Times New Roman" w:hAnsi="Arial" w:cs="Arial"/>
          <w:color w:val="000000"/>
          <w:sz w:val="24"/>
          <w:szCs w:val="24"/>
        </w:rPr>
        <w:t>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табл. </w:t>
      </w:r>
      <w:hyperlink r:id="rId28" w:anchor="i1918450" w:tooltip="Таблица 2" w:history="1">
        <w:r w:rsidRPr="00D914FE">
          <w:rPr>
            <w:rFonts w:ascii="Arial" w:eastAsia="Times New Roman" w:hAnsi="Arial" w:cs="Arial"/>
            <w:color w:val="880000"/>
            <w:sz w:val="24"/>
            <w:szCs w:val="24"/>
          </w:rPr>
          <w:t>2</w:t>
        </w:r>
      </w:hyperlink>
      <w:r w:rsidRPr="00D914FE">
        <w:rPr>
          <w:rFonts w:ascii="Arial" w:eastAsia="Times New Roman" w:hAnsi="Arial" w:cs="Arial"/>
          <w:color w:val="000000"/>
          <w:sz w:val="24"/>
          <w:szCs w:val="24"/>
        </w:rPr>
        <w:t> настоящих Санитарных правил.</w:t>
      </w:r>
      <w:proofErr w:type="gramEnd"/>
    </w:p>
    <w:p w:rsidR="00D914FE" w:rsidRPr="00D914FE" w:rsidRDefault="00D914FE" w:rsidP="00D914FE">
      <w:pPr>
        <w:shd w:val="clear" w:color="auto" w:fill="FFFFFF"/>
        <w:spacing w:before="120" w:after="120" w:line="240" w:lineRule="auto"/>
        <w:jc w:val="right"/>
        <w:rPr>
          <w:rFonts w:ascii="Arial" w:eastAsia="Times New Roman" w:hAnsi="Arial" w:cs="Arial"/>
          <w:color w:val="000000"/>
          <w:sz w:val="19"/>
          <w:szCs w:val="19"/>
        </w:rPr>
      </w:pPr>
      <w:r w:rsidRPr="00D914FE">
        <w:rPr>
          <w:rFonts w:ascii="Arial" w:eastAsia="Times New Roman" w:hAnsi="Arial" w:cs="Arial"/>
          <w:color w:val="000000"/>
          <w:sz w:val="24"/>
          <w:szCs w:val="24"/>
        </w:rPr>
        <w:t>Таблица 1</w:t>
      </w:r>
    </w:p>
    <w:p w:rsidR="00D914FE" w:rsidRPr="00D914FE" w:rsidRDefault="00D914FE" w:rsidP="00D914FE">
      <w:pPr>
        <w:shd w:val="clear" w:color="auto" w:fill="FFFFFF"/>
        <w:spacing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Время пребывания на рабочих местах при температуре воздуха выше допустимых величин</w:t>
      </w:r>
    </w:p>
    <w:tbl>
      <w:tblPr>
        <w:tblW w:w="5000" w:type="pct"/>
        <w:jc w:val="center"/>
        <w:tblCellMar>
          <w:left w:w="0" w:type="dxa"/>
          <w:right w:w="0" w:type="dxa"/>
        </w:tblCellMar>
        <w:tblLook w:val="04A0"/>
      </w:tblPr>
      <w:tblGrid>
        <w:gridCol w:w="2948"/>
        <w:gridCol w:w="2091"/>
        <w:gridCol w:w="2091"/>
        <w:gridCol w:w="2281"/>
      </w:tblGrid>
      <w:tr w:rsidR="00D914FE" w:rsidRPr="00D914FE" w:rsidTr="00D914FE">
        <w:trPr>
          <w:tblHeader/>
          <w:jc w:val="center"/>
        </w:trPr>
        <w:tc>
          <w:tcPr>
            <w:tcW w:w="15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bookmarkStart w:id="26" w:name="i4315926"/>
            <w:r w:rsidRPr="00D914FE">
              <w:rPr>
                <w:rFonts w:ascii="Times New Roman" w:eastAsia="Times New Roman" w:hAnsi="Times New Roman" w:cs="Times New Roman"/>
                <w:color w:val="880000"/>
                <w:sz w:val="24"/>
                <w:szCs w:val="24"/>
              </w:rPr>
              <w:t>Температура воздуха на рабочем месте, </w:t>
            </w:r>
            <w:bookmarkEnd w:id="26"/>
            <w:r w:rsidRPr="00D914FE">
              <w:rPr>
                <w:rFonts w:ascii="Symbol" w:eastAsia="Times New Roman" w:hAnsi="Symbol" w:cs="Times New Roman"/>
                <w:sz w:val="24"/>
                <w:szCs w:val="24"/>
              </w:rPr>
              <w:t></w:t>
            </w:r>
            <w:proofErr w:type="gramStart"/>
            <w:r w:rsidRPr="00D914FE">
              <w:rPr>
                <w:rFonts w:ascii="Times New Roman" w:eastAsia="Times New Roman" w:hAnsi="Times New Roman" w:cs="Times New Roman"/>
                <w:sz w:val="24"/>
                <w:szCs w:val="24"/>
              </w:rPr>
              <w:t>С</w:t>
            </w:r>
            <w:proofErr w:type="gramEnd"/>
          </w:p>
        </w:tc>
        <w:tc>
          <w:tcPr>
            <w:tcW w:w="34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 xml:space="preserve">Время пребывания, не более при категориях работ, </w:t>
            </w:r>
            <w:proofErr w:type="gramStart"/>
            <w:r w:rsidRPr="00D914FE">
              <w:rPr>
                <w:rFonts w:ascii="Times New Roman" w:eastAsia="Times New Roman" w:hAnsi="Times New Roman" w:cs="Times New Roman"/>
                <w:sz w:val="24"/>
                <w:szCs w:val="24"/>
              </w:rPr>
              <w:t>ч</w:t>
            </w:r>
            <w:proofErr w:type="gramEnd"/>
          </w:p>
        </w:tc>
      </w:tr>
      <w:tr w:rsidR="00D914FE" w:rsidRPr="00D914FE" w:rsidTr="00D914F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а - Iб</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а</w:t>
            </w:r>
            <w:proofErr w:type="gramEnd"/>
            <w:r w:rsidRPr="00D914FE">
              <w:rPr>
                <w:rFonts w:ascii="Times New Roman" w:eastAsia="Times New Roman" w:hAnsi="Times New Roman" w:cs="Times New Roman"/>
                <w:sz w:val="24"/>
                <w:szCs w:val="24"/>
              </w:rPr>
              <w:t xml:space="preserve"> - IIб</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III</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32,5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32,0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31,5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lastRenderedPageBreak/>
              <w:t>30,5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4</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2,5</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30,0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29,5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4</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2,5</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29,0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28,5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w:t>
            </w:r>
            <w:r w:rsidRPr="00D914FE">
              <w:rPr>
                <w:rFonts w:ascii="Symbol" w:eastAsia="Times New Roman" w:hAnsi="Symbol" w:cs="Times New Roman"/>
                <w:sz w:val="24"/>
                <w:szCs w:val="24"/>
              </w:rPr>
              <w:t></w:t>
            </w:r>
            <w:r w:rsidRPr="00D914FE">
              <w:rPr>
                <w:rFonts w:ascii="Times New Roman" w:eastAsia="Times New Roman" w:hAnsi="Times New Roman" w:cs="Times New Roman"/>
                <w:sz w:val="24"/>
                <w:szCs w:val="24"/>
              </w:rPr>
              <w:t>5</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4</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28,0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27,5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5,5</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26,5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26,0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r>
    </w:tbl>
    <w:p w:rsidR="00D914FE" w:rsidRPr="00D914FE" w:rsidRDefault="00D914FE" w:rsidP="00D914FE">
      <w:pPr>
        <w:shd w:val="clear" w:color="auto" w:fill="FFFFFF"/>
        <w:spacing w:before="120" w:after="120" w:line="240" w:lineRule="auto"/>
        <w:jc w:val="right"/>
        <w:rPr>
          <w:rFonts w:ascii="Arial" w:eastAsia="Times New Roman" w:hAnsi="Arial" w:cs="Arial"/>
          <w:color w:val="000000"/>
          <w:sz w:val="19"/>
          <w:szCs w:val="19"/>
        </w:rPr>
      </w:pPr>
      <w:r w:rsidRPr="00D914FE">
        <w:rPr>
          <w:rFonts w:ascii="Arial" w:eastAsia="Times New Roman" w:hAnsi="Arial" w:cs="Arial"/>
          <w:color w:val="000000"/>
          <w:sz w:val="24"/>
          <w:szCs w:val="24"/>
        </w:rPr>
        <w:t>Таблица 2</w:t>
      </w:r>
    </w:p>
    <w:p w:rsidR="00D914FE" w:rsidRPr="00D914FE" w:rsidRDefault="00D914FE" w:rsidP="00D914FE">
      <w:pPr>
        <w:shd w:val="clear" w:color="auto" w:fill="FFFFFF"/>
        <w:spacing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Время пребывания на рабочих местах при температуре воздуха ниже допустимых величин</w:t>
      </w:r>
    </w:p>
    <w:tbl>
      <w:tblPr>
        <w:tblW w:w="5000" w:type="pct"/>
        <w:jc w:val="center"/>
        <w:tblCellMar>
          <w:left w:w="0" w:type="dxa"/>
          <w:right w:w="0" w:type="dxa"/>
        </w:tblCellMar>
        <w:tblLook w:val="04A0"/>
      </w:tblPr>
      <w:tblGrid>
        <w:gridCol w:w="2947"/>
        <w:gridCol w:w="1236"/>
        <w:gridCol w:w="1236"/>
        <w:gridCol w:w="1236"/>
        <w:gridCol w:w="1236"/>
        <w:gridCol w:w="1520"/>
      </w:tblGrid>
      <w:tr w:rsidR="00D914FE" w:rsidRPr="00D914FE" w:rsidTr="00D914FE">
        <w:trPr>
          <w:tblHeader/>
          <w:jc w:val="center"/>
        </w:trPr>
        <w:tc>
          <w:tcPr>
            <w:tcW w:w="15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bookmarkStart w:id="27" w:name="i4362486"/>
            <w:r w:rsidRPr="00D914FE">
              <w:rPr>
                <w:rFonts w:ascii="Times New Roman" w:eastAsia="Times New Roman" w:hAnsi="Times New Roman" w:cs="Times New Roman"/>
                <w:color w:val="880000"/>
                <w:sz w:val="24"/>
                <w:szCs w:val="24"/>
              </w:rPr>
              <w:t>Температура воздуха на рабочем месте, </w:t>
            </w:r>
            <w:bookmarkEnd w:id="27"/>
            <w:r w:rsidRPr="00D914FE">
              <w:rPr>
                <w:rFonts w:ascii="Symbol" w:eastAsia="Times New Roman" w:hAnsi="Symbol" w:cs="Times New Roman"/>
                <w:sz w:val="24"/>
                <w:szCs w:val="24"/>
              </w:rPr>
              <w:t></w:t>
            </w:r>
            <w:proofErr w:type="gramStart"/>
            <w:r w:rsidRPr="00D914FE">
              <w:rPr>
                <w:rFonts w:ascii="Times New Roman" w:eastAsia="Times New Roman" w:hAnsi="Times New Roman" w:cs="Times New Roman"/>
                <w:sz w:val="24"/>
                <w:szCs w:val="24"/>
              </w:rPr>
              <w:t>С</w:t>
            </w:r>
            <w:proofErr w:type="gramEnd"/>
          </w:p>
        </w:tc>
        <w:tc>
          <w:tcPr>
            <w:tcW w:w="34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 xml:space="preserve">Время пребывания, не более при категориях работ, </w:t>
            </w:r>
            <w:proofErr w:type="gramStart"/>
            <w:r w:rsidRPr="00D914FE">
              <w:rPr>
                <w:rFonts w:ascii="Times New Roman" w:eastAsia="Times New Roman" w:hAnsi="Times New Roman" w:cs="Times New Roman"/>
                <w:sz w:val="24"/>
                <w:szCs w:val="24"/>
              </w:rPr>
              <w:t>ч</w:t>
            </w:r>
            <w:proofErr w:type="gramEnd"/>
          </w:p>
        </w:tc>
      </w:tr>
      <w:tr w:rsidR="00D914FE" w:rsidRPr="00D914FE" w:rsidTr="00D914F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4FE" w:rsidRPr="00D914FE" w:rsidRDefault="00D914FE" w:rsidP="00D914FE">
            <w:pPr>
              <w:spacing w:after="0" w:line="240" w:lineRule="auto"/>
              <w:rPr>
                <w:rFonts w:ascii="Times New Roman" w:eastAsia="Times New Roman" w:hAnsi="Times New Roman" w:cs="Times New Roman"/>
                <w:sz w:val="24"/>
                <w:szCs w:val="24"/>
              </w:rPr>
            </w:pP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а</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proofErr w:type="gramStart"/>
            <w:r w:rsidRPr="00D914FE">
              <w:rPr>
                <w:rFonts w:ascii="Times New Roman" w:eastAsia="Times New Roman" w:hAnsi="Times New Roman" w:cs="Times New Roman"/>
                <w:sz w:val="24"/>
                <w:szCs w:val="24"/>
              </w:rPr>
              <w:t>I</w:t>
            </w:r>
            <w:proofErr w:type="gramEnd"/>
            <w:r w:rsidRPr="00D914FE">
              <w:rPr>
                <w:rFonts w:ascii="Times New Roman" w:eastAsia="Times New Roman" w:hAnsi="Times New Roman" w:cs="Times New Roman"/>
                <w:sz w:val="24"/>
                <w:szCs w:val="24"/>
              </w:rPr>
              <w:t>б</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а</w:t>
            </w:r>
            <w:proofErr w:type="gramEnd"/>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w:t>
            </w:r>
            <w:proofErr w:type="gramStart"/>
            <w:r w:rsidRPr="00D914FE">
              <w:rPr>
                <w:rFonts w:ascii="Times New Roman" w:eastAsia="Times New Roman" w:hAnsi="Times New Roman" w:cs="Times New Roman"/>
                <w:sz w:val="24"/>
                <w:szCs w:val="24"/>
              </w:rPr>
              <w:t>б</w:t>
            </w:r>
            <w:proofErr w:type="gramEnd"/>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III</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4</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6</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19</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r w:rsidR="00D914FE" w:rsidRPr="00D914FE" w:rsidTr="00D914F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20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8</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D914FE" w:rsidRPr="00D914FE" w:rsidRDefault="00D914FE" w:rsidP="00D914FE">
            <w:pPr>
              <w:spacing w:after="100" w:afterAutospacing="1" w:line="240" w:lineRule="auto"/>
              <w:jc w:val="center"/>
              <w:rPr>
                <w:rFonts w:ascii="Times New Roman" w:eastAsia="Times New Roman" w:hAnsi="Times New Roman" w:cs="Times New Roman"/>
                <w:sz w:val="24"/>
                <w:szCs w:val="24"/>
              </w:rPr>
            </w:pPr>
            <w:r w:rsidRPr="00D914FE">
              <w:rPr>
                <w:rFonts w:ascii="Times New Roman" w:eastAsia="Times New Roman" w:hAnsi="Times New Roman" w:cs="Times New Roman"/>
                <w:sz w:val="24"/>
                <w:szCs w:val="24"/>
              </w:rPr>
              <w:t>-</w:t>
            </w:r>
          </w:p>
        </w:tc>
      </w:tr>
    </w:tbl>
    <w:p w:rsidR="00D914FE" w:rsidRPr="00D914FE" w:rsidRDefault="00D914FE" w:rsidP="00D914FE">
      <w:pPr>
        <w:shd w:val="clear" w:color="auto" w:fill="FFFFFF"/>
        <w:spacing w:before="120"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Среднесменная температура воздуха (</w:t>
      </w:r>
      <w:proofErr w:type="gramStart"/>
      <w:r w:rsidRPr="00D914FE">
        <w:rPr>
          <w:rFonts w:ascii="Arial" w:eastAsia="Times New Roman" w:hAnsi="Arial" w:cs="Arial"/>
          <w:color w:val="000000"/>
          <w:sz w:val="24"/>
          <w:szCs w:val="24"/>
        </w:rPr>
        <w:t>t</w:t>
      </w:r>
      <w:proofErr w:type="gramEnd"/>
      <w:r w:rsidRPr="00D914FE">
        <w:rPr>
          <w:rFonts w:ascii="Arial" w:eastAsia="Times New Roman" w:hAnsi="Arial" w:cs="Arial"/>
          <w:color w:val="000000"/>
          <w:sz w:val="24"/>
          <w:szCs w:val="24"/>
          <w:vertAlign w:val="subscript"/>
        </w:rPr>
        <w:t>в</w:t>
      </w:r>
      <w:r w:rsidRPr="00D914FE">
        <w:rPr>
          <w:rFonts w:ascii="Arial" w:eastAsia="Times New Roman" w:hAnsi="Arial" w:cs="Arial"/>
          <w:color w:val="000000"/>
          <w:sz w:val="24"/>
          <w:szCs w:val="24"/>
        </w:rPr>
        <w:t>) рассчитывается по формуле:</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Pr>
          <w:rFonts w:ascii="Arial" w:eastAsia="Times New Roman" w:hAnsi="Arial" w:cs="Arial"/>
          <w:noProof/>
          <w:color w:val="000000"/>
          <w:sz w:val="24"/>
          <w:szCs w:val="24"/>
          <w:vertAlign w:val="subscript"/>
        </w:rPr>
        <w:drawing>
          <wp:inline distT="0" distB="0" distL="0" distR="0">
            <wp:extent cx="2057400" cy="400050"/>
            <wp:effectExtent l="19050" t="0" r="0" b="0"/>
            <wp:docPr id="2" name="Рисунок 2" descr="http://www.internet-law.ru/stroyka/Data/5/5225/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et-law.ru/stroyka/Data/5/5225/x004.gif"/>
                    <pic:cNvPicPr>
                      <a:picLocks noChangeAspect="1" noChangeArrowheads="1"/>
                    </pic:cNvPicPr>
                  </pic:nvPicPr>
                  <pic:blipFill>
                    <a:blip r:embed="rId29"/>
                    <a:srcRect/>
                    <a:stretch>
                      <a:fillRect/>
                    </a:stretch>
                  </pic:blipFill>
                  <pic:spPr bwMode="auto">
                    <a:xfrm>
                      <a:off x="0" y="0"/>
                      <a:ext cx="2057400" cy="400050"/>
                    </a:xfrm>
                    <a:prstGeom prst="rect">
                      <a:avLst/>
                    </a:prstGeom>
                    <a:noFill/>
                    <a:ln w="9525">
                      <a:noFill/>
                      <a:miter lim="800000"/>
                      <a:headEnd/>
                      <a:tailEnd/>
                    </a:ln>
                  </pic:spPr>
                </pic:pic>
              </a:graphicData>
            </a:graphic>
          </wp:inline>
        </w:drawing>
      </w:r>
      <w:r w:rsidRPr="00D914FE">
        <w:rPr>
          <w:rFonts w:ascii="Arial" w:eastAsia="Times New Roman" w:hAnsi="Arial" w:cs="Arial"/>
          <w:color w:val="000000"/>
          <w:sz w:val="24"/>
          <w:szCs w:val="24"/>
        </w:rPr>
        <w:t> где</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t</w:t>
      </w:r>
      <w:r w:rsidRPr="00D914FE">
        <w:rPr>
          <w:rFonts w:ascii="Arial" w:eastAsia="Times New Roman" w:hAnsi="Arial" w:cs="Arial"/>
          <w:color w:val="000000"/>
          <w:sz w:val="24"/>
          <w:szCs w:val="24"/>
          <w:vertAlign w:val="subscript"/>
        </w:rPr>
        <w:t>в1</w:t>
      </w:r>
      <w:r w:rsidRPr="00D914FE">
        <w:rPr>
          <w:rFonts w:ascii="Arial" w:eastAsia="Times New Roman" w:hAnsi="Arial" w:cs="Arial"/>
          <w:color w:val="000000"/>
          <w:sz w:val="24"/>
          <w:szCs w:val="24"/>
        </w:rPr>
        <w:t>, t</w:t>
      </w:r>
      <w:r w:rsidRPr="00D914FE">
        <w:rPr>
          <w:rFonts w:ascii="Arial" w:eastAsia="Times New Roman" w:hAnsi="Arial" w:cs="Arial"/>
          <w:color w:val="000000"/>
          <w:sz w:val="24"/>
          <w:szCs w:val="24"/>
          <w:vertAlign w:val="subscript"/>
        </w:rPr>
        <w:t>в2</w:t>
      </w:r>
      <w:r w:rsidRPr="00D914FE">
        <w:rPr>
          <w:rFonts w:ascii="Arial" w:eastAsia="Times New Roman" w:hAnsi="Arial" w:cs="Arial"/>
          <w:color w:val="000000"/>
          <w:sz w:val="24"/>
          <w:szCs w:val="24"/>
        </w:rPr>
        <w:t>, … t</w:t>
      </w:r>
      <w:proofErr w:type="gramStart"/>
      <w:r w:rsidRPr="00D914FE">
        <w:rPr>
          <w:rFonts w:ascii="Arial" w:eastAsia="Times New Roman" w:hAnsi="Arial" w:cs="Arial"/>
          <w:color w:val="000000"/>
          <w:sz w:val="24"/>
          <w:szCs w:val="24"/>
          <w:vertAlign w:val="subscript"/>
        </w:rPr>
        <w:t>в</w:t>
      </w:r>
      <w:proofErr w:type="gramEnd"/>
      <w:r w:rsidRPr="00D914FE">
        <w:rPr>
          <w:rFonts w:ascii="Arial" w:eastAsia="Times New Roman" w:hAnsi="Arial" w:cs="Arial"/>
          <w:color w:val="000000"/>
          <w:sz w:val="24"/>
          <w:szCs w:val="24"/>
          <w:vertAlign w:val="subscript"/>
        </w:rPr>
        <w:t>n</w:t>
      </w:r>
      <w:r w:rsidRPr="00D914FE">
        <w:rPr>
          <w:rFonts w:ascii="Arial" w:eastAsia="Times New Roman" w:hAnsi="Arial" w:cs="Arial"/>
          <w:color w:val="000000"/>
          <w:sz w:val="24"/>
          <w:szCs w:val="24"/>
        </w:rPr>
        <w:t> - температура воздуха (°С) на соответствующих участках рабочего места;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τ</w:t>
      </w:r>
      <w:r w:rsidRPr="00D914FE">
        <w:rPr>
          <w:rFonts w:ascii="Arial" w:eastAsia="Times New Roman" w:hAnsi="Arial" w:cs="Arial"/>
          <w:color w:val="000000"/>
          <w:sz w:val="24"/>
          <w:szCs w:val="24"/>
          <w:vertAlign w:val="subscript"/>
        </w:rPr>
        <w:t>1</w:t>
      </w:r>
      <w:r w:rsidRPr="00D914FE">
        <w:rPr>
          <w:rFonts w:ascii="Arial" w:eastAsia="Times New Roman" w:hAnsi="Arial" w:cs="Arial"/>
          <w:color w:val="000000"/>
          <w:sz w:val="24"/>
          <w:szCs w:val="24"/>
        </w:rPr>
        <w:t>, τ</w:t>
      </w:r>
      <w:r w:rsidRPr="00D914FE">
        <w:rPr>
          <w:rFonts w:ascii="Arial" w:eastAsia="Times New Roman" w:hAnsi="Arial" w:cs="Arial"/>
          <w:color w:val="000000"/>
          <w:sz w:val="24"/>
          <w:szCs w:val="24"/>
          <w:vertAlign w:val="subscript"/>
        </w:rPr>
        <w:t>2</w:t>
      </w:r>
      <w:r w:rsidRPr="00D914FE">
        <w:rPr>
          <w:rFonts w:ascii="Arial" w:eastAsia="Times New Roman" w:hAnsi="Arial" w:cs="Arial"/>
          <w:color w:val="000000"/>
          <w:sz w:val="24"/>
          <w:szCs w:val="24"/>
        </w:rPr>
        <w:t>, …, τ</w:t>
      </w:r>
      <w:r w:rsidRPr="00D914FE">
        <w:rPr>
          <w:rFonts w:ascii="Arial" w:eastAsia="Times New Roman" w:hAnsi="Arial" w:cs="Arial"/>
          <w:color w:val="000000"/>
          <w:sz w:val="24"/>
          <w:szCs w:val="24"/>
          <w:vertAlign w:val="subscript"/>
        </w:rPr>
        <w:t>n</w:t>
      </w:r>
      <w:r w:rsidRPr="00D914FE">
        <w:rPr>
          <w:rFonts w:ascii="Arial" w:eastAsia="Times New Roman" w:hAnsi="Arial" w:cs="Arial"/>
          <w:color w:val="000000"/>
          <w:sz w:val="24"/>
          <w:szCs w:val="24"/>
        </w:rPr>
        <w:t> - время (ч) выполнения работы на соответствующих участках рабочего места;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8 - продолжительность рабочей смены (ч).</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настоящих Санитарных правил.</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lastRenderedPageBreak/>
        <w:t>Библиографические данные</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1. Руководство </w:t>
      </w:r>
      <w:proofErr w:type="gramStart"/>
      <w:r w:rsidRPr="00D914FE">
        <w:rPr>
          <w:rFonts w:ascii="Arial" w:eastAsia="Times New Roman" w:hAnsi="Arial" w:cs="Arial"/>
          <w:color w:val="000000"/>
          <w:sz w:val="24"/>
          <w:szCs w:val="24"/>
        </w:rPr>
        <w:t>Р</w:t>
      </w:r>
      <w:proofErr w:type="gramEnd"/>
      <w:r w:rsidRPr="00D914FE">
        <w:rPr>
          <w:rFonts w:ascii="Arial" w:eastAsia="Times New Roman" w:hAnsi="Arial" w:cs="Arial"/>
          <w:color w:val="000000"/>
          <w:sz w:val="24"/>
          <w:szCs w:val="24"/>
        </w:rPr>
        <w:t> 2.2.4/2.1.8. Гигиеническая оценка и контроль физических факторов производственной и окружающей среды (в стадии утверждения).</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2. Строительные нормы и правила. </w:t>
      </w:r>
      <w:hyperlink r:id="rId30" w:tooltip="Строительная климатология и геофизика" w:history="1">
        <w:r w:rsidRPr="00D914FE">
          <w:rPr>
            <w:rFonts w:ascii="Arial" w:eastAsia="Times New Roman" w:hAnsi="Arial" w:cs="Arial"/>
            <w:color w:val="880000"/>
            <w:sz w:val="24"/>
            <w:szCs w:val="24"/>
          </w:rPr>
          <w:t>СНиП 2.01.01</w:t>
        </w:r>
      </w:hyperlink>
      <w:r w:rsidRPr="00D914FE">
        <w:rPr>
          <w:rFonts w:ascii="Arial" w:eastAsia="Times New Roman" w:hAnsi="Arial" w:cs="Arial"/>
          <w:color w:val="000000"/>
          <w:sz w:val="24"/>
          <w:szCs w:val="24"/>
        </w:rPr>
        <w:t>. «Строительная климатология и геофизика».</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3. Методические рекомендации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 № 5168-90 от 05.03.90. В сб.: Гигиенические основы профилактики неблагоприятного воздействия производственного микроклимата на организм человека. В. 43, М. 1991, с. 192 - 211.</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 xml:space="preserve">4. Руководство P 2.2.013-94. Гигиена труда.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Госкомсанэпиднадзор России, М., 1994, 42 </w:t>
      </w:r>
      <w:proofErr w:type="gramStart"/>
      <w:r w:rsidRPr="00D914FE">
        <w:rPr>
          <w:rFonts w:ascii="Arial" w:eastAsia="Times New Roman" w:hAnsi="Arial" w:cs="Arial"/>
          <w:color w:val="000000"/>
          <w:sz w:val="24"/>
          <w:szCs w:val="24"/>
        </w:rPr>
        <w:t>с</w:t>
      </w:r>
      <w:proofErr w:type="gramEnd"/>
      <w:r w:rsidRPr="00D914FE">
        <w:rPr>
          <w:rFonts w:ascii="Arial" w:eastAsia="Times New Roman" w:hAnsi="Arial" w:cs="Arial"/>
          <w:color w:val="000000"/>
          <w:sz w:val="24"/>
          <w:szCs w:val="24"/>
        </w:rPr>
        <w:t>.</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5. </w:t>
      </w:r>
      <w:hyperlink r:id="rId31" w:tooltip="ССБТ. Общие санитарно-гигиенические требования к воздуху рабочей зоны" w:history="1">
        <w:r w:rsidRPr="00D914FE">
          <w:rPr>
            <w:rFonts w:ascii="Arial" w:eastAsia="Times New Roman" w:hAnsi="Arial" w:cs="Arial"/>
            <w:color w:val="880000"/>
            <w:sz w:val="24"/>
            <w:szCs w:val="24"/>
          </w:rPr>
          <w:t>ГОСТ 12.1.005-88</w:t>
        </w:r>
      </w:hyperlink>
      <w:r w:rsidRPr="00D914FE">
        <w:rPr>
          <w:rFonts w:ascii="Arial" w:eastAsia="Times New Roman" w:hAnsi="Arial" w:cs="Arial"/>
          <w:color w:val="000000"/>
          <w:sz w:val="24"/>
          <w:szCs w:val="24"/>
        </w:rPr>
        <w:t> «Общие санитарно-гигиенические требования к воздуху рабочей зоны».</w:t>
      </w:r>
    </w:p>
    <w:p w:rsidR="00D914FE" w:rsidRPr="00D914FE" w:rsidRDefault="00D914FE" w:rsidP="00D914FE">
      <w:pPr>
        <w:shd w:val="clear" w:color="auto" w:fill="FFFFFF"/>
        <w:spacing w:after="100" w:afterAutospacing="1" w:line="240" w:lineRule="auto"/>
        <w:ind w:firstLine="284"/>
        <w:jc w:val="both"/>
        <w:rPr>
          <w:rFonts w:ascii="Arial" w:eastAsia="Times New Roman" w:hAnsi="Arial" w:cs="Arial"/>
          <w:color w:val="000000"/>
          <w:sz w:val="19"/>
          <w:szCs w:val="19"/>
        </w:rPr>
      </w:pPr>
      <w:r w:rsidRPr="00D914FE">
        <w:rPr>
          <w:rFonts w:ascii="Arial" w:eastAsia="Times New Roman" w:hAnsi="Arial" w:cs="Arial"/>
          <w:color w:val="000000"/>
          <w:sz w:val="24"/>
          <w:szCs w:val="24"/>
        </w:rPr>
        <w:t>6. Строительные нормы и правила. </w:t>
      </w:r>
      <w:hyperlink r:id="rId32" w:tooltip="Отопление, вентиляция и кондиционирование" w:history="1">
        <w:r w:rsidRPr="00D914FE">
          <w:rPr>
            <w:rFonts w:ascii="Arial" w:eastAsia="Times New Roman" w:hAnsi="Arial" w:cs="Arial"/>
            <w:color w:val="880000"/>
            <w:sz w:val="24"/>
            <w:szCs w:val="24"/>
          </w:rPr>
          <w:t>СНиП 2.04.05-91</w:t>
        </w:r>
      </w:hyperlink>
      <w:r w:rsidRPr="00D914FE">
        <w:rPr>
          <w:rFonts w:ascii="Arial" w:eastAsia="Times New Roman" w:hAnsi="Arial" w:cs="Arial"/>
          <w:color w:val="000000"/>
          <w:sz w:val="24"/>
          <w:szCs w:val="24"/>
        </w:rPr>
        <w:t> «Отопление, вентиляция и кондиционирование».</w:t>
      </w:r>
    </w:p>
    <w:p w:rsidR="00D914FE" w:rsidRPr="00D914FE" w:rsidRDefault="00D914FE" w:rsidP="00D914FE">
      <w:pPr>
        <w:shd w:val="clear" w:color="auto" w:fill="FFFFFF"/>
        <w:spacing w:before="120" w:after="120" w:line="240" w:lineRule="auto"/>
        <w:jc w:val="center"/>
        <w:rPr>
          <w:rFonts w:ascii="Arial" w:eastAsia="Times New Roman" w:hAnsi="Arial" w:cs="Arial"/>
          <w:color w:val="000000"/>
          <w:sz w:val="19"/>
          <w:szCs w:val="19"/>
        </w:rPr>
      </w:pPr>
      <w:r w:rsidRPr="00D914FE">
        <w:rPr>
          <w:rFonts w:ascii="Arial" w:eastAsia="Times New Roman" w:hAnsi="Arial" w:cs="Arial"/>
          <w:b/>
          <w:bCs/>
          <w:color w:val="000000"/>
          <w:sz w:val="24"/>
          <w:szCs w:val="24"/>
        </w:rPr>
        <w:t>СОДЕРЖАНИЕ</w:t>
      </w:r>
    </w:p>
    <w:tbl>
      <w:tblPr>
        <w:tblW w:w="0" w:type="auto"/>
        <w:jc w:val="center"/>
        <w:tblCellMar>
          <w:left w:w="0" w:type="dxa"/>
          <w:right w:w="0" w:type="dxa"/>
        </w:tblCellMar>
        <w:tblLook w:val="04A0"/>
      </w:tblPr>
      <w:tblGrid>
        <w:gridCol w:w="9288"/>
      </w:tblGrid>
      <w:tr w:rsidR="00D914FE" w:rsidRPr="00D914FE" w:rsidTr="00D914FE">
        <w:trPr>
          <w:jc w:val="center"/>
        </w:trPr>
        <w:tc>
          <w:tcPr>
            <w:tcW w:w="9288" w:type="dxa"/>
            <w:tcBorders>
              <w:top w:val="nil"/>
              <w:left w:val="nil"/>
              <w:bottom w:val="nil"/>
              <w:right w:val="nil"/>
            </w:tcBorders>
            <w:tcMar>
              <w:top w:w="0" w:type="dxa"/>
              <w:left w:w="108" w:type="dxa"/>
              <w:bottom w:w="0" w:type="dxa"/>
              <w:right w:w="108" w:type="dxa"/>
            </w:tcMar>
            <w:hideMark/>
          </w:tcPr>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33" w:anchor="i593395" w:history="1">
              <w:r w:rsidRPr="00D914FE">
                <w:rPr>
                  <w:rFonts w:ascii="Times New Roman" w:eastAsia="Times New Roman" w:hAnsi="Times New Roman" w:cs="Times New Roman"/>
                  <w:color w:val="880000"/>
                  <w:sz w:val="19"/>
                </w:rPr>
                <w:t>1. Общие положения и область применения</w:t>
              </w:r>
            </w:hyperlink>
          </w:p>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34" w:anchor="i862531" w:history="1">
              <w:r w:rsidRPr="00D914FE">
                <w:rPr>
                  <w:rFonts w:ascii="Times New Roman" w:eastAsia="Times New Roman" w:hAnsi="Times New Roman" w:cs="Times New Roman"/>
                  <w:color w:val="880000"/>
                  <w:sz w:val="19"/>
                </w:rPr>
                <w:t>2. Нормативные ссылки</w:t>
              </w:r>
            </w:hyperlink>
          </w:p>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35" w:anchor="i995803" w:history="1">
              <w:r w:rsidRPr="00D914FE">
                <w:rPr>
                  <w:rFonts w:ascii="Times New Roman" w:eastAsia="Times New Roman" w:hAnsi="Times New Roman" w:cs="Times New Roman"/>
                  <w:color w:val="880000"/>
                  <w:sz w:val="19"/>
                </w:rPr>
                <w:t>3. Термины и определения</w:t>
              </w:r>
            </w:hyperlink>
          </w:p>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36" w:anchor="i1258588" w:history="1">
              <w:r w:rsidRPr="00D914FE">
                <w:rPr>
                  <w:rFonts w:ascii="Times New Roman" w:eastAsia="Times New Roman" w:hAnsi="Times New Roman" w:cs="Times New Roman"/>
                  <w:color w:val="880000"/>
                  <w:sz w:val="19"/>
                </w:rPr>
                <w:t>4. Общие требования и показатели микроклимата</w:t>
              </w:r>
            </w:hyperlink>
          </w:p>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37" w:anchor="i1428318" w:history="1">
              <w:r w:rsidRPr="00D914FE">
                <w:rPr>
                  <w:rFonts w:ascii="Times New Roman" w:eastAsia="Times New Roman" w:hAnsi="Times New Roman" w:cs="Times New Roman"/>
                  <w:color w:val="880000"/>
                  <w:sz w:val="19"/>
                </w:rPr>
                <w:t>5. Оптимальные условия микроклимата</w:t>
              </w:r>
            </w:hyperlink>
          </w:p>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38" w:anchor="i1697009" w:history="1">
              <w:r w:rsidRPr="00D914FE">
                <w:rPr>
                  <w:rFonts w:ascii="Times New Roman" w:eastAsia="Times New Roman" w:hAnsi="Times New Roman" w:cs="Times New Roman"/>
                  <w:color w:val="880000"/>
                  <w:sz w:val="19"/>
                  <w:u w:val="single"/>
                </w:rPr>
                <w:t>6. Допустимые условия микроклимата</w:t>
              </w:r>
            </w:hyperlink>
          </w:p>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39" w:anchor="i2698393" w:history="1">
              <w:r w:rsidRPr="00D914FE">
                <w:rPr>
                  <w:rFonts w:ascii="Times New Roman" w:eastAsia="Times New Roman" w:hAnsi="Times New Roman" w:cs="Times New Roman"/>
                  <w:color w:val="880000"/>
                  <w:sz w:val="19"/>
                </w:rPr>
                <w:t>7. Требования к организации контроля и методам измерения микроклимата</w:t>
              </w:r>
            </w:hyperlink>
          </w:p>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40" w:anchor="i3485289" w:history="1">
              <w:r w:rsidRPr="00D914FE">
                <w:rPr>
                  <w:rFonts w:ascii="Times New Roman" w:eastAsia="Times New Roman" w:hAnsi="Times New Roman" w:cs="Times New Roman"/>
                  <w:color w:val="880000"/>
                  <w:sz w:val="19"/>
                </w:rPr>
                <w:t>Приложение 1 (справочное)</w:t>
              </w:r>
            </w:hyperlink>
            <w:r w:rsidRPr="00D914FE">
              <w:rPr>
                <w:rFonts w:ascii="Times New Roman" w:eastAsia="Times New Roman" w:hAnsi="Times New Roman" w:cs="Times New Roman"/>
                <w:sz w:val="19"/>
              </w:rPr>
              <w:t> </w:t>
            </w:r>
            <w:hyperlink r:id="rId41" w:anchor="i3511960" w:history="1">
              <w:r w:rsidRPr="00D914FE">
                <w:rPr>
                  <w:rFonts w:ascii="Times New Roman" w:eastAsia="Times New Roman" w:hAnsi="Times New Roman" w:cs="Times New Roman"/>
                  <w:i/>
                  <w:iCs/>
                  <w:color w:val="880000"/>
                  <w:sz w:val="19"/>
                </w:rPr>
                <w:t>Характеристика отдельных категорий работ</w:t>
              </w:r>
            </w:hyperlink>
          </w:p>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42" w:anchor="i3793637" w:history="1">
              <w:r w:rsidRPr="00D914FE">
                <w:rPr>
                  <w:rFonts w:ascii="Times New Roman" w:eastAsia="Times New Roman" w:hAnsi="Times New Roman" w:cs="Times New Roman"/>
                  <w:color w:val="880000"/>
                  <w:sz w:val="19"/>
                </w:rPr>
                <w:t>Приложение 2 (рекомендуемое)</w:t>
              </w:r>
            </w:hyperlink>
            <w:r w:rsidRPr="00D914FE">
              <w:rPr>
                <w:rFonts w:ascii="Times New Roman" w:eastAsia="Times New Roman" w:hAnsi="Times New Roman" w:cs="Times New Roman"/>
                <w:sz w:val="19"/>
              </w:rPr>
              <w:t> </w:t>
            </w:r>
            <w:hyperlink r:id="rId43" w:anchor="i3818552" w:history="1">
              <w:r w:rsidRPr="00D914FE">
                <w:rPr>
                  <w:rFonts w:ascii="Times New Roman" w:eastAsia="Times New Roman" w:hAnsi="Times New Roman" w:cs="Times New Roman"/>
                  <w:i/>
                  <w:iCs/>
                  <w:color w:val="880000"/>
                  <w:sz w:val="19"/>
                </w:rPr>
                <w:t>Определение индекса тепловой нагрузки среды (ТНС-индекса)</w:t>
              </w:r>
            </w:hyperlink>
          </w:p>
          <w:p w:rsidR="00D914FE" w:rsidRPr="00D914FE" w:rsidRDefault="00D914FE" w:rsidP="00D914FE">
            <w:pPr>
              <w:spacing w:after="100" w:afterAutospacing="1" w:line="240" w:lineRule="auto"/>
              <w:rPr>
                <w:rFonts w:ascii="Times New Roman" w:eastAsia="Times New Roman" w:hAnsi="Times New Roman" w:cs="Times New Roman"/>
                <w:sz w:val="19"/>
                <w:szCs w:val="19"/>
              </w:rPr>
            </w:pPr>
            <w:hyperlink r:id="rId44" w:anchor="i4188999" w:history="1">
              <w:r w:rsidRPr="00D914FE">
                <w:rPr>
                  <w:rFonts w:ascii="Times New Roman" w:eastAsia="Times New Roman" w:hAnsi="Times New Roman" w:cs="Times New Roman"/>
                  <w:color w:val="880000"/>
                  <w:sz w:val="19"/>
                </w:rPr>
                <w:t>Приложение 3 (рекомендуемое)</w:t>
              </w:r>
            </w:hyperlink>
            <w:r w:rsidRPr="00D914FE">
              <w:rPr>
                <w:rFonts w:ascii="Times New Roman" w:eastAsia="Times New Roman" w:hAnsi="Times New Roman" w:cs="Times New Roman"/>
                <w:sz w:val="19"/>
              </w:rPr>
              <w:t> </w:t>
            </w:r>
            <w:hyperlink r:id="rId45" w:anchor="i4226032" w:history="1">
              <w:r w:rsidRPr="00D914FE">
                <w:rPr>
                  <w:rFonts w:ascii="Times New Roman" w:eastAsia="Times New Roman" w:hAnsi="Times New Roman" w:cs="Times New Roman"/>
                  <w:i/>
                  <w:iCs/>
                  <w:color w:val="880000"/>
                  <w:sz w:val="19"/>
                </w:rPr>
                <w:t>Время работы при температуре воздуха на рабочем месте выше или ниже допустимых величин</w:t>
              </w:r>
            </w:hyperlink>
          </w:p>
        </w:tc>
      </w:tr>
    </w:tbl>
    <w:p w:rsidR="00026F00" w:rsidRDefault="00026F00"/>
    <w:sectPr w:rsidR="00026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914FE"/>
    <w:rsid w:val="00026F00"/>
    <w:rsid w:val="00D91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1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91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4F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914FE"/>
    <w:rPr>
      <w:rFonts w:ascii="Times New Roman" w:eastAsia="Times New Roman" w:hAnsi="Times New Roman" w:cs="Times New Roman"/>
      <w:b/>
      <w:bCs/>
      <w:sz w:val="36"/>
      <w:szCs w:val="36"/>
    </w:rPr>
  </w:style>
  <w:style w:type="paragraph" w:styleId="a3">
    <w:name w:val="Body Text"/>
    <w:basedOn w:val="a"/>
    <w:link w:val="a4"/>
    <w:uiPriority w:val="99"/>
    <w:semiHidden/>
    <w:unhideWhenUsed/>
    <w:rsid w:val="00D91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D914FE"/>
    <w:rPr>
      <w:rFonts w:ascii="Times New Roman" w:eastAsia="Times New Roman" w:hAnsi="Times New Roman" w:cs="Times New Roman"/>
      <w:sz w:val="24"/>
      <w:szCs w:val="24"/>
    </w:rPr>
  </w:style>
  <w:style w:type="character" w:styleId="a5">
    <w:name w:val="Hyperlink"/>
    <w:basedOn w:val="a0"/>
    <w:uiPriority w:val="99"/>
    <w:semiHidden/>
    <w:unhideWhenUsed/>
    <w:rsid w:val="00D914FE"/>
  </w:style>
  <w:style w:type="character" w:styleId="a6">
    <w:name w:val="FollowedHyperlink"/>
    <w:basedOn w:val="a0"/>
    <w:uiPriority w:val="99"/>
    <w:semiHidden/>
    <w:unhideWhenUsed/>
    <w:rsid w:val="00D914FE"/>
    <w:rPr>
      <w:color w:val="800080"/>
      <w:u w:val="single"/>
    </w:rPr>
  </w:style>
  <w:style w:type="paragraph" w:styleId="11">
    <w:name w:val="toc 1"/>
    <w:basedOn w:val="a"/>
    <w:autoRedefine/>
    <w:uiPriority w:val="39"/>
    <w:semiHidden/>
    <w:unhideWhenUsed/>
    <w:rsid w:val="00D914F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unhideWhenUsed/>
    <w:rsid w:val="00D914F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914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1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4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law.ru/stroyka/text/5225/" TargetMode="External"/><Relationship Id="rId13" Type="http://schemas.openxmlformats.org/officeDocument/2006/relationships/hyperlink" Target="http://www.internet-law.ru/stroyka/text/5225/" TargetMode="External"/><Relationship Id="rId18" Type="http://schemas.openxmlformats.org/officeDocument/2006/relationships/hyperlink" Target="http://www.internet-law.ru/stroyka/text/5225/" TargetMode="External"/><Relationship Id="rId26" Type="http://schemas.openxmlformats.org/officeDocument/2006/relationships/hyperlink" Target="http://www.internet-law.ru/stroyka/text/5225/" TargetMode="External"/><Relationship Id="rId39" Type="http://schemas.openxmlformats.org/officeDocument/2006/relationships/hyperlink" Target="http://www.internet-law.ru/stroyka/text/5225/" TargetMode="External"/><Relationship Id="rId3" Type="http://schemas.openxmlformats.org/officeDocument/2006/relationships/webSettings" Target="webSettings.xml"/><Relationship Id="rId21" Type="http://schemas.openxmlformats.org/officeDocument/2006/relationships/hyperlink" Target="http://www.internet-law.ru/stroyka/text/5225/" TargetMode="External"/><Relationship Id="rId34" Type="http://schemas.openxmlformats.org/officeDocument/2006/relationships/hyperlink" Target="http://www.internet-law.ru/stroyka/text/5225/" TargetMode="External"/><Relationship Id="rId42" Type="http://schemas.openxmlformats.org/officeDocument/2006/relationships/hyperlink" Target="http://www.internet-law.ru/stroyka/text/5225/" TargetMode="External"/><Relationship Id="rId47" Type="http://schemas.openxmlformats.org/officeDocument/2006/relationships/theme" Target="theme/theme1.xml"/><Relationship Id="rId7" Type="http://schemas.openxmlformats.org/officeDocument/2006/relationships/hyperlink" Target="http://www.internet-law.ru/stroyka/text/5225/" TargetMode="External"/><Relationship Id="rId12" Type="http://schemas.openxmlformats.org/officeDocument/2006/relationships/hyperlink" Target="http://www.internet-law.ru/stroyka/text/5225/" TargetMode="External"/><Relationship Id="rId17" Type="http://schemas.openxmlformats.org/officeDocument/2006/relationships/hyperlink" Target="http://www.internet-law.ru/stroyka/text/5225/" TargetMode="External"/><Relationship Id="rId25" Type="http://schemas.openxmlformats.org/officeDocument/2006/relationships/hyperlink" Target="http://www.internet-law.ru/stroyka/text/5225/" TargetMode="External"/><Relationship Id="rId33" Type="http://schemas.openxmlformats.org/officeDocument/2006/relationships/hyperlink" Target="http://www.internet-law.ru/stroyka/text/5225/" TargetMode="External"/><Relationship Id="rId38" Type="http://schemas.openxmlformats.org/officeDocument/2006/relationships/hyperlink" Target="http://www.internet-law.ru/stroyka/text/5225/"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ternet-law.ru/stroyka/text/5225/" TargetMode="External"/><Relationship Id="rId20" Type="http://schemas.openxmlformats.org/officeDocument/2006/relationships/hyperlink" Target="http://www.internet-law.ru/stroyka/text/5225/" TargetMode="External"/><Relationship Id="rId29" Type="http://schemas.openxmlformats.org/officeDocument/2006/relationships/image" Target="media/image2.gif"/><Relationship Id="rId41" Type="http://schemas.openxmlformats.org/officeDocument/2006/relationships/hyperlink" Target="http://www.internet-law.ru/stroyka/text/5225/" TargetMode="External"/><Relationship Id="rId1" Type="http://schemas.openxmlformats.org/officeDocument/2006/relationships/styles" Target="styles.xml"/><Relationship Id="rId6" Type="http://schemas.openxmlformats.org/officeDocument/2006/relationships/hyperlink" Target="http://www.internet-law.ru/stroyka/text/5225/" TargetMode="External"/><Relationship Id="rId11" Type="http://schemas.openxmlformats.org/officeDocument/2006/relationships/hyperlink" Target="http://www.internet-law.ru/stroyka/text/5225/" TargetMode="External"/><Relationship Id="rId24" Type="http://schemas.openxmlformats.org/officeDocument/2006/relationships/hyperlink" Target="http://www.internet-law.ru/stroyka/text/5225/" TargetMode="External"/><Relationship Id="rId32" Type="http://schemas.openxmlformats.org/officeDocument/2006/relationships/hyperlink" Target="http://www.internet-law.ru/stroyka/text/2004/" TargetMode="External"/><Relationship Id="rId37" Type="http://schemas.openxmlformats.org/officeDocument/2006/relationships/hyperlink" Target="http://www.internet-law.ru/stroyka/text/5225/" TargetMode="External"/><Relationship Id="rId40" Type="http://schemas.openxmlformats.org/officeDocument/2006/relationships/hyperlink" Target="http://www.internet-law.ru/stroyka/text/5225/" TargetMode="External"/><Relationship Id="rId45" Type="http://schemas.openxmlformats.org/officeDocument/2006/relationships/hyperlink" Target="http://www.internet-law.ru/stroyka/text/5225/" TargetMode="External"/><Relationship Id="rId5" Type="http://schemas.openxmlformats.org/officeDocument/2006/relationships/hyperlink" Target="http://www.internet-law.ru/stroyka/text/5225/" TargetMode="External"/><Relationship Id="rId15" Type="http://schemas.openxmlformats.org/officeDocument/2006/relationships/hyperlink" Target="http://www.internet-law.ru/stroyka/text/5225/" TargetMode="External"/><Relationship Id="rId23" Type="http://schemas.openxmlformats.org/officeDocument/2006/relationships/hyperlink" Target="http://www.internet-law.ru/stroyka/text/5225/" TargetMode="External"/><Relationship Id="rId28" Type="http://schemas.openxmlformats.org/officeDocument/2006/relationships/hyperlink" Target="http://www.internet-law.ru/stroyka/text/5225/" TargetMode="External"/><Relationship Id="rId36" Type="http://schemas.openxmlformats.org/officeDocument/2006/relationships/hyperlink" Target="http://www.internet-law.ru/stroyka/text/5225/" TargetMode="External"/><Relationship Id="rId10" Type="http://schemas.openxmlformats.org/officeDocument/2006/relationships/hyperlink" Target="http://www.internet-law.ru/stroyka/text/5225/" TargetMode="External"/><Relationship Id="rId19" Type="http://schemas.openxmlformats.org/officeDocument/2006/relationships/hyperlink" Target="http://www.internet-law.ru/stroyka/text/5225/" TargetMode="External"/><Relationship Id="rId31" Type="http://schemas.openxmlformats.org/officeDocument/2006/relationships/hyperlink" Target="http://www.internet-law.ru/stroyka/text/4654/" TargetMode="External"/><Relationship Id="rId44" Type="http://schemas.openxmlformats.org/officeDocument/2006/relationships/hyperlink" Target="http://www.internet-law.ru/stroyka/text/5225/" TargetMode="External"/><Relationship Id="rId4" Type="http://schemas.openxmlformats.org/officeDocument/2006/relationships/hyperlink" Target="http://www.internet-law.ru/stroyka/text/9101/" TargetMode="External"/><Relationship Id="rId9" Type="http://schemas.openxmlformats.org/officeDocument/2006/relationships/hyperlink" Target="http://www.internet-law.ru/stroyka/text/5225/" TargetMode="External"/><Relationship Id="rId14" Type="http://schemas.openxmlformats.org/officeDocument/2006/relationships/hyperlink" Target="http://www.internet-law.ru/stroyka/text/5225/" TargetMode="External"/><Relationship Id="rId22" Type="http://schemas.openxmlformats.org/officeDocument/2006/relationships/image" Target="media/image1.gif"/><Relationship Id="rId27" Type="http://schemas.openxmlformats.org/officeDocument/2006/relationships/hyperlink" Target="http://www.internet-law.ru/stroyka/text/5225/" TargetMode="External"/><Relationship Id="rId30" Type="http://schemas.openxmlformats.org/officeDocument/2006/relationships/hyperlink" Target="http://www.internet-law.ru/stroyka/text/1895/" TargetMode="External"/><Relationship Id="rId35" Type="http://schemas.openxmlformats.org/officeDocument/2006/relationships/hyperlink" Target="http://www.internet-law.ru/stroyka/text/5225/" TargetMode="External"/><Relationship Id="rId43" Type="http://schemas.openxmlformats.org/officeDocument/2006/relationships/hyperlink" Target="http://www.internet-law.ru/stroyka/text/5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4927</Words>
  <Characters>28089</Characters>
  <Application>Microsoft Office Word</Application>
  <DocSecurity>0</DocSecurity>
  <Lines>234</Lines>
  <Paragraphs>65</Paragraphs>
  <ScaleCrop>false</ScaleCrop>
  <Company/>
  <LinksUpToDate>false</LinksUpToDate>
  <CharactersWithSpaces>32951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2018-12-26T10:17:00Z</dcterms:created>
  <dcterms:modified xsi:type="dcterms:W3CDTF">2018-12-26T10:17:00Z</dcterms:modified>
</cp:coreProperties>
</file>