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6E" w:rsidRPr="004B186E" w:rsidRDefault="004B186E" w:rsidP="004B186E">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4B186E">
        <w:rPr>
          <w:rFonts w:ascii="Arial" w:eastAsia="Times New Roman" w:hAnsi="Arial" w:cs="Arial"/>
          <w:b/>
          <w:bCs/>
          <w:color w:val="2D2D2D"/>
          <w:spacing w:val="2"/>
          <w:kern w:val="36"/>
          <w:sz w:val="46"/>
          <w:szCs w:val="46"/>
        </w:rPr>
        <w:t>ГОСТ 12.0.230.2-2015 Система стандартов безопасности труда (ССБТ). Системы управления охраной труда в организациях. Оценка соответствия. Требования</w:t>
      </w:r>
    </w:p>
    <w:p w:rsidR="004B186E" w:rsidRPr="004B186E" w:rsidRDefault="004B186E" w:rsidP="004B186E">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br/>
        <w:t>ГОСТ 12.0.230.2-2015</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МЕЖГОСУДАРСТВЕННЫЙ СТАНДАРТ</w:t>
      </w:r>
    </w:p>
    <w:p w:rsidR="004B186E" w:rsidRPr="004B186E" w:rsidRDefault="004B186E" w:rsidP="004B186E">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     </w:t>
      </w:r>
      <w:r w:rsidRPr="004B186E">
        <w:rPr>
          <w:rFonts w:ascii="Arial" w:eastAsia="Times New Roman" w:hAnsi="Arial" w:cs="Arial"/>
          <w:color w:val="3C3C3C"/>
          <w:spacing w:val="2"/>
          <w:sz w:val="31"/>
          <w:szCs w:val="31"/>
        </w:rPr>
        <w:br/>
        <w:t>     </w:t>
      </w:r>
      <w:r w:rsidRPr="004B186E">
        <w:rPr>
          <w:rFonts w:ascii="Arial" w:eastAsia="Times New Roman" w:hAnsi="Arial" w:cs="Arial"/>
          <w:color w:val="3C3C3C"/>
          <w:spacing w:val="2"/>
          <w:sz w:val="31"/>
          <w:szCs w:val="31"/>
        </w:rPr>
        <w:br/>
        <w:t>Система стандартов безопасности труда</w:t>
      </w:r>
    </w:p>
    <w:p w:rsidR="004B186E" w:rsidRPr="004B186E" w:rsidRDefault="004B186E" w:rsidP="004B186E">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     </w:t>
      </w:r>
      <w:r w:rsidRPr="004B186E">
        <w:rPr>
          <w:rFonts w:ascii="Arial" w:eastAsia="Times New Roman" w:hAnsi="Arial" w:cs="Arial"/>
          <w:color w:val="3C3C3C"/>
          <w:spacing w:val="2"/>
          <w:sz w:val="31"/>
          <w:szCs w:val="31"/>
        </w:rPr>
        <w:br/>
        <w:t>СИСТЕМЫ УПРАВЛЕНИЯ ОХРАНОЙ ТРУДА</w:t>
      </w:r>
    </w:p>
    <w:p w:rsidR="004B186E" w:rsidRPr="004B186E" w:rsidRDefault="004B186E" w:rsidP="004B186E">
      <w:pPr>
        <w:shd w:val="clear" w:color="auto" w:fill="FFFFFF"/>
        <w:spacing w:after="0" w:line="288" w:lineRule="atLeast"/>
        <w:jc w:val="center"/>
        <w:textAlignment w:val="baseline"/>
        <w:rPr>
          <w:rFonts w:ascii="Arial" w:eastAsia="Times New Roman" w:hAnsi="Arial" w:cs="Arial"/>
          <w:color w:val="3C3C3C"/>
          <w:spacing w:val="2"/>
          <w:sz w:val="31"/>
          <w:szCs w:val="31"/>
          <w:lang w:val="en-US"/>
        </w:rPr>
      </w:pPr>
      <w:r w:rsidRPr="004B186E">
        <w:rPr>
          <w:rFonts w:ascii="Arial" w:eastAsia="Times New Roman" w:hAnsi="Arial" w:cs="Arial"/>
          <w:color w:val="3C3C3C"/>
          <w:spacing w:val="2"/>
          <w:sz w:val="31"/>
          <w:szCs w:val="31"/>
        </w:rPr>
        <w:t>     </w:t>
      </w:r>
      <w:r w:rsidRPr="004B186E">
        <w:rPr>
          <w:rFonts w:ascii="Arial" w:eastAsia="Times New Roman" w:hAnsi="Arial" w:cs="Arial"/>
          <w:color w:val="3C3C3C"/>
          <w:spacing w:val="2"/>
          <w:sz w:val="31"/>
          <w:szCs w:val="31"/>
        </w:rPr>
        <w:br/>
        <w:t>Оценка соответствия. Требования</w:t>
      </w:r>
    </w:p>
    <w:p w:rsidR="004B186E" w:rsidRPr="004B186E" w:rsidRDefault="004B186E" w:rsidP="004B186E">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lang w:val="en-US"/>
        </w:rPr>
        <w:t>     </w:t>
      </w:r>
      <w:r w:rsidRPr="004B186E">
        <w:rPr>
          <w:rFonts w:ascii="Arial" w:eastAsia="Times New Roman" w:hAnsi="Arial" w:cs="Arial"/>
          <w:color w:val="3C3C3C"/>
          <w:spacing w:val="2"/>
          <w:sz w:val="31"/>
          <w:szCs w:val="31"/>
          <w:lang w:val="en-US"/>
        </w:rPr>
        <w:br/>
      </w:r>
      <w:proofErr w:type="gramStart"/>
      <w:r w:rsidRPr="004B186E">
        <w:rPr>
          <w:rFonts w:ascii="Arial" w:eastAsia="Times New Roman" w:hAnsi="Arial" w:cs="Arial"/>
          <w:color w:val="3C3C3C"/>
          <w:spacing w:val="2"/>
          <w:sz w:val="31"/>
          <w:szCs w:val="31"/>
          <w:lang w:val="en-US"/>
        </w:rPr>
        <w:t>Occupational safety system standards.</w:t>
      </w:r>
      <w:proofErr w:type="gramEnd"/>
      <w:r w:rsidRPr="004B186E">
        <w:rPr>
          <w:rFonts w:ascii="Arial" w:eastAsia="Times New Roman" w:hAnsi="Arial" w:cs="Arial"/>
          <w:color w:val="3C3C3C"/>
          <w:spacing w:val="2"/>
          <w:sz w:val="31"/>
          <w:szCs w:val="31"/>
          <w:lang w:val="en-US"/>
        </w:rPr>
        <w:t xml:space="preserve"> </w:t>
      </w:r>
      <w:proofErr w:type="gramStart"/>
      <w:r w:rsidRPr="004B186E">
        <w:rPr>
          <w:rFonts w:ascii="Arial" w:eastAsia="Times New Roman" w:hAnsi="Arial" w:cs="Arial"/>
          <w:color w:val="3C3C3C"/>
          <w:spacing w:val="2"/>
          <w:sz w:val="31"/>
          <w:szCs w:val="31"/>
          <w:lang w:val="en-US"/>
        </w:rPr>
        <w:t>Occupational safety and health management systems.</w:t>
      </w:r>
      <w:proofErr w:type="gramEnd"/>
      <w:r w:rsidRPr="004B186E">
        <w:rPr>
          <w:rFonts w:ascii="Arial" w:eastAsia="Times New Roman" w:hAnsi="Arial" w:cs="Arial"/>
          <w:color w:val="3C3C3C"/>
          <w:spacing w:val="2"/>
          <w:sz w:val="31"/>
          <w:szCs w:val="31"/>
          <w:lang w:val="en-US"/>
        </w:rPr>
        <w:t xml:space="preserve"> </w:t>
      </w:r>
      <w:proofErr w:type="spellStart"/>
      <w:r w:rsidRPr="004B186E">
        <w:rPr>
          <w:rFonts w:ascii="Arial" w:eastAsia="Times New Roman" w:hAnsi="Arial" w:cs="Arial"/>
          <w:color w:val="3C3C3C"/>
          <w:spacing w:val="2"/>
          <w:sz w:val="31"/>
          <w:szCs w:val="31"/>
        </w:rPr>
        <w:t>Conformity</w:t>
      </w:r>
      <w:proofErr w:type="spellEnd"/>
      <w:r w:rsidRPr="004B186E">
        <w:rPr>
          <w:rFonts w:ascii="Arial" w:eastAsia="Times New Roman" w:hAnsi="Arial" w:cs="Arial"/>
          <w:color w:val="3C3C3C"/>
          <w:spacing w:val="2"/>
          <w:sz w:val="31"/>
          <w:szCs w:val="31"/>
        </w:rPr>
        <w:t xml:space="preserve"> </w:t>
      </w:r>
      <w:proofErr w:type="spellStart"/>
      <w:r w:rsidRPr="004B186E">
        <w:rPr>
          <w:rFonts w:ascii="Arial" w:eastAsia="Times New Roman" w:hAnsi="Arial" w:cs="Arial"/>
          <w:color w:val="3C3C3C"/>
          <w:spacing w:val="2"/>
          <w:sz w:val="31"/>
          <w:szCs w:val="31"/>
        </w:rPr>
        <w:t>assessment</w:t>
      </w:r>
      <w:proofErr w:type="spellEnd"/>
      <w:r w:rsidRPr="004B186E">
        <w:rPr>
          <w:rFonts w:ascii="Arial" w:eastAsia="Times New Roman" w:hAnsi="Arial" w:cs="Arial"/>
          <w:color w:val="3C3C3C"/>
          <w:spacing w:val="2"/>
          <w:sz w:val="31"/>
          <w:szCs w:val="31"/>
        </w:rPr>
        <w:t xml:space="preserve">. </w:t>
      </w:r>
      <w:proofErr w:type="spellStart"/>
      <w:r w:rsidRPr="004B186E">
        <w:rPr>
          <w:rFonts w:ascii="Arial" w:eastAsia="Times New Roman" w:hAnsi="Arial" w:cs="Arial"/>
          <w:color w:val="3C3C3C"/>
          <w:spacing w:val="2"/>
          <w:sz w:val="31"/>
          <w:szCs w:val="31"/>
        </w:rPr>
        <w:t>Requirements</w:t>
      </w:r>
      <w:proofErr w:type="spellEnd"/>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МКС 13.100</w:t>
      </w:r>
    </w:p>
    <w:p w:rsidR="004B186E" w:rsidRPr="004B186E" w:rsidRDefault="004B186E" w:rsidP="004B186E">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Дата введения 2017-03-01</w:t>
      </w:r>
    </w:p>
    <w:p w:rsidR="004B186E" w:rsidRPr="004B186E" w:rsidRDefault="004B186E" w:rsidP="004B186E">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     </w:t>
      </w:r>
      <w:r w:rsidRPr="004B186E">
        <w:rPr>
          <w:rFonts w:ascii="Arial" w:eastAsia="Times New Roman" w:hAnsi="Arial" w:cs="Arial"/>
          <w:color w:val="3C3C3C"/>
          <w:spacing w:val="2"/>
          <w:sz w:val="31"/>
          <w:szCs w:val="31"/>
        </w:rPr>
        <w:br/>
        <w:t>     </w:t>
      </w:r>
      <w:r w:rsidRPr="004B186E">
        <w:rPr>
          <w:rFonts w:ascii="Arial" w:eastAsia="Times New Roman" w:hAnsi="Arial" w:cs="Arial"/>
          <w:color w:val="3C3C3C"/>
          <w:spacing w:val="2"/>
          <w:sz w:val="31"/>
          <w:szCs w:val="31"/>
        </w:rPr>
        <w:br/>
        <w:t>Предисловие</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br/>
        <w:t>Цели, основные принципы и основной порядок проведения работ по межгосударственной стандартизации установлены </w:t>
      </w:r>
      <w:hyperlink r:id="rId4" w:history="1">
        <w:r w:rsidRPr="004B186E">
          <w:rPr>
            <w:rFonts w:ascii="Arial" w:eastAsia="Times New Roman" w:hAnsi="Arial" w:cs="Arial"/>
            <w:color w:val="00466E"/>
            <w:spacing w:val="2"/>
            <w:sz w:val="21"/>
            <w:u w:val="single"/>
          </w:rPr>
          <w:t>ГОСТ 1.0-92</w:t>
        </w:r>
      </w:hyperlink>
      <w:r w:rsidRPr="004B186E">
        <w:rPr>
          <w:rFonts w:ascii="Arial" w:eastAsia="Times New Roman" w:hAnsi="Arial" w:cs="Arial"/>
          <w:color w:val="2D2D2D"/>
          <w:spacing w:val="2"/>
          <w:sz w:val="21"/>
          <w:szCs w:val="21"/>
        </w:rPr>
        <w:t> "Межгосударственная система стандартизации. Основные положения" и </w:t>
      </w:r>
      <w:hyperlink r:id="rId5" w:history="1">
        <w:r w:rsidRPr="004B186E">
          <w:rPr>
            <w:rFonts w:ascii="Arial" w:eastAsia="Times New Roman" w:hAnsi="Arial" w:cs="Arial"/>
            <w:color w:val="00466E"/>
            <w:spacing w:val="2"/>
            <w:sz w:val="21"/>
            <w:u w:val="single"/>
          </w:rPr>
          <w:t>ГОСТ 1.2-2009</w:t>
        </w:r>
      </w:hyperlink>
      <w:r w:rsidRPr="004B186E">
        <w:rPr>
          <w:rFonts w:ascii="Arial" w:eastAsia="Times New Roman" w:hAnsi="Arial" w:cs="Arial"/>
          <w:color w:val="2D2D2D"/>
          <w:spacing w:val="2"/>
          <w:sz w:val="21"/>
          <w:szCs w:val="21"/>
        </w:rPr>
        <w:t>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b/>
          <w:bCs/>
          <w:color w:val="2D2D2D"/>
          <w:spacing w:val="2"/>
          <w:sz w:val="21"/>
          <w:szCs w:val="21"/>
        </w:rPr>
        <w:t>Сведения о стандарте</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1 РАЗРАБОТАН Обществом с ограниченной ответственностью "</w:t>
      </w:r>
      <w:proofErr w:type="spellStart"/>
      <w:r w:rsidRPr="004B186E">
        <w:rPr>
          <w:rFonts w:ascii="Arial" w:eastAsia="Times New Roman" w:hAnsi="Arial" w:cs="Arial"/>
          <w:color w:val="2D2D2D"/>
          <w:spacing w:val="2"/>
          <w:sz w:val="21"/>
          <w:szCs w:val="21"/>
        </w:rPr>
        <w:t>Экожилсервис</w:t>
      </w:r>
      <w:proofErr w:type="spellEnd"/>
      <w:r w:rsidRPr="004B186E">
        <w:rPr>
          <w:rFonts w:ascii="Arial" w:eastAsia="Times New Roman" w:hAnsi="Arial" w:cs="Arial"/>
          <w:color w:val="2D2D2D"/>
          <w:spacing w:val="2"/>
          <w:sz w:val="21"/>
          <w:szCs w:val="21"/>
        </w:rPr>
        <w:t>", ФГБОУ ВПО "Пермский национальный исследовательский политехнический университет"</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lastRenderedPageBreak/>
        <w:t xml:space="preserve">2 </w:t>
      </w:r>
      <w:proofErr w:type="gramStart"/>
      <w:r w:rsidRPr="004B186E">
        <w:rPr>
          <w:rFonts w:ascii="Arial" w:eastAsia="Times New Roman" w:hAnsi="Arial" w:cs="Arial"/>
          <w:color w:val="2D2D2D"/>
          <w:spacing w:val="2"/>
          <w:sz w:val="21"/>
          <w:szCs w:val="21"/>
        </w:rPr>
        <w:t>ВНЕСЕН</w:t>
      </w:r>
      <w:proofErr w:type="gramEnd"/>
      <w:r w:rsidRPr="004B186E">
        <w:rPr>
          <w:rFonts w:ascii="Arial" w:eastAsia="Times New Roman" w:hAnsi="Arial" w:cs="Arial"/>
          <w:color w:val="2D2D2D"/>
          <w:spacing w:val="2"/>
          <w:sz w:val="21"/>
          <w:szCs w:val="21"/>
        </w:rPr>
        <w:t xml:space="preserve"> Межгосударственным техническим комитетом по стандартизации МТК 251 "Безопасность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 ПРИНЯТ Межгосударственным советом по стандартизации, метрологии и сертификации (протокол от 10 декабря 2015 г. N 48-2015)</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За принятие проголосовали:</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3073"/>
        <w:gridCol w:w="2233"/>
        <w:gridCol w:w="4049"/>
      </w:tblGrid>
      <w:tr w:rsidR="004B186E" w:rsidRPr="004B186E" w:rsidTr="004B186E">
        <w:trPr>
          <w:trHeight w:val="15"/>
        </w:trPr>
        <w:tc>
          <w:tcPr>
            <w:tcW w:w="3696"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c>
          <w:tcPr>
            <w:tcW w:w="2772"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c>
          <w:tcPr>
            <w:tcW w:w="4990"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Краткое наименование страны по </w:t>
            </w:r>
            <w:hyperlink r:id="rId6" w:history="1">
              <w:r w:rsidRPr="004B186E">
                <w:rPr>
                  <w:rFonts w:ascii="Times New Roman" w:eastAsia="Times New Roman" w:hAnsi="Times New Roman" w:cs="Times New Roman"/>
                  <w:color w:val="00466E"/>
                  <w:sz w:val="21"/>
                  <w:u w:val="single"/>
                </w:rPr>
                <w:t>МК (ISO 3166) 004-97</w:t>
              </w:r>
            </w:hyperlink>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Код страны по </w:t>
            </w:r>
            <w:r w:rsidRPr="004B186E">
              <w:rPr>
                <w:rFonts w:ascii="Times New Roman" w:eastAsia="Times New Roman" w:hAnsi="Times New Roman" w:cs="Times New Roman"/>
                <w:color w:val="2D2D2D"/>
                <w:sz w:val="21"/>
                <w:szCs w:val="21"/>
              </w:rPr>
              <w:br/>
            </w:r>
            <w:hyperlink r:id="rId7" w:history="1">
              <w:r w:rsidRPr="004B186E">
                <w:rPr>
                  <w:rFonts w:ascii="Times New Roman" w:eastAsia="Times New Roman" w:hAnsi="Times New Roman" w:cs="Times New Roman"/>
                  <w:color w:val="00466E"/>
                  <w:sz w:val="21"/>
                  <w:u w:val="single"/>
                </w:rPr>
                <w:t>МК (ISO 3166) 004-97</w:t>
              </w:r>
            </w:hyperlink>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Сокращенное наименование национального органа по стандартизации</w:t>
            </w:r>
          </w:p>
        </w:tc>
      </w:tr>
      <w:tr w:rsidR="004B186E" w:rsidRPr="004B186E" w:rsidTr="004B186E">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Армения</w:t>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AM</w:t>
            </w: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Минэкономики Республики Армения</w:t>
            </w:r>
          </w:p>
        </w:tc>
      </w:tr>
      <w:tr w:rsidR="004B186E" w:rsidRPr="004B186E" w:rsidTr="004B186E">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Беларусь</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BY</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Госстандарт Республики Беларусь</w:t>
            </w:r>
          </w:p>
        </w:tc>
      </w:tr>
      <w:tr w:rsidR="004B186E" w:rsidRPr="004B186E" w:rsidTr="004B186E">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Кыргызстан</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KG</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proofErr w:type="spellStart"/>
            <w:r w:rsidRPr="004B186E">
              <w:rPr>
                <w:rFonts w:ascii="Times New Roman" w:eastAsia="Times New Roman" w:hAnsi="Times New Roman" w:cs="Times New Roman"/>
                <w:color w:val="2D2D2D"/>
                <w:sz w:val="21"/>
                <w:szCs w:val="21"/>
              </w:rPr>
              <w:t>Кыргызстандарт</w:t>
            </w:r>
            <w:proofErr w:type="spellEnd"/>
          </w:p>
        </w:tc>
      </w:tr>
      <w:tr w:rsidR="004B186E" w:rsidRPr="004B186E" w:rsidTr="004B186E">
        <w:tc>
          <w:tcPr>
            <w:tcW w:w="3696"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Россия</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RU</w:t>
            </w: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proofErr w:type="spellStart"/>
            <w:r w:rsidRPr="004B186E">
              <w:rPr>
                <w:rFonts w:ascii="Times New Roman" w:eastAsia="Times New Roman" w:hAnsi="Times New Roman" w:cs="Times New Roman"/>
                <w:color w:val="2D2D2D"/>
                <w:sz w:val="21"/>
                <w:szCs w:val="21"/>
              </w:rPr>
              <w:t>Росстандарт</w:t>
            </w:r>
            <w:proofErr w:type="spellEnd"/>
          </w:p>
        </w:tc>
      </w:tr>
      <w:tr w:rsidR="004B186E" w:rsidRPr="004B186E" w:rsidTr="004B186E">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Таджикистан</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TJ</w:t>
            </w: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proofErr w:type="spellStart"/>
            <w:r w:rsidRPr="004B186E">
              <w:rPr>
                <w:rFonts w:ascii="Times New Roman" w:eastAsia="Times New Roman" w:hAnsi="Times New Roman" w:cs="Times New Roman"/>
                <w:color w:val="2D2D2D"/>
                <w:sz w:val="21"/>
                <w:szCs w:val="21"/>
              </w:rPr>
              <w:t>Таджикстандарт</w:t>
            </w:r>
            <w:proofErr w:type="spellEnd"/>
          </w:p>
        </w:tc>
      </w:tr>
    </w:tbl>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4 </w:t>
      </w:r>
      <w:hyperlink r:id="rId8" w:history="1">
        <w:r w:rsidRPr="004B186E">
          <w:rPr>
            <w:rFonts w:ascii="Arial" w:eastAsia="Times New Roman" w:hAnsi="Arial" w:cs="Arial"/>
            <w:color w:val="00466E"/>
            <w:spacing w:val="2"/>
            <w:sz w:val="21"/>
            <w:u w:val="single"/>
          </w:rPr>
          <w:t>Приказом Федерального агентства по техническому регулированию и метрологии от 9 июня 2016 г. N 603-ст</w:t>
        </w:r>
      </w:hyperlink>
      <w:r w:rsidRPr="004B186E">
        <w:rPr>
          <w:rFonts w:ascii="Arial" w:eastAsia="Times New Roman" w:hAnsi="Arial" w:cs="Arial"/>
          <w:color w:val="2D2D2D"/>
          <w:spacing w:val="2"/>
          <w:sz w:val="21"/>
          <w:szCs w:val="21"/>
        </w:rPr>
        <w:t> межгосударственный стандарт ГОСТ 12.0.230.2-2015 введен в действие в качестве национального стандарта Российской Федерации с 1 марта 2017 г.</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5 ВВЕДЕН ВПЕРВЫЕ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i/>
          <w:iCs/>
          <w:color w:val="2D2D2D"/>
          <w:spacing w:val="2"/>
          <w:sz w:val="21"/>
          <w:szCs w:val="21"/>
        </w:rP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sidRPr="004B186E">
        <w:rPr>
          <w:rFonts w:ascii="Arial" w:eastAsia="Times New Roman" w:hAnsi="Arial" w:cs="Arial"/>
          <w:i/>
          <w:iCs/>
          <w:color w:val="2D2D2D"/>
          <w:spacing w:val="2"/>
          <w:sz w:val="21"/>
          <w:szCs w:val="21"/>
        </w:rPr>
        <w:t>www.gost.ru</w:t>
      </w:r>
      <w:proofErr w:type="spellEnd"/>
      <w:r w:rsidRPr="004B186E">
        <w:rPr>
          <w:rFonts w:ascii="Arial" w:eastAsia="Times New Roman" w:hAnsi="Arial" w:cs="Arial"/>
          <w:i/>
          <w:iCs/>
          <w:color w:val="2D2D2D"/>
          <w:spacing w:val="2"/>
          <w:sz w:val="21"/>
          <w:szCs w:val="21"/>
        </w:rPr>
        <w:t>)</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Введение</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br/>
      </w:r>
      <w:proofErr w:type="gramStart"/>
      <w:r w:rsidRPr="004B186E">
        <w:rPr>
          <w:rFonts w:ascii="Arial" w:eastAsia="Times New Roman" w:hAnsi="Arial" w:cs="Arial"/>
          <w:color w:val="2D2D2D"/>
          <w:spacing w:val="2"/>
          <w:sz w:val="21"/>
          <w:szCs w:val="21"/>
        </w:rPr>
        <w:t>Настоящий стандарт направлен на удовлетворение потребностей организаций и других заинтересованных сторон в наличии документа, содержащего критерии и рекомендации по проведению оценки соответствия систем управления охраной труда требованиям, установленным </w:t>
      </w:r>
      <w:hyperlink r:id="rId9"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Оценка соответствия системы управления охраной труда требованиям </w:t>
      </w:r>
      <w:hyperlink r:id="rId10"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xml:space="preserve">одновременно может являться и важнейшим средством подтверждения соблюдения требований национального законодательства в области управления охраной труда на </w:t>
      </w:r>
      <w:r w:rsidRPr="004B186E">
        <w:rPr>
          <w:rFonts w:ascii="Arial" w:eastAsia="Times New Roman" w:hAnsi="Arial" w:cs="Arial"/>
          <w:color w:val="2D2D2D"/>
          <w:spacing w:val="2"/>
          <w:sz w:val="21"/>
          <w:szCs w:val="21"/>
        </w:rPr>
        <w:lastRenderedPageBreak/>
        <w:t>уровне организации.</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При проведении оценки соответствия одновременно должны оцениваться: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объективные доказательства того, что организация применяет систему управления охраной труда в качестве инструмента, позволяющего наилучшим образом предупреждать связанные с работой травмы и заболевания и управлять рисками в области охраны труда и безопасности производства;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степень удовлетворения системы управления охраной труда организации требованиям </w:t>
      </w:r>
      <w:hyperlink r:id="rId11"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ресурсы, выделенные организацией и необходимые для достижения целей и задач в области охраны труда и безопасности производства, а также достижение постоянного улучшения в этом направлении.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При оценке соответствия следует рассматривать:</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цели и показатели по охране труда, определенные организацией для исключения выявленных несоответствий или выявленных недостатков в области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результаты проверок (аудитов) с позиции их полноты, правильности и способности к выявлению возможных рисков в области охраны труда, а также выработки результативных мер по их снижению;</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все обнаруженные недостатки, которые могут негативно повлиять на систему управления охраны труда, если не будут предприняты соответствующие корректирующие действия по их устранению.</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Таким образом, выбор объектов оценки соответствия и требований к ним в настоящем стандарте производится, исходя из:</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конкретных требований, установленных </w:t>
      </w:r>
      <w:hyperlink r:id="rId12"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возможности получить при проведении оценки соответствия объективные доказательства выполнения этих требований.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roofErr w:type="gramStart"/>
      <w:r w:rsidRPr="004B186E">
        <w:rPr>
          <w:rFonts w:ascii="Arial" w:eastAsia="Times New Roman" w:hAnsi="Arial" w:cs="Arial"/>
          <w:color w:val="2D2D2D"/>
          <w:spacing w:val="2"/>
          <w:sz w:val="21"/>
          <w:szCs w:val="21"/>
        </w:rPr>
        <w:t>Настоящий стандарт направлен на стимулирование организаций в достижении наилучшей практики управления охраной труда, включая такие важнейшие направления, как:</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защита работников от опасных и вредных производственных факторов, предотвращение или сокращение числа производственных травм и профессиональных заболеваний, опасных происшествий, случаев ухудшения здоровья и инцидентов;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улучшение и совершенствование управления условиями труда и профессиональными рисками с целью достижения безопасных условий труда;</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br/>
        <w:t>- результативный диалог и сотрудничество между работодателями, работниками и (или) их представителями, органами государственного управления, надзора и контроля по вопросам совершенствования условий и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Стандарт призван содействовать:</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внедрению последовательной стратегии и принципов управления охраной труда у каждого работодателя;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качественному выполнению обязанностей и ответственности работодателей, работников и прочих заинтересованных лиц в том, что касается охраны труда работников;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повышению компетентности работников и иных лиц, задействованных в управлении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При разработке настоящего стандарта использованы отдельные положения [1].</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1 Область применения</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186E">
        <w:rPr>
          <w:rFonts w:ascii="Arial" w:eastAsia="Times New Roman" w:hAnsi="Arial" w:cs="Arial"/>
          <w:color w:val="2D2D2D"/>
          <w:spacing w:val="2"/>
          <w:sz w:val="21"/>
          <w:szCs w:val="21"/>
        </w:rPr>
        <w:t>1.1 Настоящий стандарт устанавливает основные требования и систематизирует процедуры принятия решений по оценке соответствия систем управления охраной труда требованиям </w:t>
      </w:r>
      <w:hyperlink r:id="rId13"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Стандарт содержит описание основных критериев оценки соответствия, которые используются при анализе деятельности работодателя как единой системы взаимосвязанных процедур, мероприятий, методов и средств, направленных на предупреждение воздействия опасных и вредных производственных факторов на организм работников и на снижение числа случаев</w:t>
      </w:r>
      <w:proofErr w:type="gramEnd"/>
      <w:r w:rsidRPr="004B186E">
        <w:rPr>
          <w:rFonts w:ascii="Arial" w:eastAsia="Times New Roman" w:hAnsi="Arial" w:cs="Arial"/>
          <w:color w:val="2D2D2D"/>
          <w:spacing w:val="2"/>
          <w:sz w:val="21"/>
          <w:szCs w:val="21"/>
        </w:rPr>
        <w:t xml:space="preserve"> производственного травматизма и профессиональной заболеваемости.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1.2 Настоящий стандарт предназначен для использования организациями или любыми заинтересованными сторонами, которые занимаются внедрением, поддержанием в работоспособном состоянии системы управления охраной труда и (или) осуществляют оценку и подтверждение соответствия такой системы требованиям </w:t>
      </w:r>
      <w:hyperlink r:id="rId14"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1.3 Настоящий стандарт не содержит конкретных технических требований по обеспечению безопасности производства и не заменяет собой соответствующих требований иных действующих нормативных актов, в том числе соответствующих технических регламентов и прочих нормативных правовых актов сферы технического регулирования.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2 Нормативные ссылки</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lastRenderedPageBreak/>
        <w:br/>
        <w:t>В настоящем стандарте использованы нормативные ссылки на следующие межгосударственные стандарты: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hyperlink r:id="rId15" w:history="1">
        <w:r w:rsidRPr="004B186E">
          <w:rPr>
            <w:rFonts w:ascii="Arial" w:eastAsia="Times New Roman" w:hAnsi="Arial" w:cs="Arial"/>
            <w:color w:val="00466E"/>
            <w:spacing w:val="2"/>
            <w:sz w:val="21"/>
            <w:u w:val="single"/>
          </w:rPr>
          <w:t>ГОСТ 12.0.230-2007</w:t>
        </w:r>
      </w:hyperlink>
      <w:r w:rsidRPr="004B186E">
        <w:rPr>
          <w:rFonts w:ascii="Arial" w:eastAsia="Times New Roman" w:hAnsi="Arial" w:cs="Arial"/>
          <w:color w:val="2D2D2D"/>
          <w:spacing w:val="2"/>
          <w:sz w:val="21"/>
          <w:szCs w:val="21"/>
        </w:rPr>
        <w:t> Система стандартов безопасности труда. Системы управления охраной труда. Общие требования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hyperlink r:id="rId16" w:history="1">
        <w:r w:rsidRPr="004B186E">
          <w:rPr>
            <w:rFonts w:ascii="Arial" w:eastAsia="Times New Roman" w:hAnsi="Arial" w:cs="Arial"/>
            <w:color w:val="00466E"/>
            <w:spacing w:val="2"/>
            <w:sz w:val="21"/>
            <w:u w:val="single"/>
          </w:rPr>
          <w:t>ГОСТ ISO 9000-2011</w:t>
        </w:r>
      </w:hyperlink>
      <w:r w:rsidRPr="004B186E">
        <w:rPr>
          <w:rFonts w:ascii="Arial" w:eastAsia="Times New Roman" w:hAnsi="Arial" w:cs="Arial"/>
          <w:color w:val="2D2D2D"/>
          <w:spacing w:val="2"/>
          <w:sz w:val="21"/>
          <w:szCs w:val="21"/>
        </w:rPr>
        <w:t> Системы менеджмента качества. Основные положения и словарь</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hyperlink r:id="rId17" w:history="1">
        <w:r w:rsidRPr="004B186E">
          <w:rPr>
            <w:rFonts w:ascii="Arial" w:eastAsia="Times New Roman" w:hAnsi="Arial" w:cs="Arial"/>
            <w:color w:val="00466E"/>
            <w:spacing w:val="2"/>
            <w:sz w:val="21"/>
            <w:u w:val="single"/>
          </w:rPr>
          <w:t>ГОСТ ISO/IEC 17000-2012</w:t>
        </w:r>
      </w:hyperlink>
      <w:r w:rsidRPr="004B186E">
        <w:rPr>
          <w:rFonts w:ascii="Arial" w:eastAsia="Times New Roman" w:hAnsi="Arial" w:cs="Arial"/>
          <w:color w:val="2D2D2D"/>
          <w:spacing w:val="2"/>
          <w:sz w:val="21"/>
          <w:szCs w:val="21"/>
        </w:rPr>
        <w:t xml:space="preserve"> Оценка соответствия. </w:t>
      </w:r>
      <w:proofErr w:type="gramStart"/>
      <w:r w:rsidRPr="004B186E">
        <w:rPr>
          <w:rFonts w:ascii="Arial" w:eastAsia="Times New Roman" w:hAnsi="Arial" w:cs="Arial"/>
          <w:color w:val="2D2D2D"/>
          <w:spacing w:val="2"/>
          <w:sz w:val="21"/>
          <w:szCs w:val="21"/>
        </w:rPr>
        <w:t>Словарь и общие принципы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sidRPr="004B186E">
        <w:rPr>
          <w:rFonts w:ascii="Arial" w:eastAsia="Times New Roman" w:hAnsi="Arial" w:cs="Arial"/>
          <w:color w:val="2D2D2D"/>
          <w:spacing w:val="2"/>
          <w:sz w:val="21"/>
          <w:szCs w:val="21"/>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3 Термины и определения</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br/>
        <w:t>В настоящем стандарте применены термины по </w:t>
      </w:r>
      <w:hyperlink r:id="rId18"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а также следующие термины с соответствующими определениями: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3.1</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4B186E" w:rsidRPr="004B186E" w:rsidTr="004B186E">
        <w:trPr>
          <w:trHeight w:val="15"/>
        </w:trPr>
        <w:tc>
          <w:tcPr>
            <w:tcW w:w="11458"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b/>
                <w:bCs/>
                <w:color w:val="2D2D2D"/>
                <w:sz w:val="21"/>
                <w:szCs w:val="21"/>
              </w:rPr>
              <w:t>соответствие</w:t>
            </w:r>
            <w:r w:rsidRPr="004B186E">
              <w:rPr>
                <w:rFonts w:ascii="Times New Roman" w:eastAsia="Times New Roman" w:hAnsi="Times New Roman" w:cs="Times New Roman"/>
                <w:color w:val="2D2D2D"/>
                <w:sz w:val="21"/>
                <w:szCs w:val="21"/>
              </w:rPr>
              <w:t> (</w:t>
            </w:r>
            <w:proofErr w:type="spellStart"/>
            <w:r w:rsidRPr="004B186E">
              <w:rPr>
                <w:rFonts w:ascii="Times New Roman" w:eastAsia="Times New Roman" w:hAnsi="Times New Roman" w:cs="Times New Roman"/>
                <w:color w:val="2D2D2D"/>
                <w:sz w:val="21"/>
                <w:szCs w:val="21"/>
              </w:rPr>
              <w:t>conformity</w:t>
            </w:r>
            <w:proofErr w:type="spellEnd"/>
            <w:r w:rsidRPr="004B186E">
              <w:rPr>
                <w:rFonts w:ascii="Times New Roman" w:eastAsia="Times New Roman" w:hAnsi="Times New Roman" w:cs="Times New Roman"/>
                <w:color w:val="2D2D2D"/>
                <w:sz w:val="21"/>
                <w:szCs w:val="21"/>
              </w:rPr>
              <w:t>): Выполнение требования.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w:t>
            </w:r>
            <w:hyperlink r:id="rId19" w:history="1">
              <w:r w:rsidRPr="004B186E">
                <w:rPr>
                  <w:rFonts w:ascii="Times New Roman" w:eastAsia="Times New Roman" w:hAnsi="Times New Roman" w:cs="Times New Roman"/>
                  <w:color w:val="00466E"/>
                  <w:sz w:val="21"/>
                  <w:u w:val="single"/>
                </w:rPr>
                <w:t>ГОСТ ISO 9000-2011</w:t>
              </w:r>
            </w:hyperlink>
            <w:r w:rsidRPr="004B186E">
              <w:rPr>
                <w:rFonts w:ascii="Times New Roman" w:eastAsia="Times New Roman" w:hAnsi="Times New Roman" w:cs="Times New Roman"/>
                <w:color w:val="2D2D2D"/>
                <w:sz w:val="21"/>
                <w:szCs w:val="21"/>
              </w:rPr>
              <w:t>, пункт 3.6.1]</w:t>
            </w:r>
          </w:p>
        </w:tc>
      </w:tr>
    </w:tbl>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3.2 </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4B186E" w:rsidRPr="004B186E" w:rsidTr="004B186E">
        <w:trPr>
          <w:trHeight w:val="15"/>
        </w:trPr>
        <w:tc>
          <w:tcPr>
            <w:tcW w:w="11458"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b/>
                <w:bCs/>
                <w:color w:val="2D2D2D"/>
                <w:sz w:val="21"/>
                <w:szCs w:val="21"/>
              </w:rPr>
              <w:t>требование</w:t>
            </w:r>
            <w:r w:rsidRPr="004B186E">
              <w:rPr>
                <w:rFonts w:ascii="Times New Roman" w:eastAsia="Times New Roman" w:hAnsi="Times New Roman" w:cs="Times New Roman"/>
                <w:color w:val="2D2D2D"/>
                <w:sz w:val="21"/>
                <w:szCs w:val="21"/>
              </w:rPr>
              <w:t> (</w:t>
            </w:r>
            <w:proofErr w:type="spellStart"/>
            <w:r w:rsidRPr="004B186E">
              <w:rPr>
                <w:rFonts w:ascii="Times New Roman" w:eastAsia="Times New Roman" w:hAnsi="Times New Roman" w:cs="Times New Roman"/>
                <w:color w:val="2D2D2D"/>
                <w:sz w:val="21"/>
                <w:szCs w:val="21"/>
              </w:rPr>
              <w:t>requirement</w:t>
            </w:r>
            <w:proofErr w:type="spellEnd"/>
            <w:r w:rsidRPr="004B186E">
              <w:rPr>
                <w:rFonts w:ascii="Times New Roman" w:eastAsia="Times New Roman" w:hAnsi="Times New Roman" w:cs="Times New Roman"/>
                <w:color w:val="2D2D2D"/>
                <w:sz w:val="21"/>
                <w:szCs w:val="21"/>
              </w:rPr>
              <w:t>): Потребность или ожидание, которое установлено, обычно предполагается или является обязательным.</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Примечания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1 "Обычно предполагается" означает, что это общепринятая практика организации, ее потребителей и других заинтересованных сторон, когда предполагаются рассматриваемые потребности или ожидания.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lastRenderedPageBreak/>
              <w:br/>
              <w:t>2 Установленным является такое требование, которое определено, например, в документе.</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3 Требования могут выдвигаться различными заинтересованными сторонами.</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w:t>
            </w:r>
            <w:hyperlink r:id="rId20" w:history="1">
              <w:r w:rsidRPr="004B186E">
                <w:rPr>
                  <w:rFonts w:ascii="Times New Roman" w:eastAsia="Times New Roman" w:hAnsi="Times New Roman" w:cs="Times New Roman"/>
                  <w:color w:val="00466E"/>
                  <w:sz w:val="21"/>
                  <w:u w:val="single"/>
                </w:rPr>
                <w:t>ГОСТ ISO 9000-2011</w:t>
              </w:r>
            </w:hyperlink>
            <w:r w:rsidRPr="004B186E">
              <w:rPr>
                <w:rFonts w:ascii="Times New Roman" w:eastAsia="Times New Roman" w:hAnsi="Times New Roman" w:cs="Times New Roman"/>
                <w:color w:val="2D2D2D"/>
                <w:sz w:val="21"/>
                <w:szCs w:val="21"/>
              </w:rPr>
              <w:t>, пункт 3.1.2]</w:t>
            </w:r>
          </w:p>
        </w:tc>
      </w:tr>
    </w:tbl>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lastRenderedPageBreak/>
        <w:t>3.3 </w:t>
      </w:r>
      <w:r w:rsidRPr="004B186E">
        <w:rPr>
          <w:rFonts w:ascii="Arial" w:eastAsia="Times New Roman" w:hAnsi="Arial" w:cs="Arial"/>
          <w:b/>
          <w:bCs/>
          <w:color w:val="2D2D2D"/>
          <w:spacing w:val="2"/>
          <w:sz w:val="21"/>
          <w:szCs w:val="21"/>
        </w:rPr>
        <w:t>оценка соответствия</w:t>
      </w:r>
      <w:r w:rsidRPr="004B186E">
        <w:rPr>
          <w:rFonts w:ascii="Arial" w:eastAsia="Times New Roman" w:hAnsi="Arial" w:cs="Arial"/>
          <w:color w:val="2D2D2D"/>
          <w:spacing w:val="2"/>
          <w:sz w:val="21"/>
          <w:szCs w:val="21"/>
        </w:rPr>
        <w:t> (</w:t>
      </w:r>
      <w:proofErr w:type="spellStart"/>
      <w:r w:rsidRPr="004B186E">
        <w:rPr>
          <w:rFonts w:ascii="Arial" w:eastAsia="Times New Roman" w:hAnsi="Arial" w:cs="Arial"/>
          <w:color w:val="2D2D2D"/>
          <w:spacing w:val="2"/>
          <w:sz w:val="21"/>
          <w:szCs w:val="21"/>
        </w:rPr>
        <w:t>conformity</w:t>
      </w:r>
      <w:proofErr w:type="spellEnd"/>
      <w:r w:rsidRPr="004B186E">
        <w:rPr>
          <w:rFonts w:ascii="Arial" w:eastAsia="Times New Roman" w:hAnsi="Arial" w:cs="Arial"/>
          <w:color w:val="2D2D2D"/>
          <w:spacing w:val="2"/>
          <w:sz w:val="21"/>
          <w:szCs w:val="21"/>
        </w:rPr>
        <w:t xml:space="preserve"> </w:t>
      </w:r>
      <w:proofErr w:type="spellStart"/>
      <w:r w:rsidRPr="004B186E">
        <w:rPr>
          <w:rFonts w:ascii="Arial" w:eastAsia="Times New Roman" w:hAnsi="Arial" w:cs="Arial"/>
          <w:color w:val="2D2D2D"/>
          <w:spacing w:val="2"/>
          <w:sz w:val="21"/>
          <w:szCs w:val="21"/>
        </w:rPr>
        <w:t>assessment</w:t>
      </w:r>
      <w:proofErr w:type="spellEnd"/>
      <w:r w:rsidRPr="004B186E">
        <w:rPr>
          <w:rFonts w:ascii="Arial" w:eastAsia="Times New Roman" w:hAnsi="Arial" w:cs="Arial"/>
          <w:color w:val="2D2D2D"/>
          <w:spacing w:val="2"/>
          <w:sz w:val="21"/>
          <w:szCs w:val="21"/>
        </w:rPr>
        <w:t>): Доказательство того, что заданные требования к системе управления охраной труда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w:t>
      </w:r>
      <w:hyperlink r:id="rId21"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пункт 2.22) и ее процедурам выполнены.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Примечание - </w:t>
      </w:r>
      <w:proofErr w:type="gramStart"/>
      <w:r w:rsidRPr="004B186E">
        <w:rPr>
          <w:rFonts w:ascii="Arial" w:eastAsia="Times New Roman" w:hAnsi="Arial" w:cs="Arial"/>
          <w:color w:val="2D2D2D"/>
          <w:spacing w:val="2"/>
          <w:sz w:val="21"/>
          <w:szCs w:val="21"/>
        </w:rPr>
        <w:t>Доказательством</w:t>
      </w:r>
      <w:proofErr w:type="gramEnd"/>
      <w:r w:rsidRPr="004B186E">
        <w:rPr>
          <w:rFonts w:ascii="Arial" w:eastAsia="Times New Roman" w:hAnsi="Arial" w:cs="Arial"/>
          <w:color w:val="2D2D2D"/>
          <w:spacing w:val="2"/>
          <w:sz w:val="21"/>
          <w:szCs w:val="21"/>
        </w:rPr>
        <w:t xml:space="preserve"> как правило выступает получение объективного свидетельства.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3.4 </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4B186E" w:rsidRPr="004B186E" w:rsidTr="004B186E">
        <w:trPr>
          <w:trHeight w:val="15"/>
        </w:trPr>
        <w:tc>
          <w:tcPr>
            <w:tcW w:w="11458"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b/>
                <w:bCs/>
                <w:color w:val="2D2D2D"/>
                <w:sz w:val="21"/>
                <w:szCs w:val="21"/>
              </w:rPr>
              <w:t>заданное требование</w:t>
            </w:r>
            <w:r w:rsidRPr="004B186E">
              <w:rPr>
                <w:rFonts w:ascii="Times New Roman" w:eastAsia="Times New Roman" w:hAnsi="Times New Roman" w:cs="Times New Roman"/>
                <w:color w:val="2D2D2D"/>
                <w:sz w:val="21"/>
                <w:szCs w:val="21"/>
              </w:rPr>
              <w:t> (</w:t>
            </w:r>
            <w:proofErr w:type="spellStart"/>
            <w:r w:rsidRPr="004B186E">
              <w:rPr>
                <w:rFonts w:ascii="Times New Roman" w:eastAsia="Times New Roman" w:hAnsi="Times New Roman" w:cs="Times New Roman"/>
                <w:color w:val="2D2D2D"/>
                <w:sz w:val="21"/>
                <w:szCs w:val="21"/>
              </w:rPr>
              <w:t>specified</w:t>
            </w:r>
            <w:proofErr w:type="spellEnd"/>
            <w:r w:rsidRPr="004B186E">
              <w:rPr>
                <w:rFonts w:ascii="Times New Roman" w:eastAsia="Times New Roman" w:hAnsi="Times New Roman" w:cs="Times New Roman"/>
                <w:color w:val="2D2D2D"/>
                <w:sz w:val="21"/>
                <w:szCs w:val="21"/>
              </w:rPr>
              <w:t xml:space="preserve"> </w:t>
            </w:r>
            <w:proofErr w:type="spellStart"/>
            <w:r w:rsidRPr="004B186E">
              <w:rPr>
                <w:rFonts w:ascii="Times New Roman" w:eastAsia="Times New Roman" w:hAnsi="Times New Roman" w:cs="Times New Roman"/>
                <w:color w:val="2D2D2D"/>
                <w:sz w:val="21"/>
                <w:szCs w:val="21"/>
              </w:rPr>
              <w:t>requirement</w:t>
            </w:r>
            <w:proofErr w:type="spellEnd"/>
            <w:r w:rsidRPr="004B186E">
              <w:rPr>
                <w:rFonts w:ascii="Times New Roman" w:eastAsia="Times New Roman" w:hAnsi="Times New Roman" w:cs="Times New Roman"/>
                <w:color w:val="2D2D2D"/>
                <w:sz w:val="21"/>
                <w:szCs w:val="21"/>
              </w:rPr>
              <w:t>): Заявленная потребность или ожидание.</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Примечание - Заданные требования могут быть установлены нормативными документами, такими как регламенты, стандарты и технические условия.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w:t>
            </w:r>
            <w:hyperlink r:id="rId22" w:history="1">
              <w:r w:rsidRPr="004B186E">
                <w:rPr>
                  <w:rFonts w:ascii="Times New Roman" w:eastAsia="Times New Roman" w:hAnsi="Times New Roman" w:cs="Times New Roman"/>
                  <w:color w:val="00466E"/>
                  <w:sz w:val="21"/>
                  <w:u w:val="single"/>
                </w:rPr>
                <w:t>ГОСТ ISO/IEC 17000-2012</w:t>
              </w:r>
            </w:hyperlink>
            <w:r w:rsidRPr="004B186E">
              <w:rPr>
                <w:rFonts w:ascii="Times New Roman" w:eastAsia="Times New Roman" w:hAnsi="Times New Roman" w:cs="Times New Roman"/>
                <w:color w:val="2D2D2D"/>
                <w:sz w:val="21"/>
                <w:szCs w:val="21"/>
              </w:rPr>
              <w:t>, пункт 3.1]</w:t>
            </w:r>
          </w:p>
        </w:tc>
      </w:tr>
    </w:tbl>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3.5</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4B186E" w:rsidRPr="004B186E" w:rsidTr="004B186E">
        <w:trPr>
          <w:trHeight w:val="15"/>
        </w:trPr>
        <w:tc>
          <w:tcPr>
            <w:tcW w:w="11458"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b/>
                <w:bCs/>
                <w:color w:val="2D2D2D"/>
                <w:sz w:val="21"/>
                <w:szCs w:val="21"/>
              </w:rPr>
              <w:t>процедура</w:t>
            </w:r>
            <w:r w:rsidRPr="004B186E">
              <w:rPr>
                <w:rFonts w:ascii="Times New Roman" w:eastAsia="Times New Roman" w:hAnsi="Times New Roman" w:cs="Times New Roman"/>
                <w:color w:val="2D2D2D"/>
                <w:sz w:val="21"/>
                <w:szCs w:val="21"/>
              </w:rPr>
              <w:t> (</w:t>
            </w:r>
            <w:proofErr w:type="spellStart"/>
            <w:r w:rsidRPr="004B186E">
              <w:rPr>
                <w:rFonts w:ascii="Times New Roman" w:eastAsia="Times New Roman" w:hAnsi="Times New Roman" w:cs="Times New Roman"/>
                <w:color w:val="2D2D2D"/>
                <w:sz w:val="21"/>
                <w:szCs w:val="21"/>
              </w:rPr>
              <w:t>procedure</w:t>
            </w:r>
            <w:proofErr w:type="spellEnd"/>
            <w:r w:rsidRPr="004B186E">
              <w:rPr>
                <w:rFonts w:ascii="Times New Roman" w:eastAsia="Times New Roman" w:hAnsi="Times New Roman" w:cs="Times New Roman"/>
                <w:color w:val="2D2D2D"/>
                <w:sz w:val="21"/>
                <w:szCs w:val="21"/>
              </w:rPr>
              <w:t>): Установленный способ осуществления деятельности или процесса.</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Примечания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1 Процедуры могут быть документированными или недокументированными.</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2</w:t>
            </w:r>
            <w:proofErr w:type="gramStart"/>
            <w:r w:rsidRPr="004B186E">
              <w:rPr>
                <w:rFonts w:ascii="Times New Roman" w:eastAsia="Times New Roman" w:hAnsi="Times New Roman" w:cs="Times New Roman"/>
                <w:color w:val="2D2D2D"/>
                <w:sz w:val="21"/>
                <w:szCs w:val="21"/>
              </w:rPr>
              <w:t xml:space="preserve"> Е</w:t>
            </w:r>
            <w:proofErr w:type="gramEnd"/>
            <w:r w:rsidRPr="004B186E">
              <w:rPr>
                <w:rFonts w:ascii="Times New Roman" w:eastAsia="Times New Roman" w:hAnsi="Times New Roman" w:cs="Times New Roman"/>
                <w:color w:val="2D2D2D"/>
                <w:sz w:val="21"/>
                <w:szCs w:val="21"/>
              </w:rPr>
              <w:t>сли процедура документирована, часто используется термин "письменная процедура" или "документированная процедура". Документ, содержащий процедуру, может называться "документированная процедура".</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w:t>
            </w:r>
            <w:hyperlink r:id="rId23" w:history="1">
              <w:r w:rsidRPr="004B186E">
                <w:rPr>
                  <w:rFonts w:ascii="Times New Roman" w:eastAsia="Times New Roman" w:hAnsi="Times New Roman" w:cs="Times New Roman"/>
                  <w:color w:val="00466E"/>
                  <w:sz w:val="21"/>
                  <w:u w:val="single"/>
                </w:rPr>
                <w:t>ГОСТ ISO 9000-2011</w:t>
              </w:r>
            </w:hyperlink>
            <w:r w:rsidRPr="004B186E">
              <w:rPr>
                <w:rFonts w:ascii="Times New Roman" w:eastAsia="Times New Roman" w:hAnsi="Times New Roman" w:cs="Times New Roman"/>
                <w:color w:val="2D2D2D"/>
                <w:sz w:val="21"/>
                <w:szCs w:val="21"/>
              </w:rPr>
              <w:t>, пункт 3.4.5]</w:t>
            </w:r>
          </w:p>
        </w:tc>
      </w:tr>
    </w:tbl>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3.6</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4B186E" w:rsidRPr="004B186E" w:rsidTr="004B186E">
        <w:trPr>
          <w:trHeight w:val="15"/>
        </w:trPr>
        <w:tc>
          <w:tcPr>
            <w:tcW w:w="11458"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b/>
                <w:bCs/>
                <w:color w:val="2D2D2D"/>
                <w:sz w:val="21"/>
                <w:szCs w:val="21"/>
              </w:rPr>
              <w:t>объективное свидетельство</w:t>
            </w:r>
            <w:r w:rsidRPr="004B186E">
              <w:rPr>
                <w:rFonts w:ascii="Times New Roman" w:eastAsia="Times New Roman" w:hAnsi="Times New Roman" w:cs="Times New Roman"/>
                <w:color w:val="2D2D2D"/>
                <w:sz w:val="21"/>
                <w:szCs w:val="21"/>
              </w:rPr>
              <w:t> (</w:t>
            </w:r>
            <w:proofErr w:type="spellStart"/>
            <w:r w:rsidRPr="004B186E">
              <w:rPr>
                <w:rFonts w:ascii="Times New Roman" w:eastAsia="Times New Roman" w:hAnsi="Times New Roman" w:cs="Times New Roman"/>
                <w:color w:val="2D2D2D"/>
                <w:sz w:val="21"/>
                <w:szCs w:val="21"/>
              </w:rPr>
              <w:t>objective</w:t>
            </w:r>
            <w:proofErr w:type="spellEnd"/>
            <w:r w:rsidRPr="004B186E">
              <w:rPr>
                <w:rFonts w:ascii="Times New Roman" w:eastAsia="Times New Roman" w:hAnsi="Times New Roman" w:cs="Times New Roman"/>
                <w:color w:val="2D2D2D"/>
                <w:sz w:val="21"/>
                <w:szCs w:val="21"/>
              </w:rPr>
              <w:t xml:space="preserve"> </w:t>
            </w:r>
            <w:proofErr w:type="spellStart"/>
            <w:r w:rsidRPr="004B186E">
              <w:rPr>
                <w:rFonts w:ascii="Times New Roman" w:eastAsia="Times New Roman" w:hAnsi="Times New Roman" w:cs="Times New Roman"/>
                <w:color w:val="2D2D2D"/>
                <w:sz w:val="21"/>
                <w:szCs w:val="21"/>
              </w:rPr>
              <w:t>evidence</w:t>
            </w:r>
            <w:proofErr w:type="spellEnd"/>
            <w:r w:rsidRPr="004B186E">
              <w:rPr>
                <w:rFonts w:ascii="Times New Roman" w:eastAsia="Times New Roman" w:hAnsi="Times New Roman" w:cs="Times New Roman"/>
                <w:color w:val="2D2D2D"/>
                <w:sz w:val="21"/>
                <w:szCs w:val="21"/>
              </w:rPr>
              <w:t>): Данные, подтверждающие наличие или истинность чего-либо.</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Примечание - Объективное свидетельство может быть получено путем наблюдения, измерения, испытания или другими способами.</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lastRenderedPageBreak/>
              <w:br/>
            </w:r>
            <w:r w:rsidRPr="004B186E">
              <w:rPr>
                <w:rFonts w:ascii="Times New Roman" w:eastAsia="Times New Roman" w:hAnsi="Times New Roman" w:cs="Times New Roman"/>
                <w:color w:val="2D2D2D"/>
                <w:sz w:val="21"/>
                <w:szCs w:val="21"/>
              </w:rPr>
              <w:br/>
              <w:t>[</w:t>
            </w:r>
            <w:hyperlink r:id="rId24" w:history="1">
              <w:r w:rsidRPr="004B186E">
                <w:rPr>
                  <w:rFonts w:ascii="Times New Roman" w:eastAsia="Times New Roman" w:hAnsi="Times New Roman" w:cs="Times New Roman"/>
                  <w:color w:val="00466E"/>
                  <w:sz w:val="21"/>
                  <w:u w:val="single"/>
                </w:rPr>
                <w:t>ГОСТ ISO 9000-2011</w:t>
              </w:r>
            </w:hyperlink>
            <w:r w:rsidRPr="004B186E">
              <w:rPr>
                <w:rFonts w:ascii="Times New Roman" w:eastAsia="Times New Roman" w:hAnsi="Times New Roman" w:cs="Times New Roman"/>
                <w:color w:val="2D2D2D"/>
                <w:sz w:val="21"/>
                <w:szCs w:val="21"/>
              </w:rPr>
              <w:t>, пункт 3.8.1]</w:t>
            </w:r>
          </w:p>
        </w:tc>
      </w:tr>
    </w:tbl>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lastRenderedPageBreak/>
        <w:t>3.7 </w:t>
      </w:r>
      <w:r w:rsidRPr="004B186E">
        <w:rPr>
          <w:rFonts w:ascii="Arial" w:eastAsia="Times New Roman" w:hAnsi="Arial" w:cs="Arial"/>
          <w:b/>
          <w:bCs/>
          <w:color w:val="2D2D2D"/>
          <w:spacing w:val="2"/>
          <w:sz w:val="21"/>
          <w:szCs w:val="21"/>
        </w:rPr>
        <w:t>подтверждение соответствия</w:t>
      </w:r>
      <w:r w:rsidRPr="004B186E">
        <w:rPr>
          <w:rFonts w:ascii="Arial" w:eastAsia="Times New Roman" w:hAnsi="Arial" w:cs="Arial"/>
          <w:color w:val="2D2D2D"/>
          <w:spacing w:val="2"/>
          <w:sz w:val="21"/>
          <w:szCs w:val="21"/>
        </w:rPr>
        <w:t>: Принятие решения о том, что выполнение заданных требований доказано.</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3.8 </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4B186E" w:rsidRPr="004B186E" w:rsidTr="004B186E">
        <w:trPr>
          <w:trHeight w:val="15"/>
        </w:trPr>
        <w:tc>
          <w:tcPr>
            <w:tcW w:w="11458"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b/>
                <w:bCs/>
                <w:color w:val="2D2D2D"/>
                <w:sz w:val="21"/>
                <w:szCs w:val="21"/>
              </w:rPr>
              <w:t>несоответствие</w:t>
            </w:r>
            <w:r w:rsidRPr="004B186E">
              <w:rPr>
                <w:rFonts w:ascii="Times New Roman" w:eastAsia="Times New Roman" w:hAnsi="Times New Roman" w:cs="Times New Roman"/>
                <w:color w:val="2D2D2D"/>
                <w:sz w:val="21"/>
                <w:szCs w:val="21"/>
              </w:rPr>
              <w:t> (</w:t>
            </w:r>
            <w:proofErr w:type="spellStart"/>
            <w:r w:rsidRPr="004B186E">
              <w:rPr>
                <w:rFonts w:ascii="Times New Roman" w:eastAsia="Times New Roman" w:hAnsi="Times New Roman" w:cs="Times New Roman"/>
                <w:color w:val="2D2D2D"/>
                <w:sz w:val="21"/>
                <w:szCs w:val="21"/>
              </w:rPr>
              <w:t>nonconformity</w:t>
            </w:r>
            <w:proofErr w:type="spellEnd"/>
            <w:r w:rsidRPr="004B186E">
              <w:rPr>
                <w:rFonts w:ascii="Times New Roman" w:eastAsia="Times New Roman" w:hAnsi="Times New Roman" w:cs="Times New Roman"/>
                <w:color w:val="2D2D2D"/>
                <w:sz w:val="21"/>
                <w:szCs w:val="21"/>
              </w:rPr>
              <w:t>): Невыполнение требования.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w:t>
            </w:r>
            <w:hyperlink r:id="rId25" w:history="1">
              <w:r w:rsidRPr="004B186E">
                <w:rPr>
                  <w:rFonts w:ascii="Times New Roman" w:eastAsia="Times New Roman" w:hAnsi="Times New Roman" w:cs="Times New Roman"/>
                  <w:color w:val="00466E"/>
                  <w:sz w:val="21"/>
                  <w:u w:val="single"/>
                </w:rPr>
                <w:t>ГОСТ ISO 9000-2011</w:t>
              </w:r>
            </w:hyperlink>
            <w:r w:rsidRPr="004B186E">
              <w:rPr>
                <w:rFonts w:ascii="Times New Roman" w:eastAsia="Times New Roman" w:hAnsi="Times New Roman" w:cs="Times New Roman"/>
                <w:color w:val="2D2D2D"/>
                <w:sz w:val="21"/>
                <w:szCs w:val="21"/>
              </w:rPr>
              <w:t>, пункт 3.6.2]</w:t>
            </w:r>
          </w:p>
        </w:tc>
      </w:tr>
    </w:tbl>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br/>
        <w:t>Примечание - Примеры несоответствий в системе управления охраной труда приведены в приложении</w:t>
      </w:r>
      <w:proofErr w:type="gramStart"/>
      <w:r w:rsidRPr="004B186E">
        <w:rPr>
          <w:rFonts w:ascii="Arial" w:eastAsia="Times New Roman" w:hAnsi="Arial" w:cs="Arial"/>
          <w:color w:val="2D2D2D"/>
          <w:spacing w:val="2"/>
          <w:sz w:val="21"/>
          <w:szCs w:val="21"/>
        </w:rPr>
        <w:t xml:space="preserve"> А</w:t>
      </w:r>
      <w:proofErr w:type="gramEnd"/>
      <w:r w:rsidRPr="004B186E">
        <w:rPr>
          <w:rFonts w:ascii="Arial" w:eastAsia="Times New Roman" w:hAnsi="Arial" w:cs="Arial"/>
          <w:color w:val="2D2D2D"/>
          <w:spacing w:val="2"/>
          <w:sz w:val="21"/>
          <w:szCs w:val="21"/>
        </w:rPr>
        <w:t xml:space="preserve"> (таблица А.1).</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3.9 </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4B186E" w:rsidRPr="004B186E" w:rsidTr="004B186E">
        <w:trPr>
          <w:trHeight w:val="15"/>
        </w:trPr>
        <w:tc>
          <w:tcPr>
            <w:tcW w:w="11458"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b/>
                <w:bCs/>
                <w:color w:val="2D2D2D"/>
                <w:sz w:val="21"/>
                <w:szCs w:val="21"/>
              </w:rPr>
              <w:t>предупреждающее действие</w:t>
            </w:r>
            <w:r w:rsidRPr="004B186E">
              <w:rPr>
                <w:rFonts w:ascii="Times New Roman" w:eastAsia="Times New Roman" w:hAnsi="Times New Roman" w:cs="Times New Roman"/>
                <w:color w:val="2D2D2D"/>
                <w:sz w:val="21"/>
                <w:szCs w:val="21"/>
              </w:rPr>
              <w:t> (</w:t>
            </w:r>
            <w:proofErr w:type="spellStart"/>
            <w:r w:rsidRPr="004B186E">
              <w:rPr>
                <w:rFonts w:ascii="Times New Roman" w:eastAsia="Times New Roman" w:hAnsi="Times New Roman" w:cs="Times New Roman"/>
                <w:color w:val="2D2D2D"/>
                <w:sz w:val="21"/>
                <w:szCs w:val="21"/>
              </w:rPr>
              <w:t>preventive</w:t>
            </w:r>
            <w:proofErr w:type="spellEnd"/>
            <w:r w:rsidRPr="004B186E">
              <w:rPr>
                <w:rFonts w:ascii="Times New Roman" w:eastAsia="Times New Roman" w:hAnsi="Times New Roman" w:cs="Times New Roman"/>
                <w:color w:val="2D2D2D"/>
                <w:sz w:val="21"/>
                <w:szCs w:val="21"/>
              </w:rPr>
              <w:t xml:space="preserve"> </w:t>
            </w:r>
            <w:proofErr w:type="spellStart"/>
            <w:r w:rsidRPr="004B186E">
              <w:rPr>
                <w:rFonts w:ascii="Times New Roman" w:eastAsia="Times New Roman" w:hAnsi="Times New Roman" w:cs="Times New Roman"/>
                <w:color w:val="2D2D2D"/>
                <w:sz w:val="21"/>
                <w:szCs w:val="21"/>
              </w:rPr>
              <w:t>action</w:t>
            </w:r>
            <w:proofErr w:type="spellEnd"/>
            <w:r w:rsidRPr="004B186E">
              <w:rPr>
                <w:rFonts w:ascii="Times New Roman" w:eastAsia="Times New Roman" w:hAnsi="Times New Roman" w:cs="Times New Roman"/>
                <w:color w:val="2D2D2D"/>
                <w:sz w:val="21"/>
                <w:szCs w:val="21"/>
              </w:rPr>
              <w:t>): Действие, предпринятое для устранения причины потенциального несоответствия или другой потенциально нежелательной ситуации.</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Примечания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1</w:t>
            </w:r>
            <w:proofErr w:type="gramStart"/>
            <w:r w:rsidRPr="004B186E">
              <w:rPr>
                <w:rFonts w:ascii="Times New Roman" w:eastAsia="Times New Roman" w:hAnsi="Times New Roman" w:cs="Times New Roman"/>
                <w:color w:val="2D2D2D"/>
                <w:sz w:val="21"/>
                <w:szCs w:val="21"/>
              </w:rPr>
              <w:t xml:space="preserve"> У</w:t>
            </w:r>
            <w:proofErr w:type="gramEnd"/>
            <w:r w:rsidRPr="004B186E">
              <w:rPr>
                <w:rFonts w:ascii="Times New Roman" w:eastAsia="Times New Roman" w:hAnsi="Times New Roman" w:cs="Times New Roman"/>
                <w:color w:val="2D2D2D"/>
                <w:sz w:val="21"/>
                <w:szCs w:val="21"/>
              </w:rPr>
              <w:t xml:space="preserve"> потенциального несоответствия может быть несколько причин.</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2 Предупреждающее действие предпринимается для предотвращения возникновения события, тогда как корректирующее действие - для предотвращения повторного возникновения события.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w:t>
            </w:r>
            <w:hyperlink r:id="rId26" w:history="1">
              <w:r w:rsidRPr="004B186E">
                <w:rPr>
                  <w:rFonts w:ascii="Times New Roman" w:eastAsia="Times New Roman" w:hAnsi="Times New Roman" w:cs="Times New Roman"/>
                  <w:color w:val="00466E"/>
                  <w:sz w:val="21"/>
                  <w:u w:val="single"/>
                </w:rPr>
                <w:t>ГОСТ ISO 9000-2011</w:t>
              </w:r>
            </w:hyperlink>
            <w:r w:rsidRPr="004B186E">
              <w:rPr>
                <w:rFonts w:ascii="Times New Roman" w:eastAsia="Times New Roman" w:hAnsi="Times New Roman" w:cs="Times New Roman"/>
                <w:color w:val="2D2D2D"/>
                <w:sz w:val="21"/>
                <w:szCs w:val="21"/>
              </w:rPr>
              <w:t>, пункт 3.6.4]</w:t>
            </w:r>
          </w:p>
        </w:tc>
      </w:tr>
    </w:tbl>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3.10</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9355"/>
      </w:tblGrid>
      <w:tr w:rsidR="004B186E" w:rsidRPr="004B186E" w:rsidTr="004B186E">
        <w:trPr>
          <w:trHeight w:val="15"/>
        </w:trPr>
        <w:tc>
          <w:tcPr>
            <w:tcW w:w="11458"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114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b/>
                <w:bCs/>
                <w:color w:val="2D2D2D"/>
                <w:sz w:val="21"/>
                <w:szCs w:val="21"/>
              </w:rPr>
              <w:t>корректирующее действие</w:t>
            </w:r>
            <w:r w:rsidRPr="004B186E">
              <w:rPr>
                <w:rFonts w:ascii="Times New Roman" w:eastAsia="Times New Roman" w:hAnsi="Times New Roman" w:cs="Times New Roman"/>
                <w:color w:val="2D2D2D"/>
                <w:sz w:val="21"/>
                <w:szCs w:val="21"/>
              </w:rPr>
              <w:t> (</w:t>
            </w:r>
            <w:proofErr w:type="spellStart"/>
            <w:r w:rsidRPr="004B186E">
              <w:rPr>
                <w:rFonts w:ascii="Times New Roman" w:eastAsia="Times New Roman" w:hAnsi="Times New Roman" w:cs="Times New Roman"/>
                <w:color w:val="2D2D2D"/>
                <w:sz w:val="21"/>
                <w:szCs w:val="21"/>
              </w:rPr>
              <w:t>corrective</w:t>
            </w:r>
            <w:proofErr w:type="spellEnd"/>
            <w:r w:rsidRPr="004B186E">
              <w:rPr>
                <w:rFonts w:ascii="Times New Roman" w:eastAsia="Times New Roman" w:hAnsi="Times New Roman" w:cs="Times New Roman"/>
                <w:color w:val="2D2D2D"/>
                <w:sz w:val="21"/>
                <w:szCs w:val="21"/>
              </w:rPr>
              <w:t xml:space="preserve"> </w:t>
            </w:r>
            <w:proofErr w:type="spellStart"/>
            <w:r w:rsidRPr="004B186E">
              <w:rPr>
                <w:rFonts w:ascii="Times New Roman" w:eastAsia="Times New Roman" w:hAnsi="Times New Roman" w:cs="Times New Roman"/>
                <w:color w:val="2D2D2D"/>
                <w:sz w:val="21"/>
                <w:szCs w:val="21"/>
              </w:rPr>
              <w:t>action</w:t>
            </w:r>
            <w:proofErr w:type="spellEnd"/>
            <w:r w:rsidRPr="004B186E">
              <w:rPr>
                <w:rFonts w:ascii="Times New Roman" w:eastAsia="Times New Roman" w:hAnsi="Times New Roman" w:cs="Times New Roman"/>
                <w:color w:val="2D2D2D"/>
                <w:sz w:val="21"/>
                <w:szCs w:val="21"/>
              </w:rPr>
              <w:t>): Действие, предпринятое для устранения причины обнаруженного несоответствия или другой нежелательной ситуации.</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Примечания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1</w:t>
            </w:r>
            <w:proofErr w:type="gramStart"/>
            <w:r w:rsidRPr="004B186E">
              <w:rPr>
                <w:rFonts w:ascii="Times New Roman" w:eastAsia="Times New Roman" w:hAnsi="Times New Roman" w:cs="Times New Roman"/>
                <w:color w:val="2D2D2D"/>
                <w:sz w:val="21"/>
                <w:szCs w:val="21"/>
              </w:rPr>
              <w:t xml:space="preserve"> У</w:t>
            </w:r>
            <w:proofErr w:type="gramEnd"/>
            <w:r w:rsidRPr="004B186E">
              <w:rPr>
                <w:rFonts w:ascii="Times New Roman" w:eastAsia="Times New Roman" w:hAnsi="Times New Roman" w:cs="Times New Roman"/>
                <w:color w:val="2D2D2D"/>
                <w:sz w:val="21"/>
                <w:szCs w:val="21"/>
              </w:rPr>
              <w:t xml:space="preserve"> несоответствия может быть несколько причин.</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2 Корректирующее действие предпринимается для предотвращения повторного возникновения события, тогда как </w:t>
            </w:r>
            <w:r w:rsidRPr="004B186E">
              <w:rPr>
                <w:rFonts w:ascii="Times New Roman" w:eastAsia="Times New Roman" w:hAnsi="Times New Roman" w:cs="Times New Roman"/>
                <w:b/>
                <w:bCs/>
                <w:color w:val="2D2D2D"/>
                <w:sz w:val="21"/>
                <w:szCs w:val="21"/>
              </w:rPr>
              <w:t>предупреждающее действие</w:t>
            </w:r>
            <w:r w:rsidRPr="004B186E">
              <w:rPr>
                <w:rFonts w:ascii="Times New Roman" w:eastAsia="Times New Roman" w:hAnsi="Times New Roman" w:cs="Times New Roman"/>
                <w:color w:val="2D2D2D"/>
                <w:sz w:val="21"/>
                <w:szCs w:val="21"/>
              </w:rPr>
              <w:t> (3.9) - для предотвращения возникновения события.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w:t>
            </w:r>
            <w:hyperlink r:id="rId27" w:history="1">
              <w:r w:rsidRPr="004B186E">
                <w:rPr>
                  <w:rFonts w:ascii="Times New Roman" w:eastAsia="Times New Roman" w:hAnsi="Times New Roman" w:cs="Times New Roman"/>
                  <w:color w:val="00466E"/>
                  <w:sz w:val="21"/>
                  <w:u w:val="single"/>
                </w:rPr>
                <w:t>ГОСТ ISO 9000-2011</w:t>
              </w:r>
            </w:hyperlink>
            <w:r w:rsidRPr="004B186E">
              <w:rPr>
                <w:rFonts w:ascii="Times New Roman" w:eastAsia="Times New Roman" w:hAnsi="Times New Roman" w:cs="Times New Roman"/>
                <w:color w:val="2D2D2D"/>
                <w:sz w:val="21"/>
                <w:szCs w:val="21"/>
              </w:rPr>
              <w:t>, пункт 3.6.5]</w:t>
            </w:r>
          </w:p>
        </w:tc>
      </w:tr>
    </w:tbl>
    <w:p w:rsidR="004B186E" w:rsidRPr="004B186E" w:rsidRDefault="004B186E" w:rsidP="004B1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lastRenderedPageBreak/>
        <w:t>4 Требования к проведению оценки соответствия по отдельным группам требований (элементам) системы управления охраной труда</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br/>
        <w:t>Оценку соответствия системы управления охраной труда проводят на основе представления организацией объективных доказательств того, что она установила и поддерживает все элементы (группы требований) системы управления, установленные </w:t>
      </w:r>
      <w:hyperlink r:id="rId28"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и [2].</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4.1 Оценка Политики в области охраны труда</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ри оценке соответствия требуется убедиться в наличии Политики организации в области охраны труда в документированном виде и, кроме того, проверить, что документ, содержащий Политику в области охраны труда, является кратким, четко изложенным, а содержание Политики отвечает специфике организации и соответствует ее размеру и характеру деятельности.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4.1.2 Политика устанавливает общие намерения и стратегические направления деятельности, выполнение которых организация публично и открыто для всех приняла на себя и обязуется строго выполнять. В связи с этим следует убедиться, что в тексте Политики содержатся следующие ключевые принципы и соответствующие им обязательства: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обеспечение безопасности и охраны труда всех работников путем предупреждения связанных с работой травм, ухудшений здоровья, болезней и инцидентов;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проведение консультаций с работниками и их представителями и привлечение их к активному участию во всех элементах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непрерывное совершенствование функционирования системы управления охраной труда.</w:t>
      </w:r>
      <w:r w:rsidRPr="004B186E">
        <w:rPr>
          <w:rFonts w:ascii="Arial" w:eastAsia="Times New Roman" w:hAnsi="Arial" w:cs="Arial"/>
          <w:color w:val="2D2D2D"/>
          <w:spacing w:val="2"/>
          <w:sz w:val="21"/>
          <w:szCs w:val="21"/>
        </w:rPr>
        <w:br/>
      </w:r>
      <w:proofErr w:type="gramEnd"/>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4.1.3 Документ, содержащий Политику в области охраны труда, должен быть датирован и введен в действие подписью высшего руководства организации (либо работодателя, либо по его доверенности, либо самого старшего по должности ответственного лица в организации).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4.1.4 Организация должна продемонстрировать, что она распространила Политику в области охраны труда, что Политика </w:t>
      </w:r>
      <w:proofErr w:type="gramStart"/>
      <w:r w:rsidRPr="004B186E">
        <w:rPr>
          <w:rFonts w:ascii="Arial" w:eastAsia="Times New Roman" w:hAnsi="Arial" w:cs="Arial"/>
          <w:color w:val="2D2D2D"/>
          <w:spacing w:val="2"/>
          <w:sz w:val="21"/>
          <w:szCs w:val="21"/>
        </w:rPr>
        <w:t>легко доступна</w:t>
      </w:r>
      <w:proofErr w:type="gramEnd"/>
      <w:r w:rsidRPr="004B186E">
        <w:rPr>
          <w:rFonts w:ascii="Arial" w:eastAsia="Times New Roman" w:hAnsi="Arial" w:cs="Arial"/>
          <w:color w:val="2D2D2D"/>
          <w:spacing w:val="2"/>
          <w:sz w:val="21"/>
          <w:szCs w:val="21"/>
        </w:rPr>
        <w:t xml:space="preserve"> для всех работающих в организации на их рабочих местах. Кроме того, Политика должна быть доступной для внешних </w:t>
      </w:r>
      <w:r w:rsidRPr="004B186E">
        <w:rPr>
          <w:rFonts w:ascii="Arial" w:eastAsia="Times New Roman" w:hAnsi="Arial" w:cs="Arial"/>
          <w:color w:val="2D2D2D"/>
          <w:spacing w:val="2"/>
          <w:sz w:val="21"/>
          <w:szCs w:val="21"/>
        </w:rPr>
        <w:lastRenderedPageBreak/>
        <w:t>заинтересованных сторон.</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4.1.5</w:t>
      </w:r>
      <w:proofErr w:type="gramStart"/>
      <w:r w:rsidRPr="004B186E">
        <w:rPr>
          <w:rFonts w:ascii="Arial" w:eastAsia="Times New Roman" w:hAnsi="Arial" w:cs="Arial"/>
          <w:color w:val="2D2D2D"/>
          <w:spacing w:val="2"/>
          <w:sz w:val="21"/>
          <w:szCs w:val="21"/>
        </w:rPr>
        <w:t xml:space="preserve"> Д</w:t>
      </w:r>
      <w:proofErr w:type="gramEnd"/>
      <w:r w:rsidRPr="004B186E">
        <w:rPr>
          <w:rFonts w:ascii="Arial" w:eastAsia="Times New Roman" w:hAnsi="Arial" w:cs="Arial"/>
          <w:color w:val="2D2D2D"/>
          <w:spacing w:val="2"/>
          <w:sz w:val="21"/>
          <w:szCs w:val="21"/>
        </w:rPr>
        <w:t>ля обеспечения гарантии того, что Политика остается приемлемой для использования и адекватной состоянию охраны труда, организация должна предоставить доказательства того, что она периодически анализирует и при необходимости пересматривает свою собственную Политику в области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4.2 Оценка участия работников и их представителей в системе управления охраной труда</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4.2.1 Участие работников в управлении охраной труда является основополагающим принципом, который должен быть реализован в деятельности организации и в системном управлении охраной труда, в том числе посредством реализации Политики в области охраны труда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При оценке соответствия реализации этого принципа необходимо получить доказательства того, что в организации установлены и реализованы принципы вовлечения и участия работников и их представителей в процедуры консультирования, информирования и повышения компетентности по всем аспектам и процессам охраны труда, включая подготовленность к возможным аварийным ситуациям и действиям в случаях их возникновения.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Таким образом, при оценке соответствия требований по участию работников и их представителей в вопросах управления охраной труда следует дополнительно обратить внимание на выполнение требований 4.4, 4.6 и 4.10.3.</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4.2.2 Организация должна продемонстрировать, что система управления охраной труда была разработана при непосредственном участии и в сотрудничестве с работниками и их представителями.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Следует найти объективные свидетельства (отчеты, протоколы заседаний, переписка, соглашения, согласующие подписи представителей работников на подготовленном к принятию проекте документации системы управления охраной труда и т.п.) проведения мероприятий, направленных на активное участие работников и их представителей в процессах разработки Политики (см. 4.1), планирования, реализации, оценки и </w:t>
      </w:r>
      <w:proofErr w:type="gramStart"/>
      <w:r w:rsidRPr="004B186E">
        <w:rPr>
          <w:rFonts w:ascii="Arial" w:eastAsia="Times New Roman" w:hAnsi="Arial" w:cs="Arial"/>
          <w:color w:val="2D2D2D"/>
          <w:spacing w:val="2"/>
          <w:sz w:val="21"/>
          <w:szCs w:val="21"/>
        </w:rPr>
        <w:t>принятия</w:t>
      </w:r>
      <w:proofErr w:type="gramEnd"/>
      <w:r w:rsidRPr="004B186E">
        <w:rPr>
          <w:rFonts w:ascii="Arial" w:eastAsia="Times New Roman" w:hAnsi="Arial" w:cs="Arial"/>
          <w:color w:val="2D2D2D"/>
          <w:spacing w:val="2"/>
          <w:sz w:val="21"/>
          <w:szCs w:val="21"/>
        </w:rPr>
        <w:t xml:space="preserve"> вытекающих из такой оценки действий по совершенствованию системы управления охраной труда организации. Необходимо убедиться, что указанные мероприятия организуются так, что работники и их представители по охране труда имеют время и возможности для участия в них. Кроме того, следует найти доказательства, что само участие в таких мероприятиях работников и их представителей способствует повышению результативности системы управления охраной труда и совершенствованию процедур ее функционирования.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При оценке соответствия необходимо убедиться в эффективности реализации процедуры вовлечения работников в управление охраной труда. Для получения свидетельств этому </w:t>
      </w:r>
      <w:r w:rsidRPr="004B186E">
        <w:rPr>
          <w:rFonts w:ascii="Arial" w:eastAsia="Times New Roman" w:hAnsi="Arial" w:cs="Arial"/>
          <w:color w:val="2D2D2D"/>
          <w:spacing w:val="2"/>
          <w:sz w:val="21"/>
          <w:szCs w:val="21"/>
        </w:rPr>
        <w:lastRenderedPageBreak/>
        <w:t>следует опросить руководителей организации, представителей работников, самих работников, а также работников подрядных организаций, если таковые привлекаются к работам на территории, подконтрольной организации.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4.2.3 Согласно </w:t>
      </w:r>
      <w:hyperlink r:id="rId29"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в качестве критерия соответствия рассматриваются факты создания и функционирования в организации комитета (комиссии) по охране труда (там, где они должны быть согласно национальному законодательству). Однако организация может и иными способами в соответствии с национальным законодательством и сложившейся у нее практикой продемонстрировать вовлечение работников и (или) их представителей в управление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Необходимо найти доказательства того, что руководство организации принимает участие в работе комитета (комиссии) по охране труда или лично следит за его (ее) функционированием.</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4.3 Оценка обязанностей и ответственности в рамках системы управления охраной труда</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4.3.1</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удостовериться в том, что работодатель несет всеобъемлющие обязательства и ответственность по обеспечению безопасности и охраны труда работников, а также обеспечивает руководство деятельностью по охране труда в организации.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Доказательством тому могут выступать факты распределения обязанностей и полномочий должностных лиц работодателя по охране труда, а также факты возложения ответственности по разработке, осуществлению и результативному функционированию системы управления охраной труда, в том числе по достижению соответствующих целей по охране труда на всех уровнях управления.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Наилучшим доказательством соответствия является наличие в организации локального нормативного документа о распределении обязанностей, ответственности и полномочий в сфере охраны труда и безопасности производства среди работников.</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4.3.2 Должна быть проанализирована и проверена работоспособность структуры и иерархии распределения обязанностей и ответственности, а также факты назначения ответственных лиц в сфере охраны труда и безопасности производства. С этой целью рассматриваются должностные обязанности и инструкции, доски объявлений, схема организационной структуры, трудовые договоры и т.п.</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Принятая и реализуемая в организации методология распределения обязанностей, ответственности и полномочий по реализации элементов системы управления охраной труда на практике должна гарантированно обеспечивать:</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соблюдение принципов построения систем управления охраной труда, регламентированных соответствующими нормативными документами, в том числе </w:t>
      </w:r>
      <w:hyperlink r:id="rId30" w:history="1">
        <w:r w:rsidRPr="004B186E">
          <w:rPr>
            <w:rFonts w:ascii="Arial" w:eastAsia="Times New Roman" w:hAnsi="Arial" w:cs="Arial"/>
            <w:color w:val="00466E"/>
            <w:spacing w:val="2"/>
            <w:sz w:val="21"/>
            <w:u w:val="single"/>
          </w:rPr>
          <w:t xml:space="preserve">ГОСТ </w:t>
        </w:r>
        <w:r w:rsidRPr="004B186E">
          <w:rPr>
            <w:rFonts w:ascii="Arial" w:eastAsia="Times New Roman" w:hAnsi="Arial" w:cs="Arial"/>
            <w:color w:val="00466E"/>
            <w:spacing w:val="2"/>
            <w:sz w:val="21"/>
            <w:u w:val="single"/>
          </w:rPr>
          <w:lastRenderedPageBreak/>
          <w:t>12.0.230</w:t>
        </w:r>
      </w:hyperlink>
      <w:r w:rsidRPr="004B186E">
        <w:rPr>
          <w:rFonts w:ascii="Arial" w:eastAsia="Times New Roman" w:hAnsi="Arial" w:cs="Arial"/>
          <w:color w:val="2D2D2D"/>
          <w:spacing w:val="2"/>
          <w:sz w:val="21"/>
          <w:szCs w:val="21"/>
        </w:rPr>
        <w:t>, а также добровольными программами, осуществление которых организация приняла на себя;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установление и осуществление ясной Политики в области охраны труда и измеримых целей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участие работников и их представителей в выполнении требований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осуществление эффективных мероприятий по неукоснительному участию работников и их представителей в реализации Политики в области охраны труда, а также по участию работников и их представителей в комитетах (комиссиях) по охране труда (там, где они существуют);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установление эффективных мероприятий, направленных на идентификацию, устранение или ограничение опасностей и рисков с целью сохранения здоровья на рабочих местах;</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установление программы профилактики заболеваний и оздоровления;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предоставление необходимых ресурсов для того, чтобы лица, исполняющие обязанности по охране труда, включая членов комитета (комиссии) по охране труда, могли результативно выполнять свои функции.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4.3.3 Необходимо убедиться, что все обязанности, ответственность и полномочия работодателя по обеспечению охраны труда распределены среди работников и документированы, а при распределении обязанностей, ответственности и полномочий обеспечено управление охраной труда в виде линейной управленческой функции, известной и признанной на всех уровнях. Доказательством тому является факт распределения обязанностей, ответственности и полномочий по охране труда среди руководителей организации, ведущих (часто называемых главными) специалистов, руководителей подразделений (линейных руководителей), непосредственных руководителей работ (мастеров), самих работников-исполнителей.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roofErr w:type="gramStart"/>
      <w:r w:rsidRPr="004B186E">
        <w:rPr>
          <w:rFonts w:ascii="Arial" w:eastAsia="Times New Roman" w:hAnsi="Arial" w:cs="Arial"/>
          <w:color w:val="2D2D2D"/>
          <w:spacing w:val="2"/>
          <w:sz w:val="21"/>
          <w:szCs w:val="21"/>
        </w:rPr>
        <w:t>Кроме того, организация должна предоставить свидетельства того, что в структуру распределения обязанностей, ответственности и полномочий в обязательном порядке включены лица, деятельность которых связана с выявлением (идентификацией) опасностей, оценкой или регулированием рисков в сфере охраны труда, в том числе осуществляющих оперативное (линейное) руководство безопасностью и охраной труда работников в тех случаях, когда это необходимо.</w:t>
      </w:r>
      <w:r w:rsidRPr="004B186E">
        <w:rPr>
          <w:rFonts w:ascii="Arial" w:eastAsia="Times New Roman" w:hAnsi="Arial" w:cs="Arial"/>
          <w:color w:val="2D2D2D"/>
          <w:spacing w:val="2"/>
          <w:sz w:val="21"/>
          <w:szCs w:val="21"/>
        </w:rPr>
        <w:br/>
      </w:r>
      <w:proofErr w:type="gramEnd"/>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4.3.4</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убедиться, что в обязанности руководства организацией включено:</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уточнение количественных и качественных целей и задач в области охраны труда, которые следует реализовать (см. 4.9);</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проведение анализа функционирования системы управления охраной труда (см. 4.14).</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lastRenderedPageBreak/>
        <w:t>4.3.5 Необходимо проверить, что обязанности, ответственность и полномочия работодателя по обеспечению охраны труда доведены до сведения работников и соответствующих лиц и способствуют сотрудничеству работников в сфере охраны труда, а также передаче и обмену информацией между членами организации, включая работников и их представителей, при осуществлении элементов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Руководители всех подразделений должны четко представлять как свои собственные обязанности в сфере охраны труда, так и обязанности подчиненного персонала.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Кроме того, необходимо удостовериться, что каждый работник знает не только свои собственные обязанности и ответственность за обеспечение эффективного функционирования системы управления охраной труда, но также имеет представление о распределении обязанностей по вопросам охраны труда внутри организации.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4.3.6</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ри оценке соответствия следует проверить тот факт, что все лица, ответственные за управление охраной труда, демонстрируют личную приверженность к непрерывному улучшению показателей результативности в сфере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Организация должна представить объективные доказательства того, что выделяемые ею ресурсы (включая человеческие, технологические и финансовые ресурсы и специализированные навыки) достаточны для внедрения и эффективного функционирования системы управления охраной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4.3.7 Необходимо проверить, что в организации из числа руководителей высшего звена </w:t>
      </w:r>
      <w:proofErr w:type="gramStart"/>
      <w:r w:rsidRPr="004B186E">
        <w:rPr>
          <w:rFonts w:ascii="Arial" w:eastAsia="Times New Roman" w:hAnsi="Arial" w:cs="Arial"/>
          <w:color w:val="2D2D2D"/>
          <w:spacing w:val="2"/>
          <w:sz w:val="21"/>
          <w:szCs w:val="21"/>
        </w:rPr>
        <w:t>назначено</w:t>
      </w:r>
      <w:proofErr w:type="gramEnd"/>
      <w:r w:rsidRPr="004B186E">
        <w:rPr>
          <w:rFonts w:ascii="Arial" w:eastAsia="Times New Roman" w:hAnsi="Arial" w:cs="Arial"/>
          <w:color w:val="2D2D2D"/>
          <w:spacing w:val="2"/>
          <w:sz w:val="21"/>
          <w:szCs w:val="21"/>
        </w:rPr>
        <w:t xml:space="preserve"> по крайней мере одно лицо, наделенное особыми обязанностями, ответственностью и полномочиями в аспектах:</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развития, применения, периодического анализа и оценки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периодической отчетности высшему руководству о результативности функционирования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содействия в участии всего персонала организации в управлении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Обязанности, ответственность и полномочия такого лица (таких лиц) должны быть определены, документированы и доведены до сведения всего персонала организации.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4.3.8</w:t>
      </w:r>
      <w:proofErr w:type="gramStart"/>
      <w:r w:rsidRPr="004B186E">
        <w:rPr>
          <w:rFonts w:ascii="Arial" w:eastAsia="Times New Roman" w:hAnsi="Arial" w:cs="Arial"/>
          <w:color w:val="2D2D2D"/>
          <w:spacing w:val="2"/>
          <w:sz w:val="21"/>
          <w:szCs w:val="21"/>
        </w:rPr>
        <w:t xml:space="preserve"> В</w:t>
      </w:r>
      <w:proofErr w:type="gramEnd"/>
      <w:r w:rsidRPr="004B186E">
        <w:rPr>
          <w:rFonts w:ascii="Arial" w:eastAsia="Times New Roman" w:hAnsi="Arial" w:cs="Arial"/>
          <w:color w:val="2D2D2D"/>
          <w:spacing w:val="2"/>
          <w:sz w:val="21"/>
          <w:szCs w:val="21"/>
        </w:rPr>
        <w:t>ся документация, связанная с процессами распределения обязанностей, ответственности и полномочий по управлению охраной труда, должна управляться в соответствии с требованиями </w:t>
      </w:r>
      <w:hyperlink r:id="rId31"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(подраздел 4.5).</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4.4 Оценка компетентности и подготовки</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lastRenderedPageBreak/>
        <w:t>4.4.1</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убедиться, что специалисты по охране труда, профессионально выполняющие задачи по управлению охраной труда, имеют соответствующее производственной деятельности организации и своим трудовым обязанностям профессиональное образование, опыт практической работы, а также прошли и периодически проходят соответствующую подготовку и переподготовку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С этой целью организация должна </w:t>
      </w:r>
      <w:proofErr w:type="gramStart"/>
      <w:r w:rsidRPr="004B186E">
        <w:rPr>
          <w:rFonts w:ascii="Arial" w:eastAsia="Times New Roman" w:hAnsi="Arial" w:cs="Arial"/>
          <w:color w:val="2D2D2D"/>
          <w:spacing w:val="2"/>
          <w:sz w:val="21"/>
          <w:szCs w:val="21"/>
        </w:rPr>
        <w:t>предоставить доказательства</w:t>
      </w:r>
      <w:proofErr w:type="gramEnd"/>
      <w:r w:rsidRPr="004B186E">
        <w:rPr>
          <w:rFonts w:ascii="Arial" w:eastAsia="Times New Roman" w:hAnsi="Arial" w:cs="Arial"/>
          <w:color w:val="2D2D2D"/>
          <w:spacing w:val="2"/>
          <w:sz w:val="21"/>
          <w:szCs w:val="21"/>
        </w:rPr>
        <w:t xml:space="preserve"> того, что она определила необходимый уровень компетентности персонала по вопросам охраны труда, идентифицировала потребности в подготовке, а также осуществляет такую подготовку как для собственных работников, так и для другого персонала (например, для подрядчиков).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Доказательная проверка компетентности состоит в установлении документально зафиксированного образования, прохождения подготовки, практического опыта.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Следует проверить, что необходимая подготовка проведена на всех существующих в организации уровнях управления и для всех лиц, подвергающихся риску воздействия опасных и вредных производственных факторов, и/или лиц, связанных с реализацией мер по управлению такими рисками. Необходимо убедиться, что такая подготовка обеспечивает наличие у всех лиц требуемой компетентности для выполнения своих обязанностей по обеспечению безопасности и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Общими критериями минимальной практической достаточности компетентности, как правило, являются: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способность идентифицировать (определить) и устранить опасности или осуществить меры по уменьшению связанных с ними рисков;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способность поддерживать систему управления охраной труда на результативном и эффективном уровне.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Следует убедиться, что компетентность соответствующих работников удовлетворяет обозначенным выше критериям, а работник имеет возможность в процессе своей трудовой деятельности овладеть таким уровнем компетентности.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Для гарантированного обеспечения необходимой компетентности следует убедиться, что образование, подготовка и опыт работы принимаются во внимание при приеме на работу, а также при определении необходимого объема поддержания и развития требуемых для безопасного труда знаний и навыков.</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4.4.2 Организация должна продемонстрировать, что в целях обеспечения достаточной компетенции по результатам идентификации потребности в подготовке (в том числе с учетом размера и характера деятельности организации) ею в установленном порядке составлены и документированы программы подготовки, которые: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охватывают всех работников, для которых такая подготовка </w:t>
      </w:r>
      <w:proofErr w:type="gramStart"/>
      <w:r w:rsidRPr="004B186E">
        <w:rPr>
          <w:rFonts w:ascii="Arial" w:eastAsia="Times New Roman" w:hAnsi="Arial" w:cs="Arial"/>
          <w:color w:val="2D2D2D"/>
          <w:spacing w:val="2"/>
          <w:sz w:val="21"/>
          <w:szCs w:val="21"/>
        </w:rPr>
        <w:t>необходима</w:t>
      </w:r>
      <w:proofErr w:type="gramEnd"/>
      <w:r w:rsidRPr="004B186E">
        <w:rPr>
          <w:rFonts w:ascii="Arial" w:eastAsia="Times New Roman" w:hAnsi="Arial" w:cs="Arial"/>
          <w:color w:val="2D2D2D"/>
          <w:spacing w:val="2"/>
          <w:sz w:val="21"/>
          <w:szCs w:val="21"/>
        </w:rPr>
        <w:t xml:space="preserve"> по мнению организации и/или в соответствии с требованиями национального законодательства и </w:t>
      </w:r>
      <w:r w:rsidRPr="004B186E">
        <w:rPr>
          <w:rFonts w:ascii="Arial" w:eastAsia="Times New Roman" w:hAnsi="Arial" w:cs="Arial"/>
          <w:color w:val="2D2D2D"/>
          <w:spacing w:val="2"/>
          <w:sz w:val="21"/>
          <w:szCs w:val="21"/>
        </w:rPr>
        <w:lastRenderedPageBreak/>
        <w:t>нормативной документации;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предусматривают эффективную и своевременную первоначальную и повторную подготовку с соответствующей периодичностью.</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4.4.3 Особое внимание следует уделить поиску доказательств того, что при разработке программ подготовки учтены требования к работникам подрядных организаций, а персонал подрядчиков имеет достаточную профессиональную компетентность, а также возможность пройти соответствующую требованиям организации подготовку по вопросам охраны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4.4.4</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убедиться, что программы подготовки направлены на потребности определенных групп работников и соответствуют законодательным требованиям или иным нормативным требованиям, применимым к производственной деятельности организации.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4.4.5 Организация должна продемонстрировать, что для гарантированного обеспечения соответствия и эффективности ее программа подготовки периодически анализируется членами комитета (комиссии) по охране труда (там, где они существуют), и при необходимости в программы подготовки вносятся изменения.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4.4.6</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ри оценке эффективности подготовки по вопросам охраны труда следует учитывать специфику конкретного рабочего места, а в качестве ключевых критериев использовать следующие вопросы: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Как анализируются потребности персонала в подготовке, вытекающие из специфики выполняемых видов работ и организации рабочих мест?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Как оценивается компетентность работника?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Как определяется и реализуется потребность в дополнительных видах подготовки?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186E">
        <w:rPr>
          <w:rFonts w:ascii="Arial" w:eastAsia="Times New Roman" w:hAnsi="Arial" w:cs="Arial"/>
          <w:color w:val="2D2D2D"/>
          <w:spacing w:val="2"/>
          <w:sz w:val="21"/>
          <w:szCs w:val="21"/>
        </w:rPr>
        <w:t>4.4.7 Организация должна предоставить доказательства приобретения компетентности персонала в соответствии с тем порядком, который ранее был определен и установлен ею самой в соответствии с </w:t>
      </w:r>
      <w:hyperlink r:id="rId32"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Следует проверить, что:</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подготовка по вопросам охраны труда проводится компетентными лицами;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подготовка по вопросам охраны труда предоставляется всем слушателям бесплатно и осуществляется по возможности в рабочее время;</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при проведении подготовки предусматривается оценка слушателями доступности и полноты усвоения материала подготовки;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факты проведения подготовки и получения персоналом документов, подтверждающих проведение подготовки, зафиксированы.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4.5 Оценка документации системы управления охраной труда</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4.5.1</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ри оценке соответствия документации системы управления следует убедиться, что организация идентифицирует и поддерживает в рабочем состоянии документы (на бумажном носителе или в электронном виде), содержащие: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Политику и цели организации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распределение ключевых управленческих ролей по охране труда и обязанностей по внедрению и поддержанию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результаты идентификации опасностей и оценки риска, наиболее значительные опасности/риски, вытекающие из производственной деятельности организации, и мероприятия по их предупреждению и снижению;</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требования системы управления охраной труда организации (положения, процедуры, методики, инструкции или другие внутренние документы, используемые в рамках системы управления охраной труда), а также их взаимосвязи;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ссылки на иную связанную с системой управления охраной труда документацию.</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4.5.2 Необходимо проверить, что документация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установлена с учетом размера, характера и вида деятельности организации, а вид документации определяется тем, как данный документ должен использоваться;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оформлена и изложена так, чтобы быть понятной пользователям [например, для облегчения пользования разработан единый документ по системе управления охраной труда</w:t>
      </w:r>
      <w:r w:rsidRPr="004B186E">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0.230.2-2015 Система стандартов безопасности труда (ССБТ). Системы управления охраной труда в организациях. Оценка соответствия. Требования" style="width:9.75pt;height:17.25pt"/>
        </w:pict>
      </w:r>
      <w:r w:rsidRPr="004B186E">
        <w:rPr>
          <w:rFonts w:ascii="Arial" w:eastAsia="Times New Roman" w:hAnsi="Arial" w:cs="Arial"/>
          <w:color w:val="2D2D2D"/>
          <w:spacing w:val="2"/>
          <w:sz w:val="21"/>
          <w:szCs w:val="21"/>
        </w:rPr>
        <w:t>или имеется в наличии сводный краткий документ, описывающий все элементы (группы требований) системы];</w:t>
      </w:r>
      <w:r w:rsidRPr="004B186E">
        <w:rPr>
          <w:rFonts w:ascii="Arial" w:eastAsia="Times New Roman" w:hAnsi="Arial" w:cs="Arial"/>
          <w:color w:val="2D2D2D"/>
          <w:spacing w:val="2"/>
          <w:sz w:val="21"/>
          <w:szCs w:val="21"/>
        </w:rPr>
        <w:br/>
        <w:t>________________</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pict>
          <v:shape id="_x0000_i1026" type="#_x0000_t75" alt="ГОСТ 12.0.230.2-2015 Система стандартов безопасности труда (ССБТ). Системы управления охраной труда в организациях. Оценка соответствия. Требования" style="width:9.75pt;height:17.25pt"/>
        </w:pict>
      </w:r>
      <w:r w:rsidRPr="004B186E">
        <w:rPr>
          <w:rFonts w:ascii="Arial" w:eastAsia="Times New Roman" w:hAnsi="Arial" w:cs="Arial"/>
          <w:color w:val="2D2D2D"/>
          <w:spacing w:val="2"/>
          <w:sz w:val="21"/>
          <w:szCs w:val="21"/>
        </w:rPr>
        <w:t> Например, Руководство, Положение, Стандарт организации по системе управления охраной труда</w:t>
      </w:r>
      <w:proofErr w:type="gramStart"/>
      <w:r w:rsidRPr="004B186E">
        <w:rPr>
          <w:rFonts w:ascii="Arial" w:eastAsia="Times New Roman" w:hAnsi="Arial" w:cs="Arial"/>
          <w:color w:val="2D2D2D"/>
          <w:spacing w:val="2"/>
          <w:sz w:val="21"/>
          <w:szCs w:val="21"/>
        </w:rPr>
        <w:t>.</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р</w:t>
      </w:r>
      <w:proofErr w:type="gramEnd"/>
      <w:r w:rsidRPr="004B186E">
        <w:rPr>
          <w:rFonts w:ascii="Arial" w:eastAsia="Times New Roman" w:hAnsi="Arial" w:cs="Arial"/>
          <w:color w:val="2D2D2D"/>
          <w:spacing w:val="2"/>
          <w:sz w:val="21"/>
          <w:szCs w:val="21"/>
        </w:rPr>
        <w:t>аспространяется и является легкодоступной для всех работников организации, кому она предназначена и кого касается.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186E">
        <w:rPr>
          <w:rFonts w:ascii="Arial" w:eastAsia="Times New Roman" w:hAnsi="Arial" w:cs="Arial"/>
          <w:color w:val="2D2D2D"/>
          <w:spacing w:val="2"/>
          <w:sz w:val="21"/>
          <w:szCs w:val="21"/>
        </w:rPr>
        <w:t>4.5.3 Организация должна предоставить доказательства того, что она установила и поддерживает процедуры управления документацией, а такие процедуры обеспечивают выполнение следующих критериев оценки соответствия: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t>- применимость (адекватность) каждого документа подтверждена уполномоченным на это персоналом;</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все документы периодически пересматриваются, по мере необходимости в них вносятся изменения, новое содержание любых документов системы комментируется и распространяется среди заинтересованных лиц;</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лица, ответственные за создание и изменение документов, определены;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местоположение всех документов может быть легко определено, а сами документы являются доступными и действующими (текущими) во всех местах их размещениях, где осуществляется деятельность, существенная для эффективного функционирования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все документы, утратившие силу, своевременно изымаются из всех мест выпуска и мест использования или иначе осуществляется защита от непреднамеренного их использования (например, любые документы, утратившие силу и сохраненные для юридических и/или для информативных целей, соответствующим образом идентифицированы).</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4.5.4</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найти доказательства того, что организация установила и поддерживает в рабочем состоянии процедуры, которые: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обеспечивают, чтобы записи, содержащие сведения по охране труда, фиксирующие прошедшие события и факты и ведущиеся в соответствии с потребностями организации, были идентифицированы (установлены);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позволяют определить связь (</w:t>
      </w:r>
      <w:proofErr w:type="spellStart"/>
      <w:r w:rsidRPr="004B186E">
        <w:rPr>
          <w:rFonts w:ascii="Arial" w:eastAsia="Times New Roman" w:hAnsi="Arial" w:cs="Arial"/>
          <w:color w:val="2D2D2D"/>
          <w:spacing w:val="2"/>
          <w:sz w:val="21"/>
          <w:szCs w:val="21"/>
        </w:rPr>
        <w:t>прослеживаемость</w:t>
      </w:r>
      <w:proofErr w:type="spellEnd"/>
      <w:r w:rsidRPr="004B186E">
        <w:rPr>
          <w:rFonts w:ascii="Arial" w:eastAsia="Times New Roman" w:hAnsi="Arial" w:cs="Arial"/>
          <w:color w:val="2D2D2D"/>
          <w:spacing w:val="2"/>
          <w:sz w:val="21"/>
          <w:szCs w:val="21"/>
        </w:rPr>
        <w:t>) записей, содержащих сведения по охране труда, с видами деятельности, к которым они относятся (например, записи по подготовке персонала, записи по обслуживанию оборудования и т.п.);</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обеспечивают, чтобы записи по охране труда велись на местах, были четкими, сохранялись и поддерживались в рабочем состоянии таким образом, чтобы они были пригодны для восстановления, а кроме того были защищены от повреждения, порчи или утери;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определяют (идентифицируют), устанавливают (утверждают) и протоколируют (регистрируют) сроки хранения записей;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обеспечивают доступность для работников записей, относящихся к производственной среде и состоянию здоровья работников (с учетом требований конфиденциальности).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4.5.5 Необходимо проанализировать и сделать вывод относительно соответствия следующих записей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записи, вытекающие из осуществления системного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t>- записи о связанных с работой травмах, ухудшениях здоровья, болезнях и инцидентах;</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записи, вытекающие из требований национального законодательства и нормативных документов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записи данных о воздействиях вредных и/или опасных производственных факторов на работников и наблюдений за производственной средой, за состоянием здоровья работников;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записи по результатам текущего контроля и реагирующего мониторинга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4.11).</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В обязательном случае в организации должны вестись записи по подготовке персонала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4.4), результатам проверок (см. 4.13) и анализу эффективности системы управления руководством (см. 4.14).</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4.5.6</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провести оценку эффективности использования организацией записей по охране труда, принимая во внимание следующие ключевые факторы: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способы идентификации;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накопление, сбор и фиксация данных, расположение записей в определенном порядке;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сохранность записей и данных;</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поддержание и обслуживание;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поиск;</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продолжительность хранения.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Кроме того, также должны быть проанализированы и оценены: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обязанности, ответственность и полномочия по ведению записей в сфере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конфиденциальность записей;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выполнение законодательных требований по хранению записей;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использование и поиск записей в электронном виде.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4.6 Оценка процедур передачи и обмена информацией</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4.6.1</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найти доказательства выполнения в организации мероприятий и процедур по:</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t>- получению, документированию и реагированию на внешние и внутренние сообщения, связанные с охраной труда, в том числе по получению, гарантированному рассмотрению и подготовке ответов на запросы, идеи и предложения работников и их представителей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обеспечению внутренней передачи и обмену информацией по охране труда (отчетов) между соответствующими уровнями управления и функциональными структурами организации с целью вовлечения работников и их консультирования по вопросам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Необходимо также убедиться, что указанные выше мероприятия и процедуры должным образом применяются, а при необходимости в них своевременно вносятся изменения.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186E">
        <w:rPr>
          <w:rFonts w:ascii="Arial" w:eastAsia="Times New Roman" w:hAnsi="Arial" w:cs="Arial"/>
          <w:color w:val="2D2D2D"/>
          <w:spacing w:val="2"/>
          <w:sz w:val="21"/>
          <w:szCs w:val="21"/>
        </w:rPr>
        <w:t>4.6.2 Организация должна представить доказательства того, что:</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собственные работники и при необходимости работники подрядных организаций вовлечены в процессы идентификации и оценки риска как для существующих рабочих мест, так и для любых новых или изменяемых рабочих мест;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мнение собственных работников (и подрядчиков, где это возможно) по вопросам управления охраной труда производства учитывается.</w:t>
      </w:r>
      <w:r w:rsidRPr="004B186E">
        <w:rPr>
          <w:rFonts w:ascii="Arial" w:eastAsia="Times New Roman" w:hAnsi="Arial" w:cs="Arial"/>
          <w:color w:val="2D2D2D"/>
          <w:spacing w:val="2"/>
          <w:sz w:val="21"/>
          <w:szCs w:val="21"/>
        </w:rPr>
        <w:br/>
      </w:r>
      <w:proofErr w:type="gramEnd"/>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4.6.3</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проверить:</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информированы ли работники о Политике, задачах, целях и правилах в области безопасности и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вовлечены ли работники в разработку и пересмотр Политики в области охраны труда и процедур по управлению рисками;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консультируются с ними обо всех изменениях, которые затрагивают вопросы обеспечения безопасности и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представлены ли они при рассмотрении вопросов охраны труда</w:t>
      </w:r>
      <w:r w:rsidRPr="004B186E">
        <w:rPr>
          <w:rFonts w:ascii="Arial" w:eastAsia="Times New Roman" w:hAnsi="Arial" w:cs="Arial"/>
          <w:color w:val="2D2D2D"/>
          <w:spacing w:val="2"/>
          <w:sz w:val="21"/>
          <w:szCs w:val="21"/>
        </w:rPr>
        <w:pict>
          <v:shape id="_x0000_i1027" type="#_x0000_t75" alt="ГОСТ 12.0.230.2-2015 Система стандартов безопасности труда (ССБТ). Системы управления охраной труда в организациях. Оценка соответствия. Требования" style="width:9.75pt;height:17.25pt"/>
        </w:pict>
      </w:r>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t>________________</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pict>
          <v:shape id="_x0000_i1028" type="#_x0000_t75" alt="ГОСТ 12.0.230.2-2015 Система стандартов безопасности труда (ССБТ). Системы управления охраной труда в организациях. Оценка соответствия. Требования" style="width:9.75pt;height:17.25pt"/>
        </w:pict>
      </w:r>
      <w:r w:rsidRPr="004B186E">
        <w:rPr>
          <w:rFonts w:ascii="Arial" w:eastAsia="Times New Roman" w:hAnsi="Arial" w:cs="Arial"/>
          <w:color w:val="2D2D2D"/>
          <w:spacing w:val="2"/>
          <w:sz w:val="21"/>
          <w:szCs w:val="21"/>
        </w:rPr>
        <w:t> Особое внимание следует уделить фактам проведения собраний по вопросам безопасности и охраны труда и привлечения к участию в этих собраниях работников подрядных организаций</w:t>
      </w:r>
      <w:proofErr w:type="gramStart"/>
      <w:r w:rsidRPr="004B186E">
        <w:rPr>
          <w:rFonts w:ascii="Arial" w:eastAsia="Times New Roman" w:hAnsi="Arial" w:cs="Arial"/>
          <w:color w:val="2D2D2D"/>
          <w:spacing w:val="2"/>
          <w:sz w:val="21"/>
          <w:szCs w:val="21"/>
        </w:rPr>
        <w:t>.</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р</w:t>
      </w:r>
      <w:proofErr w:type="gramEnd"/>
      <w:r w:rsidRPr="004B186E">
        <w:rPr>
          <w:rFonts w:ascii="Arial" w:eastAsia="Times New Roman" w:hAnsi="Arial" w:cs="Arial"/>
          <w:color w:val="2D2D2D"/>
          <w:spacing w:val="2"/>
          <w:sz w:val="21"/>
          <w:szCs w:val="21"/>
        </w:rPr>
        <w:t>аспространяются ли сведения об инновациях, новых направлениях и положительной практике в вопросах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сообщаются ли результаты или иные показатели в сфере охраны труда всему заинтересованному персоналу, проводится ли такое информирование на регулярной </w:t>
      </w:r>
      <w:r w:rsidRPr="004B186E">
        <w:rPr>
          <w:rFonts w:ascii="Arial" w:eastAsia="Times New Roman" w:hAnsi="Arial" w:cs="Arial"/>
          <w:color w:val="2D2D2D"/>
          <w:spacing w:val="2"/>
          <w:sz w:val="21"/>
          <w:szCs w:val="21"/>
        </w:rPr>
        <w:lastRenderedPageBreak/>
        <w:t>основе;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включены ли сообщения о происшествиях, инцидентах, несчастных случаях и случаях профессиональных заболеваний, имевших </w:t>
      </w:r>
      <w:proofErr w:type="gramStart"/>
      <w:r w:rsidRPr="004B186E">
        <w:rPr>
          <w:rFonts w:ascii="Arial" w:eastAsia="Times New Roman" w:hAnsi="Arial" w:cs="Arial"/>
          <w:color w:val="2D2D2D"/>
          <w:spacing w:val="2"/>
          <w:sz w:val="21"/>
          <w:szCs w:val="21"/>
        </w:rPr>
        <w:t>место</w:t>
      </w:r>
      <w:proofErr w:type="gramEnd"/>
      <w:r w:rsidRPr="004B186E">
        <w:rPr>
          <w:rFonts w:ascii="Arial" w:eastAsia="Times New Roman" w:hAnsi="Arial" w:cs="Arial"/>
          <w:color w:val="2D2D2D"/>
          <w:spacing w:val="2"/>
          <w:sz w:val="21"/>
          <w:szCs w:val="21"/>
        </w:rPr>
        <w:t xml:space="preserve"> как в самой организации, так и в аналогичных и иных организациях в обязательное внутреннее информирование.</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4.6.4</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убедиться в том, что работники знают, кто является их представителем по вопросам охраны труда в пределах организации, а также представителем высшего руководства организации по вопросам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4.7 Оценка исходного анализа</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4.7.1 Исходный анализ служит основой для создания системы управления охраной труда, является точкой отсчета внедрения системы управления охраной труда и должен быть проведен даже в случаях отсутствия системы управления охраной труда, если организация вновь создана.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4.7.2</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ри оценке соответствия следует получить объективные доказательства того, что исходный анализ:</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а) </w:t>
      </w:r>
      <w:proofErr w:type="gramStart"/>
      <w:r w:rsidRPr="004B186E">
        <w:rPr>
          <w:rFonts w:ascii="Arial" w:eastAsia="Times New Roman" w:hAnsi="Arial" w:cs="Arial"/>
          <w:color w:val="2D2D2D"/>
          <w:spacing w:val="2"/>
          <w:sz w:val="21"/>
          <w:szCs w:val="21"/>
        </w:rPr>
        <w:t>проведен</w:t>
      </w:r>
      <w:proofErr w:type="gramEnd"/>
      <w:r w:rsidRPr="004B186E">
        <w:rPr>
          <w:rFonts w:ascii="Arial" w:eastAsia="Times New Roman" w:hAnsi="Arial" w:cs="Arial"/>
          <w:color w:val="2D2D2D"/>
          <w:spacing w:val="2"/>
          <w:sz w:val="21"/>
          <w:szCs w:val="21"/>
        </w:rPr>
        <w:t xml:space="preserve"> для всех видов трудовой деятельности и для всех производственных процессов, применяемых в организации, которые могут влиять на здоровье и безопасность персонала;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б) конкретно </w:t>
      </w:r>
      <w:proofErr w:type="gramStart"/>
      <w:r w:rsidRPr="004B186E">
        <w:rPr>
          <w:rFonts w:ascii="Arial" w:eastAsia="Times New Roman" w:hAnsi="Arial" w:cs="Arial"/>
          <w:color w:val="2D2D2D"/>
          <w:spacing w:val="2"/>
          <w:sz w:val="21"/>
          <w:szCs w:val="21"/>
        </w:rPr>
        <w:t>направлен</w:t>
      </w:r>
      <w:proofErr w:type="gramEnd"/>
      <w:r w:rsidRPr="004B186E">
        <w:rPr>
          <w:rFonts w:ascii="Arial" w:eastAsia="Times New Roman" w:hAnsi="Arial" w:cs="Arial"/>
          <w:color w:val="2D2D2D"/>
          <w:spacing w:val="2"/>
          <w:sz w:val="21"/>
          <w:szCs w:val="21"/>
        </w:rPr>
        <w:t xml:space="preserve"> на то, чтобы:</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1) определить требования, в том числе законодательные и нормативные, которые необходимо организации учитывать в своей производственной деятельности;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2) оценить степень рисков в области охраны труда и безопасности производства;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3) определить критерии измерений и наблюдений, по которым в дальнейшем будут анализироваться результаты функционирования системы управления охраной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 определить возможности по непрерывному совершенствованию системы управления охраной труда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4.16).</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4.7.3</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убедиться, что исходный анализ:</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проведен компетентными лицами;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направлен на определение базового уровня и оценивание существующей в организации системы управления охраной труда, а также на выявление соответствующих возможных </w:t>
      </w:r>
      <w:r w:rsidRPr="004B186E">
        <w:rPr>
          <w:rFonts w:ascii="Arial" w:eastAsia="Times New Roman" w:hAnsi="Arial" w:cs="Arial"/>
          <w:color w:val="2D2D2D"/>
          <w:spacing w:val="2"/>
          <w:sz w:val="21"/>
          <w:szCs w:val="21"/>
        </w:rPr>
        <w:lastRenderedPageBreak/>
        <w:t>мероприятий, направленных на непрерывное совершенствование системы управления.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4.7.4 Необходимо проверить, что результаты исходного анализа документально оформлены и содержат: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результаты определения (идентификации) действующих национальных законодательных и нормативных требований по охране труда и других требований, соблюдение которых организация принимает на себя;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результаты идентификации опасностей, их предвидения (в проектируемых ситуациях, например, идентификация опасностей до начала использования новой технологии, оборудования или материалов) и оценивания рисков в области охраны труда и безопасности производства, вытекающих из существующей или предполагаемой производственной среды и организации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результаты определения адекватности планируемых или действующих мер защиты, направленных на устранение опасностей или ограничение рисков;</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анализ результатов наблюдений за состоянием здоровья работников.</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4.7.5</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получить доказательства, что результаты и выводы по исходному анализу обсуждены с работниками организации и/или с их представителями, а также использованы как основополагающие данные при принятии решений о внедрении или совершенствовании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4.8 Оценка планирования, разработки и применения системы управления охраной труда</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4.8.1 Организация должна продемонстрировать осуществление процедур и мероприятий планирования, разработки и применения своей собственной системы управления охраной труда и предоставить доказательства, что ее система управления, включая основные элементы системы: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как минимум соответствует национальному законодательству и национальным правилам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также 4.11.2);</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обеспечивает непрерывное совершенствование деятельности по охране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4.8.2</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получить доказательства того, что мероприятия по планированию деятельности по охране труда основываются на результатах исходного анализа, последующих анализов или иных других имеющихся данных. Необходимо проверить, что мероприятия по планированию включают разработку, внедрение и обеспечение эффективного функционирования всех элементов (групп требований) системы управления охраной труда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xml:space="preserve">. раздел 4). Между тем особое внимание следует уделить реализации </w:t>
      </w:r>
      <w:r w:rsidRPr="004B186E">
        <w:rPr>
          <w:rFonts w:ascii="Arial" w:eastAsia="Times New Roman" w:hAnsi="Arial" w:cs="Arial"/>
          <w:color w:val="2D2D2D"/>
          <w:spacing w:val="2"/>
          <w:sz w:val="21"/>
          <w:szCs w:val="21"/>
        </w:rPr>
        <w:lastRenderedPageBreak/>
        <w:t>процедуры определения потребности в подготовке по вопросам безопасности и охраны труда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4.4).</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4.8.3 Необходимо получить объективные доказательства того, что мероприятия по планированию включают: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ясное определение, расстановку приоритетов и, где это целесообразно, количественное выражение целей организации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подготовку плана мероприятий по достижению каждой цели с указанием для соответствующих подразделений и уровней управления обязанностей и ответственности за достижение конкретной цели, сроков выполнения мероприятий, а также критериев оценки результативности деятельности и подтверждения достижения цели;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предоставление необходимых ресурсов, включая технические, человеческие и финансовые ресурсы.</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4.8.4 Организация должна </w:t>
      </w:r>
      <w:proofErr w:type="gramStart"/>
      <w:r w:rsidRPr="004B186E">
        <w:rPr>
          <w:rFonts w:ascii="Arial" w:eastAsia="Times New Roman" w:hAnsi="Arial" w:cs="Arial"/>
          <w:color w:val="2D2D2D"/>
          <w:spacing w:val="2"/>
          <w:sz w:val="21"/>
          <w:szCs w:val="21"/>
        </w:rPr>
        <w:t>предоставить доказательства</w:t>
      </w:r>
      <w:proofErr w:type="gramEnd"/>
      <w:r w:rsidRPr="004B186E">
        <w:rPr>
          <w:rFonts w:ascii="Arial" w:eastAsia="Times New Roman" w:hAnsi="Arial" w:cs="Arial"/>
          <w:color w:val="2D2D2D"/>
          <w:spacing w:val="2"/>
          <w:sz w:val="21"/>
          <w:szCs w:val="21"/>
        </w:rPr>
        <w:t xml:space="preserve"> того, что обеспечивается регулярное отслеживание проведения мероприятий, указанных в плане по достижению каждой конкретной цели.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4.9 Оценка процедур установления и достижения целей по охране труда</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4.9.1 Организация должна предоставить документированные цели по охране труда, установленные в соответствии с Политикой по охране труда и на основе исходного или последующих анализов.</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4.9.2 Необходимо проверить установленные в организации цели по охране труда на предмет соблюдения следующих требований к ним. Цели организации по охране труда должны: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быть приемлемыми и измеримыми, отражать специфику организации, соответствовать ее размеру и характеру деятельности, учитывать опасности и риски в сфере охраны труда, особенности технологии, финансовые, производственные и коммерческие требования и мнения заинтересованных сторон;</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быть согласованными с требованиями соответствующих и применимых национальных законов и правил, а также с техническими и коммерческими обязательствами организации, относящимися к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быть направленными на непрерывное совершенствование защитных мероприятий охраны труда работников для достижения наилучшей результативности деятельности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br/>
        <w:t>- быть реалистичными и достижимыми, временные рамки достижения целей должны быть установлены;</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поддерживаться на высоком актуализированном уровне и управляться как документы в соответствии с требованиями 4.5.</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4.9.3</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проверить, что цели по охране труда доведены до всех соответствующих функциональных структур и уровней управления организации.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4.9.4 Организация должна продемонстрировать, что ее цели по охране труда регулярно оцениваются и при необходимости пересматриваются и корректируются.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4.9.5</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получить доказательства того, что в организации разработаны и установлены измеримые показатели результативности в сфере охраны труда, которые используются организацией в качестве основополагающих индикаторов по достижению целей и определению результативности и эффективности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4.10 Оценка деятельности по предотвращению опасностей</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b/>
          <w:bCs/>
          <w:color w:val="2D2D2D"/>
          <w:spacing w:val="2"/>
          <w:sz w:val="21"/>
          <w:szCs w:val="21"/>
        </w:rPr>
        <w:t>4.10.1 Оценка предупредительных и регулирующих мер</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4.10.1.1</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 xml:space="preserve">ледует выяснить, реализована ли в организации процедура непрерывной (на постоянной основе) идентификации опасностей и оценки риска для безопасности и здоровья работников. </w:t>
      </w:r>
      <w:proofErr w:type="gramStart"/>
      <w:r w:rsidRPr="004B186E">
        <w:rPr>
          <w:rFonts w:ascii="Arial" w:eastAsia="Times New Roman" w:hAnsi="Arial" w:cs="Arial"/>
          <w:color w:val="2D2D2D"/>
          <w:spacing w:val="2"/>
          <w:sz w:val="21"/>
          <w:szCs w:val="21"/>
        </w:rPr>
        <w:t>Такая процедура должна: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осуществляться применимо к обычным повседневным ситуациям функционирования организации, а также и к ситуациям нестандартного характера (техническое обслуживание, пуски и остановки производства и т.д.), в том числе и к аварийным ситуациям (инцидент, пожар и т.д.);</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охватывать действия всего персонала, имеющего доступ к рабочему месту (включая персонал подрядчиков);</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охватывать оборудование и технические средства на рабочем месте как принадлежащие, так и не принадлежащие (например, предоставленные подрядчиками) организации.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Следует проверить, что требуемая для определения опасностей и оценки риска информация собрана и актуализируется. </w:t>
      </w:r>
      <w:proofErr w:type="gramStart"/>
      <w:r w:rsidRPr="004B186E">
        <w:rPr>
          <w:rFonts w:ascii="Arial" w:eastAsia="Times New Roman" w:hAnsi="Arial" w:cs="Arial"/>
          <w:color w:val="2D2D2D"/>
          <w:spacing w:val="2"/>
          <w:sz w:val="21"/>
          <w:szCs w:val="21"/>
        </w:rPr>
        <w:t>Кроме того, необходимо убедиться, что в организации по результатам определения опасностей и оценки риска составлен сводный документ, который: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распространен;</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t>- регулярно (например, один раз в год) или в зависимости от происходящих событий (например, внедрение новых технологических процессов, изменения в деятельности организации, значительные (смертельные, групповые) несчастные случаи и др.) пересматривается.</w:t>
      </w:r>
      <w:r w:rsidRPr="004B186E">
        <w:rPr>
          <w:rFonts w:ascii="Arial" w:eastAsia="Times New Roman" w:hAnsi="Arial" w:cs="Arial"/>
          <w:color w:val="2D2D2D"/>
          <w:spacing w:val="2"/>
          <w:sz w:val="21"/>
          <w:szCs w:val="21"/>
        </w:rPr>
        <w:br/>
      </w:r>
      <w:proofErr w:type="gramEnd"/>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186E">
        <w:rPr>
          <w:rFonts w:ascii="Arial" w:eastAsia="Times New Roman" w:hAnsi="Arial" w:cs="Arial"/>
          <w:color w:val="2D2D2D"/>
          <w:spacing w:val="2"/>
          <w:sz w:val="21"/>
          <w:szCs w:val="21"/>
        </w:rPr>
        <w:t>4.10.1.2 Необходимо убедиться, что принятая в организации методология определения опасностей и оценки рисков, а также управления рисками: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позволяет классифицировать риски и идентифицировать те из них, которые должны быть устранены или в отношении которых должны быть приняты неотложные меры по управлению;</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является согласованной с опытом производственной деятельности, с возможностями используемых мер управления рисками и с передовым опытом;</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позволяет получить информацию, необходимую для определения требований к материалам, оборудованию и к техническим средствам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4.10.4), для определения потребности в подготовке персонала (см. 4.4) и/или для разработки способов управления производственной деятельностью (см. 4.10.1.3);</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предусматривает мониторинг исполнения требуемых действий (см. 4.11) для гарантии эффективности и своевременности их внедрения.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Организация должна </w:t>
      </w:r>
      <w:proofErr w:type="gramStart"/>
      <w:r w:rsidRPr="004B186E">
        <w:rPr>
          <w:rFonts w:ascii="Arial" w:eastAsia="Times New Roman" w:hAnsi="Arial" w:cs="Arial"/>
          <w:color w:val="2D2D2D"/>
          <w:spacing w:val="2"/>
          <w:sz w:val="21"/>
          <w:szCs w:val="21"/>
        </w:rPr>
        <w:t>предоставить доказательства</w:t>
      </w:r>
      <w:proofErr w:type="gramEnd"/>
      <w:r w:rsidRPr="004B186E">
        <w:rPr>
          <w:rFonts w:ascii="Arial" w:eastAsia="Times New Roman" w:hAnsi="Arial" w:cs="Arial"/>
          <w:color w:val="2D2D2D"/>
          <w:spacing w:val="2"/>
          <w:sz w:val="21"/>
          <w:szCs w:val="21"/>
        </w:rPr>
        <w:t xml:space="preserve"> того, что она при определении опасностей и оценки рисков провела изучение производственных процессов и операций и, исходя из этого, разработала мероприятия по устранению возможных опасных ситуаций и снижению степени рисков.</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4.10.1.3 Должно быть продемонстрировано, что в соответствии с результатами определения опасностей и оценки рисков в организации установлены и реализуются процедуры или мероприятия по предупреждению опасностей и управлению рисками, которые: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базируются на информации, имеющейся в организации (например, на результатах проверок, отчетов службы охраны труда или других служб в соответствии с обстоятельствами);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регулярно анализируются и при необходимости в них вносятся изменения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4.11);</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согласуются и обеспечивают выполнение требований национальных законов и иных нормативных правовых актов.</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4.10.1.4 Организация должна представить доказательства того, что, устанавливая и реализовывая предупредительные и регулирующие меры, она соблюдает следующую иерархию (порядок приоритетности) реализуемых мер по управлению рисками: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устранение опасности/риска;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br/>
        <w:t>- ограничение опасности/риска в его источнике путем использования технических средств коллективной защиты или организационных мер;</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минимизация опасности/риска путем проектирования безопасных производственных систем, включающих меры административного ограничения суммарного времени контакта с вредными производственными факторами;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бесплатное предоставление работникам соответствующих средств индивидуальной защиты в тех случаях, когда оставшиеся опасности/риски не могут быть ограничены средствами коллективной защиты.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Организация должна продемонстрировать, что принимает меры по обеспечению применения и поддержания в рабочем состоянии средств индивидуальной защиты.</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4.10.1.5 Дополнительно следует убедиться в проведении необходимой подготовки и в компетентности ответственных за идентификацию опасностей и проведение оценки рисков лиц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4.4).</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b/>
          <w:bCs/>
          <w:color w:val="2D2D2D"/>
          <w:spacing w:val="2"/>
          <w:sz w:val="21"/>
          <w:szCs w:val="21"/>
        </w:rPr>
        <w:t>4.10.2 Оценка управления изменениями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4.10.2.1 Организация должна продемонстрировать, что в ней установлены и реализуются процедуры управления следующими внутренними и внешними изменениями, влияющими на охрану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применение новых приемов труда и способов организации работ;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изменение места (мест) выполнения работ;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применение новых технологий, процессов, оборудования, инструмента, веществ и материалов, сырья и заготовок;</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изменения в составе рабочих коллективов (бригад), в том числе прием на работу или переводы работников внутри организации;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изменения в структуре управления организации и в руководстве работами;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изменения в производственной среде и условиях выполнения работ;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изменения в физиологическом и психологическом состоянии работника;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совершенствование национальных законов и иных нормативных правовых актов;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развитие знаний по охране труда 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t>- другое.</w:t>
      </w:r>
      <w:r w:rsidRPr="004B186E">
        <w:rPr>
          <w:rFonts w:ascii="Arial" w:eastAsia="Times New Roman" w:hAnsi="Arial" w:cs="Arial"/>
          <w:color w:val="2D2D2D"/>
          <w:spacing w:val="2"/>
          <w:sz w:val="21"/>
          <w:szCs w:val="21"/>
        </w:rPr>
        <w:br/>
      </w:r>
      <w:proofErr w:type="gramEnd"/>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4.10.2.2 Необходимо получить объективные доказательства того, что организация еще до внедрения изменений в практику оценивает их, выполняет определение опасностей и оценку рисков на рабочих местах (при необходимости с участием и обсуждением с работниками, с их представителями или с комитетом (комиссией) по охране труда, </w:t>
      </w:r>
      <w:proofErr w:type="gramStart"/>
      <w:r w:rsidRPr="004B186E">
        <w:rPr>
          <w:rFonts w:ascii="Arial" w:eastAsia="Times New Roman" w:hAnsi="Arial" w:cs="Arial"/>
          <w:color w:val="2D2D2D"/>
          <w:spacing w:val="2"/>
          <w:sz w:val="21"/>
          <w:szCs w:val="21"/>
        </w:rPr>
        <w:t>там</w:t>
      </w:r>
      <w:proofErr w:type="gramEnd"/>
      <w:r w:rsidRPr="004B186E">
        <w:rPr>
          <w:rFonts w:ascii="Arial" w:eastAsia="Times New Roman" w:hAnsi="Arial" w:cs="Arial"/>
          <w:color w:val="2D2D2D"/>
          <w:spacing w:val="2"/>
          <w:sz w:val="21"/>
          <w:szCs w:val="21"/>
        </w:rPr>
        <w:t xml:space="preserve"> где они существуют), а также осуществляет соответствующие необходимые предупредительные меры.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Организация должна доказать, что обеспечивает и поддерживает в своей процедуре определения опасностей и оценки рисков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4.10.1) в первую очередь профилактический характер всех планируемых мероприятий. Примером таких доказательств могут служить результаты актуализации оценки рисков в зависимости от изменений, осуществленных в организации.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4.10.2.3</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убедиться, что при реализации изменений в организации в обязательном порядке определяется круг лиц, которых будут касаться такие изменения, что обязанности таких лиц определены (см. 4.3), а также обеспечивается их подготовка (см. 4.4) и их качественное и своевременное информирование (см. 4.6).</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b/>
          <w:bCs/>
          <w:color w:val="2D2D2D"/>
          <w:spacing w:val="2"/>
          <w:sz w:val="21"/>
          <w:szCs w:val="21"/>
        </w:rPr>
        <w:t>4.10.3 Оценка процедур по предупреждению аварийных ситуаций, обеспечению готовности к ним и реагирования на них</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4.10.3.1 Должно быть продемонстрировано, что исходя из своих размеров и характера деятельности, организация определила возможный характер и масштаб несчастных случаев и аварийных ситуаций. При этом она учла внешние риски (например, опасная деятельность поблизости), а также ее собственные возможности по реагированию в случае возникновения неожиданных аварийных ситуаций.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Кроме того, организация должна </w:t>
      </w:r>
      <w:proofErr w:type="gramStart"/>
      <w:r w:rsidRPr="004B186E">
        <w:rPr>
          <w:rFonts w:ascii="Arial" w:eastAsia="Times New Roman" w:hAnsi="Arial" w:cs="Arial"/>
          <w:color w:val="2D2D2D"/>
          <w:spacing w:val="2"/>
          <w:sz w:val="21"/>
          <w:szCs w:val="21"/>
        </w:rPr>
        <w:t>предоставить доказательства</w:t>
      </w:r>
      <w:proofErr w:type="gramEnd"/>
      <w:r w:rsidRPr="004B186E">
        <w:rPr>
          <w:rFonts w:ascii="Arial" w:eastAsia="Times New Roman" w:hAnsi="Arial" w:cs="Arial"/>
          <w:color w:val="2D2D2D"/>
          <w:spacing w:val="2"/>
          <w:sz w:val="21"/>
          <w:szCs w:val="21"/>
        </w:rPr>
        <w:t xml:space="preserve"> того, что с целью предупреждения связанных с аварийными ситуациями дополнительных рисков в области охраны труда и безопасности производства она установила и реализует мероприятия по предупреждению аварийных ситуаций, обеспечению готовности к ним и реагированию в случаях их возникновения.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roofErr w:type="gramStart"/>
      <w:r w:rsidRPr="004B186E">
        <w:rPr>
          <w:rFonts w:ascii="Arial" w:eastAsia="Times New Roman" w:hAnsi="Arial" w:cs="Arial"/>
          <w:color w:val="2D2D2D"/>
          <w:spacing w:val="2"/>
          <w:sz w:val="21"/>
          <w:szCs w:val="21"/>
        </w:rPr>
        <w:t>Необходимо убедиться, что такие мероприятия: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гарантируют, что в случае возникновения аварийной ситуации имеющаяся необходимая информация, внутреннее коммуникативное взаимодействие и координация обеспечат защиту всех людей, находящихся в пределах рабочего места;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подразумевают и обеспечивают предоставление информации службам аварийного реагирования и соответствующим компетентным структурам и органам, в том числе органам власти, а также обеспечивают дальнейшее коммуникативное взаимодействие с ними;</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 xml:space="preserve">предусматривают оказание первой помощи пострадавшим, выполнение противопожарных </w:t>
      </w:r>
      <w:r w:rsidRPr="004B186E">
        <w:rPr>
          <w:rFonts w:ascii="Arial" w:eastAsia="Times New Roman" w:hAnsi="Arial" w:cs="Arial"/>
          <w:color w:val="2D2D2D"/>
          <w:spacing w:val="2"/>
          <w:sz w:val="21"/>
          <w:szCs w:val="21"/>
        </w:rPr>
        <w:lastRenderedPageBreak/>
        <w:t>мероприятий и эвакуацию всех людей, находящихся в пределах рабочей зоны;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подразумевают и обеспечивают предоставление соответствующей информации, а также возможность подготовки для всех сотрудников организации всех уровней управления, в том числе проведение регулярных тренировок по предупреждению аварийных ситуаций, обеспечению готовности к ним и реагированию на них.</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Для этого следует проверить, что:</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средства оповещения (тревоги) имеются в наличии и работоспособны;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организация проанализировала свои потребности и установила порядок взаимодействия с внешними аварийными службами (например, условия оказания внешней помощи);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имеются в наличии информационные таблички с указанием координат (мест положения, телефонов и т.п.) аварийных служб и медицинского персонала, а также убедиться в наличии аптечки первой помощи на всех без исключения рабочих площадках и производственных объектах;</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работники прошли специальную подготовку по приемам оказания первой помощи, а в случаях наличия в организации собственных "служб спасения" персонал, занятый в них, также обладает необходимой компетентностью и проходит специальную подготовку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4.4);</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планы действий при возникновении аварийных ситуаций доведены до сведения работников организации и размещены на видном месте.</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4.10.3.2 Необходимо получить объективные доказательства того, что во всех необходимых случаях мероприятия по предупреждению аварийных ситуаций, обеспечению готовности к ним и реагированию на них согласованы с внешними аварийными службами и другими органами.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4.10.3.3 Организация должна представить доказательства того, что результаты практических занятий и тренировок по действиям в аварийных ситуациях анализируются.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b/>
          <w:bCs/>
          <w:color w:val="2D2D2D"/>
          <w:spacing w:val="2"/>
          <w:sz w:val="21"/>
          <w:szCs w:val="21"/>
        </w:rPr>
        <w:t>4.10.4 Оценка процедур снабжения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4.10.4.1 Организация должна продемонстрировать, что реализуемые ею процедуры снабжения учитывают требования по обеспечению безопасности и охраны труда, а вытекающие из таких требований условия материально-технического снабжения и аренды организация идентифицирует, оценивает и включает в условия договоров (контрактов) на поставку (снабжение).</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4.10.4.2</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 xml:space="preserve">ри рассмотрении процедуры снабжения необходимо получить объективные доказательства того, что организация учла и полностью выполняет требования национальных законов и правил, а также реализует свои собственные требования в аспекте </w:t>
      </w:r>
      <w:r w:rsidRPr="004B186E">
        <w:rPr>
          <w:rFonts w:ascii="Arial" w:eastAsia="Times New Roman" w:hAnsi="Arial" w:cs="Arial"/>
          <w:color w:val="2D2D2D"/>
          <w:spacing w:val="2"/>
          <w:sz w:val="21"/>
          <w:szCs w:val="21"/>
        </w:rPr>
        <w:lastRenderedPageBreak/>
        <w:t>обеспечения безопасности, охраны труда и сохранения здоровья работников еще до того, как непосредственно приобретаются товары и/или услуги.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Кроме того, следует получить доказательства того, что все мероприятия по достижению соответствия с этими требованиями организация выполняет еще до использования этих товаров и/или услуг.</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b/>
          <w:bCs/>
          <w:color w:val="2D2D2D"/>
          <w:spacing w:val="2"/>
          <w:sz w:val="21"/>
          <w:szCs w:val="21"/>
        </w:rPr>
        <w:t>4.10.5 Оценка подрядных работ</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4.10.5.1 Организация должна продемонстрировать, что в ее деятельности установлены требования по охране труда к подрядчикам и их персоналу, а также реализуются определенные мероприятия, направленные на соблюдение этих требований, причем организация своевременно проводит корректировку (внесение изменений) в эти мероприятия.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4.10.5.2</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ри оценке соответствия процедур управления подрядными работами следует убедиться, что в организации: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определены и установлены критерии в сфере охраны труда в процедурах оценки и выбора подрядчиков;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осуществляется информирование подрядчиков об опасностях и мерах по предупреждению и ограничению их воздействия;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проводится ознакомление перед началом работы или в ходе работы (при необходимости) подрядчиков и/или их персонала с опасностями на рабочих местах. Доказательством тому, как правило, служат факты проведения для персонала подрядных </w:t>
      </w:r>
      <w:proofErr w:type="gramStart"/>
      <w:r w:rsidRPr="004B186E">
        <w:rPr>
          <w:rFonts w:ascii="Arial" w:eastAsia="Times New Roman" w:hAnsi="Arial" w:cs="Arial"/>
          <w:color w:val="2D2D2D"/>
          <w:spacing w:val="2"/>
          <w:sz w:val="21"/>
          <w:szCs w:val="21"/>
        </w:rPr>
        <w:t>организаций</w:t>
      </w:r>
      <w:proofErr w:type="gramEnd"/>
      <w:r w:rsidRPr="004B186E">
        <w:rPr>
          <w:rFonts w:ascii="Arial" w:eastAsia="Times New Roman" w:hAnsi="Arial" w:cs="Arial"/>
          <w:color w:val="2D2D2D"/>
          <w:spacing w:val="2"/>
          <w:sz w:val="21"/>
          <w:szCs w:val="21"/>
        </w:rPr>
        <w:t xml:space="preserve"> по меньшей мере такого же объема инструктажа, что и для собственных работников. Если необходимо, для персонала подрядных организаций должна быть проведена ускоренная подготовка по вопросам охраны труда. </w:t>
      </w:r>
      <w:proofErr w:type="gramStart"/>
      <w:r w:rsidRPr="004B186E">
        <w:rPr>
          <w:rFonts w:ascii="Arial" w:eastAsia="Times New Roman" w:hAnsi="Arial" w:cs="Arial"/>
          <w:color w:val="2D2D2D"/>
          <w:spacing w:val="2"/>
          <w:sz w:val="21"/>
          <w:szCs w:val="21"/>
        </w:rPr>
        <w:t>Кроме того, перечень (список) рабочих мест с особыми рисками (перечень работ повышенной опасности) должен быть составлен для соответствующих участков или объектов организации и с ним должны быть ознакомлены подрядчики;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определены (при необходимости) потребности в подготовке персонала подрядных организаций;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установлены эффективные, постоянно реализуемые коммуникационные и информационные связи, а также осуществляется координация между соответствующими уровнями управления организации и подрядчиками.</w:t>
      </w:r>
      <w:proofErr w:type="gramEnd"/>
      <w:r w:rsidRPr="004B186E">
        <w:rPr>
          <w:rFonts w:ascii="Arial" w:eastAsia="Times New Roman" w:hAnsi="Arial" w:cs="Arial"/>
          <w:color w:val="2D2D2D"/>
          <w:spacing w:val="2"/>
          <w:sz w:val="21"/>
          <w:szCs w:val="21"/>
        </w:rPr>
        <w:t xml:space="preserve"> Доказательствами тому могут служить факты проведения специально организованных совещаний по вопросам обеспечения требований охраны труда между организацией и подрядчиками;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оперативно сообщается о фактах травм, ухудшений здоровья, болезней и инцидентов с работниками подрядчиков, возникшими при выполнении работ в интересах организации. Следует проверить, что в организации проведен анализ производственного травматизма и профессиональной заболеваемости, а различия в количестве зафиксированных несчастных </w:t>
      </w:r>
      <w:r w:rsidRPr="004B186E">
        <w:rPr>
          <w:rFonts w:ascii="Arial" w:eastAsia="Times New Roman" w:hAnsi="Arial" w:cs="Arial"/>
          <w:color w:val="2D2D2D"/>
          <w:spacing w:val="2"/>
          <w:sz w:val="21"/>
          <w:szCs w:val="21"/>
        </w:rPr>
        <w:lastRenderedPageBreak/>
        <w:t>случаев среди собственных работников и работников подрядных организаций известно и проанализировано.</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4.10.5.3 Необходимо найти объективные доказательства того, что процедура и принятая в организации методология управления подрядными работами гарантированно обеспечивают отслеживание соблюдения требований охраны труда в деятельности подрядчика на площадке организации. Следует убедиться, что в ходе реализации таких процедур и методологий на площадке организации гарантированно обеспечивается выполнение подрядчиком (подрядчиками) требуемых мероприятий по обеспечению охраны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4.10.5.4</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проверить, что работники организации, ответственные за управление подрядчиками, понимают и выполняют свои обязанности, в том числе по обеспечению требований охраны труда, а также обладают необходимой для этого компетентностью (см. 4.4).</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4.11 Оценка соответствия процедур мониторинга исполнения и оценки результативности</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4.11.1</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найти объективные доказательства того, что в организации установлены и реализуются на постоянной основе процедуры наблюдения, измерения и учета деятельности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В отношении процедур наблюдения, измерения и учета деятельности по охране труда следует получить подтверждение, что такие процедуры периодически анализируются, а также: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согласуются с соответствующими требованиями законодательства в сфере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содержат распределение обязанностей, ответственности и полномочий по наблюдению на различных уровнях управления организации;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позволяют оценить результативность системы управления охраной труда, а их реализация оказывает положительное влияние на совершенствование и улучшение системы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4.16).</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Особое внимание к реализации указанных процедур следует уделить в тех организациях, которые имеют большое количество территориально разрозненных производственных подразделений, на которых необходимо осуществлять систематический контроль рабочих мест, технологических процессов и оборудования.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4.11.2 Организация должна продемонстрировать, что в соответствии с ее размерами и характером деятельности, а также целями по охране труда у нее установлены показатели деятельности, которые выступают в качестве индикаторов при осуществлении процедур наблюдения, измерения и учета деятельности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t>Необходимо проанализировать методы, которые организация использует для идентификации ключевых показателей деятельности, и получить доказательства того, что эти методы соответствуют действующему законодательству и являются результативными.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Организация должна предоставить доказательства, что в ней реализуются процедуры </w:t>
      </w:r>
      <w:proofErr w:type="gramStart"/>
      <w:r w:rsidRPr="004B186E">
        <w:rPr>
          <w:rFonts w:ascii="Arial" w:eastAsia="Times New Roman" w:hAnsi="Arial" w:cs="Arial"/>
          <w:color w:val="2D2D2D"/>
          <w:spacing w:val="2"/>
          <w:sz w:val="21"/>
          <w:szCs w:val="21"/>
        </w:rPr>
        <w:t>проверки уровня соответствия системы управления</w:t>
      </w:r>
      <w:proofErr w:type="gramEnd"/>
      <w:r w:rsidRPr="004B186E">
        <w:rPr>
          <w:rFonts w:ascii="Arial" w:eastAsia="Times New Roman" w:hAnsi="Arial" w:cs="Arial"/>
          <w:color w:val="2D2D2D"/>
          <w:spacing w:val="2"/>
          <w:sz w:val="21"/>
          <w:szCs w:val="21"/>
        </w:rPr>
        <w:t xml:space="preserve"> охраной труда законодательным и другим нормативным требованиям, а руководство организации регулярно получает информацию о результатах таких проверок.</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4.11.3 Организация должна продемонстрировать, что она осуществляет наблюдения, результаты которых:</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обеспечивают обратную связь по результатам деятельности в области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используются в качестве исходной информации для установления, оценки результативности и эффективности текущих мероприятий по определению, предотвращению и ограничению опасностей и рисков;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дают основу для принятия решений о возможностях совершенствования как процедур определения опасностей и ограничения рисков, так и самой системы управления охраной труда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4.16).</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4.11.4</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убедиться, что в организации, исходя из ее потребностей, проводятся как качественные, так и количественные измерения. Организация должна продемонстрировать, что выбранные для реализации измерения: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базируются на выявленных в организации опасностях и рисках, а также на принятых обязательствах, связанных с Политикой и целями организации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используются и поддерживают процесс оценки деятельности организации, включая анализ эффективности системы управления охраной труда руководством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4.14).</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4.11.5</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 xml:space="preserve">ледует проверить, что используемое при проведении измерений контрольно-измерительное оборудование </w:t>
      </w:r>
      <w:proofErr w:type="spellStart"/>
      <w:r w:rsidRPr="004B186E">
        <w:rPr>
          <w:rFonts w:ascii="Arial" w:eastAsia="Times New Roman" w:hAnsi="Arial" w:cs="Arial"/>
          <w:color w:val="2D2D2D"/>
          <w:spacing w:val="2"/>
          <w:sz w:val="21"/>
          <w:szCs w:val="21"/>
        </w:rPr>
        <w:t>поверено</w:t>
      </w:r>
      <w:proofErr w:type="spellEnd"/>
      <w:r w:rsidRPr="004B186E">
        <w:rPr>
          <w:rFonts w:ascii="Arial" w:eastAsia="Times New Roman" w:hAnsi="Arial" w:cs="Arial"/>
          <w:color w:val="2D2D2D"/>
          <w:spacing w:val="2"/>
          <w:sz w:val="21"/>
          <w:szCs w:val="21"/>
        </w:rPr>
        <w:t>, проводится его техническое обслуживание, а записи о поверках и техническом обслуживании хранятся.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4.11.6 Необходимо найти объективные доказательства того, что процедуры и результаты мониторинга исполнения (</w:t>
      </w:r>
      <w:proofErr w:type="gramStart"/>
      <w:r w:rsidRPr="004B186E">
        <w:rPr>
          <w:rFonts w:ascii="Arial" w:eastAsia="Times New Roman" w:hAnsi="Arial" w:cs="Arial"/>
          <w:color w:val="2D2D2D"/>
          <w:spacing w:val="2"/>
          <w:sz w:val="21"/>
          <w:szCs w:val="21"/>
        </w:rPr>
        <w:t>контроля за</w:t>
      </w:r>
      <w:proofErr w:type="gramEnd"/>
      <w:r w:rsidRPr="004B186E">
        <w:rPr>
          <w:rFonts w:ascii="Arial" w:eastAsia="Times New Roman" w:hAnsi="Arial" w:cs="Arial"/>
          <w:color w:val="2D2D2D"/>
          <w:spacing w:val="2"/>
          <w:sz w:val="21"/>
          <w:szCs w:val="21"/>
        </w:rPr>
        <w:t xml:space="preserve"> исполнением) и оценки результативности используются в организации как средства для определения степени, с которой Политика по охране труда исполняется, цели по охране труда достигаются, а риски управляются.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4.11.7</w:t>
      </w:r>
      <w:proofErr w:type="gramStart"/>
      <w:r w:rsidRPr="004B186E">
        <w:rPr>
          <w:rFonts w:ascii="Arial" w:eastAsia="Times New Roman" w:hAnsi="Arial" w:cs="Arial"/>
          <w:color w:val="2D2D2D"/>
          <w:spacing w:val="2"/>
          <w:sz w:val="21"/>
          <w:szCs w:val="21"/>
        </w:rPr>
        <w:t xml:space="preserve"> В</w:t>
      </w:r>
      <w:proofErr w:type="gramEnd"/>
      <w:r w:rsidRPr="004B186E">
        <w:rPr>
          <w:rFonts w:ascii="Arial" w:eastAsia="Times New Roman" w:hAnsi="Arial" w:cs="Arial"/>
          <w:color w:val="2D2D2D"/>
          <w:spacing w:val="2"/>
          <w:sz w:val="21"/>
          <w:szCs w:val="21"/>
        </w:rPr>
        <w:t xml:space="preserve"> своей процедуре мониторинга исполнения (контроля за исполнением) и оценки результативности организация должна предусмотреть осуществление как текущего контроля, так и реагирующего мониторинга, а сама процедура не должна опираться только на статистику связанных с работой травм, ухудшений здоровья, болезней и инцидентов.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t>В рамках осуществления текущего контроля, направленного на осуществление профилактических мер и предупредительных мероприятий, организация должна продемонстрировать осуществление: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контроля выполнения конкретных планов и мероприятий, соблюдения установленных критериев результативности исполнения и достижения целей. Руководители организации должны в обязательном порядке осуществлять инспекции и осмотры состояния охраны труда. Кроме того, органы, являющиеся представителями работников по охране труда, также должны проводить осмотры и инспекторские проверки рабочих мест. Разного рода сообщения, полученные в ходе осуществления контроля руководством, должны быть обсуждены и проанализированы, а также найти свое отражение в соответствующих профилактических мерах, которые в свою очередь должны быть осуществлены (внедрены);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систематических проверок подразделений, производственных систем, помещений, цехов и оборудования (в том числе предоставляемого или сдаваемого в наем). Особое внимание следует уделить осуществлению периодического контроля работоспособности аварийного оборудования и средств сигнализации и оповещения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4.10.3);</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наблюдений за производственной средой, включая организацию труда. Деятельность подрядчиков также должна подлежать инспекторским проверкам (см. 4.10.5);</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наблюдение, где это целесообразно, за состоянием здоровья работников путем соответствующих медицинских осмотров, в том числе периодических, с целью раннего выявления признаков и симптомов нарушения здоровья и определения </w:t>
      </w:r>
      <w:proofErr w:type="gramStart"/>
      <w:r w:rsidRPr="004B186E">
        <w:rPr>
          <w:rFonts w:ascii="Arial" w:eastAsia="Times New Roman" w:hAnsi="Arial" w:cs="Arial"/>
          <w:color w:val="2D2D2D"/>
          <w:spacing w:val="2"/>
          <w:sz w:val="21"/>
          <w:szCs w:val="21"/>
        </w:rPr>
        <w:t>эффективности</w:t>
      </w:r>
      <w:proofErr w:type="gramEnd"/>
      <w:r w:rsidRPr="004B186E">
        <w:rPr>
          <w:rFonts w:ascii="Arial" w:eastAsia="Times New Roman" w:hAnsi="Arial" w:cs="Arial"/>
          <w:color w:val="2D2D2D"/>
          <w:spacing w:val="2"/>
          <w:sz w:val="21"/>
          <w:szCs w:val="21"/>
        </w:rPr>
        <w:t xml:space="preserve"> профилактических и регулирующих мер. Следует убедиться, что организация определила ограничения по медицинским показаниям среди собственного кадрового состава. Кроме того, график и контингент проходящих медицинские осмотры работников составлены, результаты прохождения медицинских осмотров документируются, осуществляется контроль результатов медицинского осмотра, организовано медицинское наблюдение за травмированными или заболевшими работниками;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оценки соответствия применимым национальным законам и иным нормативным актам, коллективным соглашениям и другим обязательствам по охране труда, принятым организацией.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В рамках осуществления реагирующего мониторинга, организация должна продемонстрировать осуществление процедур определения (регистрации), уведомления и расследования: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связанных с работой травм, ухудшений здоровья (включая мониторинг совокупных данных о временной нетрудоспособности), болезней и инцидентов. </w:t>
      </w:r>
      <w:proofErr w:type="gramStart"/>
      <w:r w:rsidRPr="004B186E">
        <w:rPr>
          <w:rFonts w:ascii="Arial" w:eastAsia="Times New Roman" w:hAnsi="Arial" w:cs="Arial"/>
          <w:color w:val="2D2D2D"/>
          <w:spacing w:val="2"/>
          <w:sz w:val="21"/>
          <w:szCs w:val="21"/>
        </w:rPr>
        <w:t>Следует убедиться, что организация фиксирует (ведет статистический учет) и анализирует несчастные случаи с персоналом подрядчиков;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других потерь (например, имущественный ущерб), вызванных несчастными случаями или едва не случившимися происшествиями (например, инциденты, которые смогли бы в других </w:t>
      </w:r>
      <w:r w:rsidRPr="004B186E">
        <w:rPr>
          <w:rFonts w:ascii="Arial" w:eastAsia="Times New Roman" w:hAnsi="Arial" w:cs="Arial"/>
          <w:color w:val="2D2D2D"/>
          <w:spacing w:val="2"/>
          <w:sz w:val="21"/>
          <w:szCs w:val="21"/>
        </w:rPr>
        <w:lastRenderedPageBreak/>
        <w:t>обстоятельствах привести к травмам);</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неудовлетворительных результатов деятельности по выполнению требований безопасности и охраны труда и недостатков системы управления охраной труда;</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программ трудовой реабилитации и восстановления здоровья работников.</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4.11.8 Организация должна предоставить документально зафиксированные результаты мониторинга исполнения (</w:t>
      </w:r>
      <w:proofErr w:type="gramStart"/>
      <w:r w:rsidRPr="004B186E">
        <w:rPr>
          <w:rFonts w:ascii="Arial" w:eastAsia="Times New Roman" w:hAnsi="Arial" w:cs="Arial"/>
          <w:color w:val="2D2D2D"/>
          <w:spacing w:val="2"/>
          <w:sz w:val="21"/>
          <w:szCs w:val="21"/>
        </w:rPr>
        <w:t>контроля за</w:t>
      </w:r>
      <w:proofErr w:type="gramEnd"/>
      <w:r w:rsidRPr="004B186E">
        <w:rPr>
          <w:rFonts w:ascii="Arial" w:eastAsia="Times New Roman" w:hAnsi="Arial" w:cs="Arial"/>
          <w:color w:val="2D2D2D"/>
          <w:spacing w:val="2"/>
          <w:sz w:val="21"/>
          <w:szCs w:val="21"/>
        </w:rPr>
        <w:t xml:space="preserve"> исполнением) и оценки результативности, включая результаты наблюдений за рабочей средой и организацией труда, а также за здоровьем работников (в пределах конфиденциальности персонифицированных данных). Следует проверить, что результаты осмотров и инспекций по охране труда включаются в отчеты, которые доводятся до сведения руководителей организации, представительных органов работников и других заинтересованных сторон, а также по ним предпринимаются соответствующие меры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4.15).</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4.11.9 Организация должна продемонстрировать факты реализации соответствующих процедур ознакомления подрядчиков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4.6) с результатами наблюдения, измерения и учета деятельности по охране труда, осуществляемых в рамках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4.12 Оценка процедур расследования связанных с работой травм, ухудшений здоровья, болезней, инцидентов и их воздействия на деятельность по обеспечению безопасности и охраны здоровья</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4.12.1 Организация должна продемонстрировать, что любые связанные с работой травмы, ухудшения здоровья, болезни и инциденты регистрируются, расследуются и определяются причины их возникновения, а результаты таких расследований документируются и позволяют выявлять недостатки в системе управления охраной труда и предпринимать меры, направленные на постоянное улучшение ситуации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4.16).</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4.12.2 Необходимо убедиться, что расследования проводят компетентные лица при соответствующем участии работников и их представителей, а результаты таких расследований доводятся до сведения комитета (комиссии) по охране труда там, где он (она) существует, который в свою очередь формулирует соответствующие рекомендации.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186E">
        <w:rPr>
          <w:rFonts w:ascii="Arial" w:eastAsia="Times New Roman" w:hAnsi="Arial" w:cs="Arial"/>
          <w:color w:val="2D2D2D"/>
          <w:spacing w:val="2"/>
          <w:sz w:val="21"/>
          <w:szCs w:val="21"/>
        </w:rPr>
        <w:t>4.12.3 Должны быть предоставлены доказательства того, что результаты расследований и рекомендации комитета (комиссии) по охране труда по результатам расследований, равно как и отчеты, подготовленные внешними расследующими организациями (инспекциями и учреждениями социального страхования):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доводятся (с учетом требований конфиденциальности) до сведения соответствующих заинтересованных лиц (в том числе внешних организаций, например, подрядчиков или поставщиков) с целью выполнения предупреждающих и корректирующих действий (см. </w:t>
      </w:r>
      <w:r w:rsidRPr="004B186E">
        <w:rPr>
          <w:rFonts w:ascii="Arial" w:eastAsia="Times New Roman" w:hAnsi="Arial" w:cs="Arial"/>
          <w:color w:val="2D2D2D"/>
          <w:spacing w:val="2"/>
          <w:sz w:val="21"/>
          <w:szCs w:val="21"/>
        </w:rPr>
        <w:lastRenderedPageBreak/>
        <w:t>4.15</w:t>
      </w:r>
      <w:proofErr w:type="gramEnd"/>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включаются в анализ эффективности системы управления охраной труда руководством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4.14);</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учитываются в деятельности по непрерывному совершенствованию (см. 4.16).</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4.12.4 Организация должна предоставить доказательства выполнения предупреждающих и корректирующих действий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4.15), вытекающих из подобных расследований и отчетов, которые должны быть направлены на предотвращение повторения связанных с работой травм, ухудшений здоровья, болезней и инцидентов.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4.13 Оценка процедур проверок</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4.13.1</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проверить установленный в организации порядок проведения периодических проверок, направленных на определение эффективности и результативности системы управления охраной труда и ее элементов по обеспечению безопасности и охраны труда работников и предотвращению инцидентов, травм, профессиональных заболеваний работников.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Следует убедиться, что методология проверок, принятая в организации, устанавливает требования: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 компетентности проверяющего;</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независимости проверяющего (то есть проверяющий не должен быть связан с проверяемой деятельностью);</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объему (полноте) и частоте осуществления проверок;</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формам отчетности.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Следует проверить, что профессиональная компетенция лиц, осуществляющих проверки (их первоначальная профессиональная подготовка, дополнительное образование и опыт) подтверждена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4.4).</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4.13.2 Организация должна продемонстрировать, что в соответствии с установленной Политикой в ней на регулярной основе (в соответствии с разработанными программами) осуществляются проверки, а в зависимости от целей осуществления проверки оцениваются те или иные элементы (группы требований) системы управления охраной труда, а именно:</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Политика в области охраны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участие работников и/или их представителей;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br/>
        <w:t>- обязанности и ответственность;</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компетентность и подготовка;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документация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передача и обмен информацией;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планирование, развитие и функционирование системы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предупредительные и регулирующие меры;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управление изменениями;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предупреждение аварийных ситуаций, готовность к ним и реагирование на них;</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снабжение;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подрядные работы;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мониторинг исполнения и оценка результативности;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расследование связанных с работой травм, ухудшений здоровья, болезней и инцидентов и их воздействие на деятельность по обеспечению безопасности и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анализ функционирования системы управления охраной труда руководством;</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предупреждающие и корректирующие действия;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непрерывное совершенствование;</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любые другие направления деятельности и/или процессы в зависимости от целей проверки.</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Следует убедиться, что при составлении программы проверок организация учла значимость рисков, факты нанесения вреда здоровью, зарегистрированные в системе управления охраной труда, а также те виды деятельности и процессы, которые имеют особую значимость в достижении целей по охране труда. Кроме того, следует убедиться, что при разработке программы проверок организацией были учтены результаты предыдущих проверок, которые в ней проводились.</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4.13.3 Необходимо получить доказательства того, что работники вовлечены и участвуют в выборе и назначении проверяющего (проверяющих), а также во всех этапах осуществления проверки на рабочем месте, в том числе и в анализе результатов проверки.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lastRenderedPageBreak/>
        <w:t>4.13.4 Необходимо проверить, что результаты проверок:</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а) содержат выводы:</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1) о соответствии системы управления охраной труда требованиям </w:t>
      </w:r>
      <w:hyperlink r:id="rId33"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2) об адекватности и полноте реализации запланированных системой управления охраной труда процедур и мероприятий;</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б) используются руководством организации в качестве информации, содержащей результаты реализации таких процедур и мероприятий, содержат выводы о работоспособности системы управления охраной труда и об эффективности действий, предусмотренных системой;</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в) способствуют вовлечению работников в процессы и процедуры системы.</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4.13.5 Организация должна продемонстрировать, что по результатам проверок определяются последующие предупреждающие и корректирующие действия (</w:t>
      </w:r>
      <w:proofErr w:type="gramStart"/>
      <w:r w:rsidRPr="004B186E">
        <w:rPr>
          <w:rFonts w:ascii="Arial" w:eastAsia="Times New Roman" w:hAnsi="Arial" w:cs="Arial"/>
          <w:color w:val="2D2D2D"/>
          <w:spacing w:val="2"/>
          <w:sz w:val="21"/>
          <w:szCs w:val="21"/>
        </w:rPr>
        <w:t>см</w:t>
      </w:r>
      <w:proofErr w:type="gramEnd"/>
      <w:r w:rsidRPr="004B186E">
        <w:rPr>
          <w:rFonts w:ascii="Arial" w:eastAsia="Times New Roman" w:hAnsi="Arial" w:cs="Arial"/>
          <w:color w:val="2D2D2D"/>
          <w:spacing w:val="2"/>
          <w:sz w:val="21"/>
          <w:szCs w:val="21"/>
        </w:rPr>
        <w:t>. 4.15) относительно установленных фактов. Такие предупреждающие и корректирующие действия должны найти свое отражение в отчетах по проверкам и в других записях системы управления охраной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4.13.6 Необходимо проверить, что в отчетах по периодическим проверкам, направленным на определение эффективности и результативности системы управления охраной труда и ее элементов, содержатся следующие сведения: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а) объект, цели и сроки проведения проверки;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б) список проверяющих и представителей проверяемых подразделений;</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в) перечень документов, применявшихся при проведении проверки;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г) результаты проверки и сведения о выявленных несоответствиях;</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proofErr w:type="spellStart"/>
      <w:r w:rsidRPr="004B186E">
        <w:rPr>
          <w:rFonts w:ascii="Arial" w:eastAsia="Times New Roman" w:hAnsi="Arial" w:cs="Arial"/>
          <w:color w:val="2D2D2D"/>
          <w:spacing w:val="2"/>
          <w:sz w:val="21"/>
          <w:szCs w:val="21"/>
        </w:rPr>
        <w:t>д</w:t>
      </w:r>
      <w:proofErr w:type="spellEnd"/>
      <w:r w:rsidRPr="004B186E">
        <w:rPr>
          <w:rFonts w:ascii="Arial" w:eastAsia="Times New Roman" w:hAnsi="Arial" w:cs="Arial"/>
          <w:color w:val="2D2D2D"/>
          <w:spacing w:val="2"/>
          <w:sz w:val="21"/>
          <w:szCs w:val="21"/>
        </w:rPr>
        <w:t>) выводы относительно того, являются ли элементы системы управления охраной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1) </w:t>
      </w:r>
      <w:proofErr w:type="gramStart"/>
      <w:r w:rsidRPr="004B186E">
        <w:rPr>
          <w:rFonts w:ascii="Arial" w:eastAsia="Times New Roman" w:hAnsi="Arial" w:cs="Arial"/>
          <w:color w:val="2D2D2D"/>
          <w:spacing w:val="2"/>
          <w:sz w:val="21"/>
          <w:szCs w:val="21"/>
        </w:rPr>
        <w:t>эффективными</w:t>
      </w:r>
      <w:proofErr w:type="gramEnd"/>
      <w:r w:rsidRPr="004B186E">
        <w:rPr>
          <w:rFonts w:ascii="Arial" w:eastAsia="Times New Roman" w:hAnsi="Arial" w:cs="Arial"/>
          <w:color w:val="2D2D2D"/>
          <w:spacing w:val="2"/>
          <w:sz w:val="21"/>
          <w:szCs w:val="21"/>
        </w:rPr>
        <w:t xml:space="preserve"> для реализации Политики и целей организации по охране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2) </w:t>
      </w:r>
      <w:proofErr w:type="gramStart"/>
      <w:r w:rsidRPr="004B186E">
        <w:rPr>
          <w:rFonts w:ascii="Arial" w:eastAsia="Times New Roman" w:hAnsi="Arial" w:cs="Arial"/>
          <w:color w:val="2D2D2D"/>
          <w:spacing w:val="2"/>
          <w:sz w:val="21"/>
          <w:szCs w:val="21"/>
        </w:rPr>
        <w:t>эффективными</w:t>
      </w:r>
      <w:proofErr w:type="gramEnd"/>
      <w:r w:rsidRPr="004B186E">
        <w:rPr>
          <w:rFonts w:ascii="Arial" w:eastAsia="Times New Roman" w:hAnsi="Arial" w:cs="Arial"/>
          <w:color w:val="2D2D2D"/>
          <w:spacing w:val="2"/>
          <w:sz w:val="21"/>
          <w:szCs w:val="21"/>
        </w:rPr>
        <w:t xml:space="preserve"> для содействия всестороннему вовлечению работников;</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3) </w:t>
      </w:r>
      <w:proofErr w:type="gramStart"/>
      <w:r w:rsidRPr="004B186E">
        <w:rPr>
          <w:rFonts w:ascii="Arial" w:eastAsia="Times New Roman" w:hAnsi="Arial" w:cs="Arial"/>
          <w:color w:val="2D2D2D"/>
          <w:spacing w:val="2"/>
          <w:sz w:val="21"/>
          <w:szCs w:val="21"/>
        </w:rPr>
        <w:t>реагирующими</w:t>
      </w:r>
      <w:proofErr w:type="gramEnd"/>
      <w:r w:rsidRPr="004B186E">
        <w:rPr>
          <w:rFonts w:ascii="Arial" w:eastAsia="Times New Roman" w:hAnsi="Arial" w:cs="Arial"/>
          <w:color w:val="2D2D2D"/>
          <w:spacing w:val="2"/>
          <w:sz w:val="21"/>
          <w:szCs w:val="21"/>
        </w:rPr>
        <w:t xml:space="preserve"> на результаты оценки результативности деятельности по охране труда и результаты предыдущих проверок;</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4) </w:t>
      </w:r>
      <w:proofErr w:type="gramStart"/>
      <w:r w:rsidRPr="004B186E">
        <w:rPr>
          <w:rFonts w:ascii="Arial" w:eastAsia="Times New Roman" w:hAnsi="Arial" w:cs="Arial"/>
          <w:color w:val="2D2D2D"/>
          <w:spacing w:val="2"/>
          <w:sz w:val="21"/>
          <w:szCs w:val="21"/>
        </w:rPr>
        <w:t>обеспечивающими</w:t>
      </w:r>
      <w:proofErr w:type="gramEnd"/>
      <w:r w:rsidRPr="004B186E">
        <w:rPr>
          <w:rFonts w:ascii="Arial" w:eastAsia="Times New Roman" w:hAnsi="Arial" w:cs="Arial"/>
          <w:color w:val="2D2D2D"/>
          <w:spacing w:val="2"/>
          <w:sz w:val="21"/>
          <w:szCs w:val="21"/>
        </w:rPr>
        <w:t xml:space="preserve"> соответствие требованиям национальных законов и правил, относящихся к деятельности организации;</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lastRenderedPageBreak/>
        <w:t xml:space="preserve">5) </w:t>
      </w:r>
      <w:proofErr w:type="gramStart"/>
      <w:r w:rsidRPr="004B186E">
        <w:rPr>
          <w:rFonts w:ascii="Arial" w:eastAsia="Times New Roman" w:hAnsi="Arial" w:cs="Arial"/>
          <w:color w:val="2D2D2D"/>
          <w:spacing w:val="2"/>
          <w:sz w:val="21"/>
          <w:szCs w:val="21"/>
        </w:rPr>
        <w:t>обеспечивающими</w:t>
      </w:r>
      <w:proofErr w:type="gramEnd"/>
      <w:r w:rsidRPr="004B186E">
        <w:rPr>
          <w:rFonts w:ascii="Arial" w:eastAsia="Times New Roman" w:hAnsi="Arial" w:cs="Arial"/>
          <w:color w:val="2D2D2D"/>
          <w:spacing w:val="2"/>
          <w:sz w:val="21"/>
          <w:szCs w:val="21"/>
        </w:rPr>
        <w:t xml:space="preserve"> соответствие требованиям </w:t>
      </w:r>
      <w:hyperlink r:id="rId34"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6) </w:t>
      </w:r>
      <w:proofErr w:type="gramStart"/>
      <w:r w:rsidRPr="004B186E">
        <w:rPr>
          <w:rFonts w:ascii="Arial" w:eastAsia="Times New Roman" w:hAnsi="Arial" w:cs="Arial"/>
          <w:color w:val="2D2D2D"/>
          <w:spacing w:val="2"/>
          <w:sz w:val="21"/>
          <w:szCs w:val="21"/>
        </w:rPr>
        <w:t>обеспечивающими</w:t>
      </w:r>
      <w:proofErr w:type="gramEnd"/>
      <w:r w:rsidRPr="004B186E">
        <w:rPr>
          <w:rFonts w:ascii="Arial" w:eastAsia="Times New Roman" w:hAnsi="Arial" w:cs="Arial"/>
          <w:color w:val="2D2D2D"/>
          <w:spacing w:val="2"/>
          <w:sz w:val="21"/>
          <w:szCs w:val="21"/>
        </w:rPr>
        <w:t xml:space="preserve"> непрерывное совершенствование и применение передового опыта по охране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4.13.7 Необходимо убедиться, что отчеты по периодическим проверкам доводятся до сведения лиц, ответственных за корректирующие (или предупреждающие) мероприятия в установленные сроки.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4.14 Оценка анализа эффективности системы управления охраной труда руководством</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4.14.1</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определить, установила ли организация и поддерживает ли она в рабочем состоянии процедуру анализа и оценки системы управления охраной труда работодателем или лицом, обладающим наибольшей ответственностью. Кроме того, следует проверить, что такая процедура включает: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определение периодичности проведения (частоты) и масштаба анализа (в зависимости от условий деятельности организации и в соответствии с необходимостью);</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методологию проведения анализа;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мероприятия, гарантирующие, что необходимая для проведения анализа и оценки информация будет собрана.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4.14.2</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проверить, что проведенный в организации анализ системы руководством затрагивает следующие вопросы: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оценку общей стратегии системы управления охраной труда для определения достижимости запланированных целей деятельности;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оценку способности системы управления охраной труда удовлетворять общим потребностям организации и ее заинтересованных сторон, включая работников и органы надзора и контроля;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определение действий, которые необходимо выполнить для своевременного устранения недостатков, включая изменение других сторон управленческой структуры организации и измерение эффективности результатов;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определение приоритетов по реализации обратной связи в целях рационального планирования и непрерывного совершенствования;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оценку прогресса в достижении целей организации по охране труда и своевременности корректирующих действий;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br/>
        <w:t>- оценку эффективности действий, намеченных руководством при предыдущих анализах эффективности системы управления охраной труда;</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оценку необходимости внесения изменений в Политику, цели или процедуры, которые вытекают из результатов проведенного анализа системы, из изменившихся обстоятельств, а также из обязательств по непрерывному улучшению.</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4.14.3</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получить объективные доказательства того, что в ходе анализа функционирования системы управления охраной труда руководством были учтены: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результаты расследования связанных с работой травм, ухудшений здоровья, болезней и инцидентов, наблюдения и измерения результатов деятельности и проверок, зарегистрированные факты, касающиеся нерезультативных процедур;</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дополнительные внутренние и внешние факторы, а также изменения, включая организационные, которые могут влиять на систему управления охраной труда (например, предстоящие изменения в законодательстве, технологии или в видах производственной деятельности);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любые новые инициативы, которые следует внедрить, или расширение существующих инициатив.</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4.14.4 Необходимо проверить, что выводы из анализа функционирования системы управления охраной труда руководством документально зафиксированы и официально доведены до сведения: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лиц, ответственных за конкретны</w:t>
      </w:r>
      <w:proofErr w:type="gramStart"/>
      <w:r w:rsidRPr="004B186E">
        <w:rPr>
          <w:rFonts w:ascii="Arial" w:eastAsia="Times New Roman" w:hAnsi="Arial" w:cs="Arial"/>
          <w:color w:val="2D2D2D"/>
          <w:spacing w:val="2"/>
          <w:sz w:val="21"/>
          <w:szCs w:val="21"/>
        </w:rPr>
        <w:t>й(</w:t>
      </w:r>
      <w:proofErr w:type="gramEnd"/>
      <w:r w:rsidRPr="004B186E">
        <w:rPr>
          <w:rFonts w:ascii="Arial" w:eastAsia="Times New Roman" w:hAnsi="Arial" w:cs="Arial"/>
          <w:color w:val="2D2D2D"/>
          <w:spacing w:val="2"/>
          <w:sz w:val="21"/>
          <w:szCs w:val="21"/>
        </w:rPr>
        <w:t>е) элемент(</w:t>
      </w:r>
      <w:proofErr w:type="spellStart"/>
      <w:r w:rsidRPr="004B186E">
        <w:rPr>
          <w:rFonts w:ascii="Arial" w:eastAsia="Times New Roman" w:hAnsi="Arial" w:cs="Arial"/>
          <w:color w:val="2D2D2D"/>
          <w:spacing w:val="2"/>
          <w:sz w:val="21"/>
          <w:szCs w:val="21"/>
        </w:rPr>
        <w:t>ы</w:t>
      </w:r>
      <w:proofErr w:type="spellEnd"/>
      <w:r w:rsidRPr="004B186E">
        <w:rPr>
          <w:rFonts w:ascii="Arial" w:eastAsia="Times New Roman" w:hAnsi="Arial" w:cs="Arial"/>
          <w:color w:val="2D2D2D"/>
          <w:spacing w:val="2"/>
          <w:sz w:val="21"/>
          <w:szCs w:val="21"/>
        </w:rPr>
        <w:t>) системы управления охраной труда для принятия соответствующих мер;</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комитета (комиссии) по охране труда, работников и их представителей.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4.15 Оценка предупреждающих и корректирующих действий</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4.15.1 Должны быть предоставлены доказательства того, что в организации осуществляются предупреждающие и корректирующие действия, вытекающие из результатов наблюдений и оценок результативности системы управления охраной труда, проверок системы управления охраной труда и анализа эффективности системы управления охраной труда руководством.</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4.15.2 Организация должна продемонстрировать, что при установлении мероприятия по проведению предупреждающих и корректирующих действий определяются и анализируются первопричины любого несоблюдения требований охраны труда и (или) процедур и </w:t>
      </w:r>
      <w:r w:rsidRPr="004B186E">
        <w:rPr>
          <w:rFonts w:ascii="Arial" w:eastAsia="Times New Roman" w:hAnsi="Arial" w:cs="Arial"/>
          <w:color w:val="2D2D2D"/>
          <w:spacing w:val="2"/>
          <w:sz w:val="21"/>
          <w:szCs w:val="21"/>
        </w:rPr>
        <w:lastRenderedPageBreak/>
        <w:t>мероприятий, предусмотренных системой управления охраной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4.15.3</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ри оценке соответствия следует получить доказательства того, что в организации инициируются, планируются, реализуются, а также документально оформляются корректирующие и предупреждающие действия, в том числе выражающиеся во внесении изменений в саму систему управления охраной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Следует убедиться, что в организации осуществляется проверка результативности корректирующих и предупреждающих действий, а при необходимости в них своевременно вносятся изменения.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Дополнительно необходимо проверить, что документация, связанная с осуществлением процедур по обработке несоответствий и </w:t>
      </w:r>
      <w:proofErr w:type="gramStart"/>
      <w:r w:rsidRPr="004B186E">
        <w:rPr>
          <w:rFonts w:ascii="Arial" w:eastAsia="Times New Roman" w:hAnsi="Arial" w:cs="Arial"/>
          <w:color w:val="2D2D2D"/>
          <w:spacing w:val="2"/>
          <w:sz w:val="21"/>
          <w:szCs w:val="21"/>
        </w:rPr>
        <w:t>инициирования</w:t>
      </w:r>
      <w:proofErr w:type="gramEnd"/>
      <w:r w:rsidRPr="004B186E">
        <w:rPr>
          <w:rFonts w:ascii="Arial" w:eastAsia="Times New Roman" w:hAnsi="Arial" w:cs="Arial"/>
          <w:color w:val="2D2D2D"/>
          <w:spacing w:val="2"/>
          <w:sz w:val="21"/>
          <w:szCs w:val="21"/>
        </w:rPr>
        <w:t xml:space="preserve"> корректирующих и предупреждающих действий, управляется (см. 4.5).</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4.15.4 Организация должна продемонстрировать, что она осуществляет текущую и перспективную оценку эффективности предупреждающих и защитных мер от опасных и вредных производственных факторов и связанных с ними рисков на основе оценки системы управления охраной труда или используя другие источники.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roofErr w:type="gramStart"/>
      <w:r w:rsidRPr="004B186E">
        <w:rPr>
          <w:rFonts w:ascii="Arial" w:eastAsia="Times New Roman" w:hAnsi="Arial" w:cs="Arial"/>
          <w:color w:val="2D2D2D"/>
          <w:spacing w:val="2"/>
          <w:sz w:val="21"/>
          <w:szCs w:val="21"/>
        </w:rPr>
        <w:t>Необходимо найти доказательства, что в случаях признания предупреждающих и защитных мер от опасных и вредных производственных факторов и связанных с ними рисков неэффективными или в случаях, когда принятые меры могут стать таковыми, организация своевременно, в соответствии с обстоятельствами и с учетом принятой иерархии предупредительных и регулирующих мер (см. 4.10.1), определяет, документально оформляет и полностью реализует другие предупреждающие и защитные меры</w:t>
      </w:r>
      <w:proofErr w:type="gramEnd"/>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4B186E">
        <w:rPr>
          <w:rFonts w:ascii="Arial" w:eastAsia="Times New Roman" w:hAnsi="Arial" w:cs="Arial"/>
          <w:color w:val="4C4C4C"/>
          <w:spacing w:val="2"/>
          <w:sz w:val="29"/>
          <w:szCs w:val="29"/>
        </w:rPr>
        <w:t>4.16 Оценка процедур непрерывного совершенствования</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4.16.1</w:t>
      </w:r>
      <w:proofErr w:type="gramStart"/>
      <w:r w:rsidRPr="004B186E">
        <w:rPr>
          <w:rFonts w:ascii="Arial" w:eastAsia="Times New Roman" w:hAnsi="Arial" w:cs="Arial"/>
          <w:color w:val="2D2D2D"/>
          <w:spacing w:val="2"/>
          <w:sz w:val="21"/>
          <w:szCs w:val="21"/>
        </w:rPr>
        <w:t xml:space="preserve"> С</w:t>
      </w:r>
      <w:proofErr w:type="gramEnd"/>
      <w:r w:rsidRPr="004B186E">
        <w:rPr>
          <w:rFonts w:ascii="Arial" w:eastAsia="Times New Roman" w:hAnsi="Arial" w:cs="Arial"/>
          <w:color w:val="2D2D2D"/>
          <w:spacing w:val="2"/>
          <w:sz w:val="21"/>
          <w:szCs w:val="21"/>
        </w:rPr>
        <w:t>ледует рассмотреть факты установления и своевременного выполнения мероприятия по непрерывному совершенствованию. Следует проверить, что установленные и реализуемые в организации мероприятия затрагивают как совершенствование соответствующих элементов системы управления охраной труда, так и совершенствование системы управления охраной труда в целом.</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186E">
        <w:rPr>
          <w:rFonts w:ascii="Arial" w:eastAsia="Times New Roman" w:hAnsi="Arial" w:cs="Arial"/>
          <w:color w:val="2D2D2D"/>
          <w:spacing w:val="2"/>
          <w:sz w:val="21"/>
          <w:szCs w:val="21"/>
        </w:rPr>
        <w:t>4.16.2 Организация должна продемонстрировать, что при установлении и реализации мероприятия по непрерывному совершенствованию были учтены:</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цели организации по охране труда;</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результаты идентификации и оценки опасных и вредных производственных факторов и рисков;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результаты мониторинга исполнения и оценки результативности исполнения;</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br/>
        <w:t>- результаты расследования связанных с работой травм, ухудшений здоровья, болезней и инцидентов;</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результаты и рекомендации по проведенным проверкам системы управления охраной труда;</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xml:space="preserve">- </w:t>
      </w:r>
      <w:proofErr w:type="gramStart"/>
      <w:r w:rsidRPr="004B186E">
        <w:rPr>
          <w:rFonts w:ascii="Arial" w:eastAsia="Times New Roman" w:hAnsi="Arial" w:cs="Arial"/>
          <w:color w:val="2D2D2D"/>
          <w:spacing w:val="2"/>
          <w:sz w:val="21"/>
          <w:szCs w:val="21"/>
        </w:rPr>
        <w:t>выводы по анализу системы управления охраной труда руководством;</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предложения по совершенствованию, поступающие от всех членов организации, включая комитеты (комиссии) по охране труда там, где они существуют;</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изменения в национальных законах и иных нормативных правовых актах, в программах по охране труда, а также в коллективных соглашениях;</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новая информация в области охраны труда;</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результаты выполнения программ защиты и поддержки здоровья.</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 xml:space="preserve">4.16.3 Организации следует быть способной </w:t>
      </w:r>
      <w:proofErr w:type="gramStart"/>
      <w:r w:rsidRPr="004B186E">
        <w:rPr>
          <w:rFonts w:ascii="Arial" w:eastAsia="Times New Roman" w:hAnsi="Arial" w:cs="Arial"/>
          <w:color w:val="2D2D2D"/>
          <w:spacing w:val="2"/>
          <w:sz w:val="21"/>
          <w:szCs w:val="21"/>
        </w:rPr>
        <w:t>предоставить доказательства</w:t>
      </w:r>
      <w:proofErr w:type="gramEnd"/>
      <w:r w:rsidRPr="004B186E">
        <w:rPr>
          <w:rFonts w:ascii="Arial" w:eastAsia="Times New Roman" w:hAnsi="Arial" w:cs="Arial"/>
          <w:color w:val="2D2D2D"/>
          <w:spacing w:val="2"/>
          <w:sz w:val="21"/>
          <w:szCs w:val="21"/>
        </w:rPr>
        <w:t xml:space="preserve"> того, что в целях совершенствования деятельности по охране труда и обеспечению безопасности она проводит сравнения между процедурами выполнения требований по обеспечению безопасности и охраны труда, принятыми в ее системе управления охраной труда, с достижениями систем управления охраной труда других организаций.</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5 Итоговая оценка соответствия системы управления охраной труда</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5.1 Итоговая оценка соответствия проводится согласно принципам </w:t>
      </w:r>
      <w:hyperlink r:id="rId35" w:history="1">
        <w:r w:rsidRPr="004B186E">
          <w:rPr>
            <w:rFonts w:ascii="Arial" w:eastAsia="Times New Roman" w:hAnsi="Arial" w:cs="Arial"/>
            <w:color w:val="00466E"/>
            <w:spacing w:val="2"/>
            <w:sz w:val="21"/>
            <w:u w:val="single"/>
          </w:rPr>
          <w:t>ГОСТ ISO/IEC 17000</w:t>
        </w:r>
      </w:hyperlink>
      <w:r w:rsidRPr="004B186E">
        <w:rPr>
          <w:rFonts w:ascii="Arial" w:eastAsia="Times New Roman" w:hAnsi="Arial" w:cs="Arial"/>
          <w:color w:val="2D2D2D"/>
          <w:spacing w:val="2"/>
          <w:sz w:val="21"/>
          <w:szCs w:val="21"/>
        </w:rPr>
        <w:t> и является завершающей стадией перед принятием решения о том, было ли в достаточном объеме доказано выполнение требований, установленных </w:t>
      </w:r>
      <w:hyperlink r:id="rId36"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5.2</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ри итоговой оценке соответствия системы управления охраной труда выполняется верификация пригодности, адекватности, эффективности и результативности реализации в организации всех требований </w:t>
      </w:r>
      <w:hyperlink r:id="rId37"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При этом целесообразно сделать выводы относительно:</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соответствия системы управления охраной труда по отношению к отдельным элементам (группам требований) </w:t>
      </w:r>
      <w:hyperlink r:id="rId38"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 адекватности отражения характера производственной (хозяйственной) деятельности организации, разнообразия опасностей, а также возможных последствий воздействия опасных и вредных производственных факторов при реализации требований </w:t>
      </w:r>
      <w:hyperlink r:id="rId39"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в системе управления охраной труда организации;</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br/>
        <w:t>- полноты реализации требований системы управления охраной труда в практической деятельности организации, работоспособности системы управления в целом.</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5.3 Итоговая оценка складывается исходя из наличия или отсутствия несоответствий как по элементам (группам требований) </w:t>
      </w:r>
      <w:hyperlink r:id="rId40"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так и по отдельным конкретным требованиям </w:t>
      </w:r>
      <w:hyperlink r:id="rId41"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В зависимости от целей проведения итоговая оценка может отражать:</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а) степень соответствия системы управления охраной труда требованиям </w:t>
      </w:r>
      <w:hyperlink r:id="rId42"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б) результативность внедрения, поддержания и улучшения системы управления охраной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в) возможности для улучшения системы управления охраной труда.</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4B186E">
        <w:rPr>
          <w:rFonts w:ascii="Arial" w:eastAsia="Times New Roman" w:hAnsi="Arial" w:cs="Arial"/>
          <w:color w:val="2D2D2D"/>
          <w:spacing w:val="2"/>
          <w:sz w:val="21"/>
          <w:szCs w:val="21"/>
        </w:rPr>
        <w:t>5.4 [2] и </w:t>
      </w:r>
      <w:hyperlink r:id="rId43"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предусматривают и приветствуют те случаи, когда система управления охраной труда является совместимой или интегрированной с другими системами управления организации (например, системами, требования к которым определены Международной организацией по стандартизации (</w:t>
      </w:r>
      <w:r w:rsidRPr="004B186E">
        <w:rPr>
          <w:rFonts w:ascii="Arial" w:eastAsia="Times New Roman" w:hAnsi="Arial" w:cs="Arial"/>
          <w:i/>
          <w:iCs/>
          <w:color w:val="2D2D2D"/>
          <w:spacing w:val="2"/>
          <w:sz w:val="21"/>
          <w:szCs w:val="21"/>
        </w:rPr>
        <w:t>ISO</w:t>
      </w:r>
      <w:r w:rsidRPr="004B186E">
        <w:rPr>
          <w:rFonts w:ascii="Arial" w:eastAsia="Times New Roman" w:hAnsi="Arial" w:cs="Arial"/>
          <w:color w:val="2D2D2D"/>
          <w:spacing w:val="2"/>
          <w:sz w:val="21"/>
          <w:szCs w:val="21"/>
        </w:rPr>
        <w:t>).</w:t>
      </w:r>
      <w:proofErr w:type="gramEnd"/>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t>Организация самостоятельно принимает решение о формах включения системы управления охраной труда в свою общую систему управления. Однако если наблюдается явное противоречие между различными системами управления, приводящее к снижению эффективности системы управления охраной труда, при итоговой оценке соответствия в зависимости от конкретного констатируемого случая может быть сделано замечание или даже зафиксировано несоответствие.</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5.5</w:t>
      </w:r>
      <w:proofErr w:type="gramStart"/>
      <w:r w:rsidRPr="004B186E">
        <w:rPr>
          <w:rFonts w:ascii="Arial" w:eastAsia="Times New Roman" w:hAnsi="Arial" w:cs="Arial"/>
          <w:color w:val="2D2D2D"/>
          <w:spacing w:val="2"/>
          <w:sz w:val="21"/>
          <w:szCs w:val="21"/>
        </w:rPr>
        <w:t xml:space="preserve"> П</w:t>
      </w:r>
      <w:proofErr w:type="gramEnd"/>
      <w:r w:rsidRPr="004B186E">
        <w:rPr>
          <w:rFonts w:ascii="Arial" w:eastAsia="Times New Roman" w:hAnsi="Arial" w:cs="Arial"/>
          <w:color w:val="2D2D2D"/>
          <w:spacing w:val="2"/>
          <w:sz w:val="21"/>
          <w:szCs w:val="21"/>
        </w:rPr>
        <w:t>ри положительных результатах итоговой оценки соответствия системы управления охраной труда и отсутствии несоответствий делается окончательное заявление, подтверждающее, что все требования </w:t>
      </w:r>
      <w:hyperlink r:id="rId44"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выполнены.</w:t>
      </w:r>
      <w:r w:rsidRPr="004B186E">
        <w:rPr>
          <w:rFonts w:ascii="Arial" w:eastAsia="Times New Roman" w:hAnsi="Arial" w:cs="Arial"/>
          <w:color w:val="2D2D2D"/>
          <w:spacing w:val="2"/>
          <w:sz w:val="21"/>
          <w:szCs w:val="21"/>
        </w:rPr>
        <w:br/>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5.6 В случаях, когда при проведении оценки соответствия не было объективно подтверждено выполнение какого-либо требования </w:t>
      </w:r>
      <w:hyperlink r:id="rId45" w:history="1">
        <w:r w:rsidRPr="004B186E">
          <w:rPr>
            <w:rFonts w:ascii="Arial" w:eastAsia="Times New Roman" w:hAnsi="Arial" w:cs="Arial"/>
            <w:color w:val="00466E"/>
            <w:spacing w:val="2"/>
            <w:sz w:val="21"/>
            <w:u w:val="single"/>
          </w:rPr>
          <w:t>ГОСТ 12.0.230</w:t>
        </w:r>
      </w:hyperlink>
      <w:r w:rsidRPr="004B186E">
        <w:rPr>
          <w:rFonts w:ascii="Arial" w:eastAsia="Times New Roman" w:hAnsi="Arial" w:cs="Arial"/>
          <w:color w:val="2D2D2D"/>
          <w:spacing w:val="2"/>
          <w:sz w:val="21"/>
          <w:szCs w:val="21"/>
        </w:rPr>
        <w:t>, итоговая оценка должна содержать сведения о выявленно</w:t>
      </w:r>
      <w:proofErr w:type="gramStart"/>
      <w:r w:rsidRPr="004B186E">
        <w:rPr>
          <w:rFonts w:ascii="Arial" w:eastAsia="Times New Roman" w:hAnsi="Arial" w:cs="Arial"/>
          <w:color w:val="2D2D2D"/>
          <w:spacing w:val="2"/>
          <w:sz w:val="21"/>
          <w:szCs w:val="21"/>
        </w:rPr>
        <w:t>м(</w:t>
      </w:r>
      <w:proofErr w:type="spellStart"/>
      <w:proofErr w:type="gramEnd"/>
      <w:r w:rsidRPr="004B186E">
        <w:rPr>
          <w:rFonts w:ascii="Arial" w:eastAsia="Times New Roman" w:hAnsi="Arial" w:cs="Arial"/>
          <w:color w:val="2D2D2D"/>
          <w:spacing w:val="2"/>
          <w:sz w:val="21"/>
          <w:szCs w:val="21"/>
        </w:rPr>
        <w:t>ых</w:t>
      </w:r>
      <w:proofErr w:type="spellEnd"/>
      <w:r w:rsidRPr="004B186E">
        <w:rPr>
          <w:rFonts w:ascii="Arial" w:eastAsia="Times New Roman" w:hAnsi="Arial" w:cs="Arial"/>
          <w:color w:val="2D2D2D"/>
          <w:spacing w:val="2"/>
          <w:sz w:val="21"/>
          <w:szCs w:val="21"/>
        </w:rPr>
        <w:t>) несоответствии(</w:t>
      </w:r>
      <w:proofErr w:type="spellStart"/>
      <w:r w:rsidRPr="004B186E">
        <w:rPr>
          <w:rFonts w:ascii="Arial" w:eastAsia="Times New Roman" w:hAnsi="Arial" w:cs="Arial"/>
          <w:color w:val="2D2D2D"/>
          <w:spacing w:val="2"/>
          <w:sz w:val="21"/>
          <w:szCs w:val="21"/>
        </w:rPr>
        <w:t>ях</w:t>
      </w:r>
      <w:proofErr w:type="spellEnd"/>
      <w:r w:rsidRPr="004B186E">
        <w:rPr>
          <w:rFonts w:ascii="Arial" w:eastAsia="Times New Roman" w:hAnsi="Arial" w:cs="Arial"/>
          <w:color w:val="2D2D2D"/>
          <w:spacing w:val="2"/>
          <w:sz w:val="21"/>
          <w:szCs w:val="21"/>
        </w:rPr>
        <w:t>).</w:t>
      </w:r>
    </w:p>
    <w:p w:rsidR="004B186E" w:rsidRPr="004B186E" w:rsidRDefault="004B186E" w:rsidP="004B186E">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4B186E" w:rsidRPr="004B186E" w:rsidRDefault="004B186E" w:rsidP="004B186E">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4B186E">
        <w:rPr>
          <w:rFonts w:ascii="Arial" w:eastAsia="Times New Roman" w:hAnsi="Arial" w:cs="Arial"/>
          <w:color w:val="3C3C3C"/>
          <w:spacing w:val="2"/>
          <w:sz w:val="31"/>
          <w:szCs w:val="31"/>
        </w:rPr>
        <w:t>Приложение</w:t>
      </w:r>
      <w:proofErr w:type="gramStart"/>
      <w:r w:rsidRPr="004B186E">
        <w:rPr>
          <w:rFonts w:ascii="Arial" w:eastAsia="Times New Roman" w:hAnsi="Arial" w:cs="Arial"/>
          <w:color w:val="3C3C3C"/>
          <w:spacing w:val="2"/>
          <w:sz w:val="31"/>
          <w:szCs w:val="31"/>
        </w:rPr>
        <w:t xml:space="preserve"> А</w:t>
      </w:r>
      <w:proofErr w:type="gramEnd"/>
      <w:r w:rsidRPr="004B186E">
        <w:rPr>
          <w:rFonts w:ascii="Arial" w:eastAsia="Times New Roman" w:hAnsi="Arial" w:cs="Arial"/>
          <w:color w:val="3C3C3C"/>
          <w:spacing w:val="2"/>
          <w:sz w:val="31"/>
          <w:szCs w:val="31"/>
        </w:rPr>
        <w:t xml:space="preserve"> (справочное). Примеры несоответствий в системе управления охраной труда</w:t>
      </w:r>
    </w:p>
    <w:p w:rsidR="004B186E" w:rsidRPr="004B186E" w:rsidRDefault="004B186E" w:rsidP="004B186E">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Приложение</w:t>
      </w:r>
      <w:proofErr w:type="gramStart"/>
      <w:r w:rsidRPr="004B186E">
        <w:rPr>
          <w:rFonts w:ascii="Arial" w:eastAsia="Times New Roman" w:hAnsi="Arial" w:cs="Arial"/>
          <w:color w:val="2D2D2D"/>
          <w:spacing w:val="2"/>
          <w:sz w:val="21"/>
          <w:szCs w:val="21"/>
        </w:rPr>
        <w:t xml:space="preserve"> А</w:t>
      </w:r>
      <w:proofErr w:type="gramEnd"/>
      <w:r w:rsidRPr="004B186E">
        <w:rPr>
          <w:rFonts w:ascii="Arial" w:eastAsia="Times New Roman" w:hAnsi="Arial" w:cs="Arial"/>
          <w:color w:val="2D2D2D"/>
          <w:spacing w:val="2"/>
          <w:sz w:val="21"/>
          <w:szCs w:val="21"/>
        </w:rPr>
        <w:br/>
        <w:t>(справочное)</w:t>
      </w:r>
    </w:p>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br/>
        <w:t>Примеры несоответствий в системе управления охраной труда приведены в таблице А.1.</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lastRenderedPageBreak/>
        <w:br/>
        <w:t>Таблица А.1</w:t>
      </w:r>
      <w:r w:rsidRPr="004B186E">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658"/>
        <w:gridCol w:w="2495"/>
        <w:gridCol w:w="5202"/>
      </w:tblGrid>
      <w:tr w:rsidR="004B186E" w:rsidRPr="004B186E" w:rsidTr="004B186E">
        <w:trPr>
          <w:trHeight w:val="15"/>
        </w:trPr>
        <w:tc>
          <w:tcPr>
            <w:tcW w:w="1663"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c>
          <w:tcPr>
            <w:tcW w:w="2772"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c>
          <w:tcPr>
            <w:tcW w:w="7207" w:type="dxa"/>
            <w:hideMark/>
          </w:tcPr>
          <w:p w:rsidR="004B186E" w:rsidRPr="004B186E" w:rsidRDefault="004B186E" w:rsidP="004B186E">
            <w:pPr>
              <w:spacing w:after="0" w:line="240" w:lineRule="auto"/>
              <w:rPr>
                <w:rFonts w:ascii="Times New Roman" w:eastAsia="Times New Roman" w:hAnsi="Times New Roman" w:cs="Times New Roman"/>
                <w:sz w:val="2"/>
                <w:szCs w:val="24"/>
              </w:rPr>
            </w:pP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Номер раздела </w:t>
            </w:r>
            <w:hyperlink r:id="rId46" w:history="1">
              <w:r w:rsidRPr="004B186E">
                <w:rPr>
                  <w:rFonts w:ascii="Times New Roman" w:eastAsia="Times New Roman" w:hAnsi="Times New Roman" w:cs="Times New Roman"/>
                  <w:color w:val="00466E"/>
                  <w:sz w:val="21"/>
                  <w:u w:val="single"/>
                </w:rPr>
                <w:t>ГОСТ 12.0.230</w:t>
              </w:r>
            </w:hyperlink>
            <w:r w:rsidRPr="004B186E">
              <w:rPr>
                <w:rFonts w:ascii="Times New Roman" w:eastAsia="Times New Roman" w:hAnsi="Times New Roman" w:cs="Times New Roman"/>
                <w:color w:val="2D2D2D"/>
                <w:sz w:val="21"/>
                <w:szCs w:val="21"/>
              </w:rPr>
              <w:t>(номер элемента системы)</w:t>
            </w:r>
            <w:r w:rsidRPr="004B186E">
              <w:rPr>
                <w:rFonts w:ascii="Times New Roman" w:eastAsia="Times New Roman" w:hAnsi="Times New Roman" w:cs="Times New Roman"/>
                <w:color w:val="2D2D2D"/>
                <w:sz w:val="21"/>
                <w:szCs w:val="21"/>
              </w:rPr>
              <w:pict>
                <v:shape id="_x0000_i1029" type="#_x0000_t75" alt="ГОСТ 12.0.230.2-2015 Система стандартов безопасности труда (ССБТ). Системы управления охраной труда в организациях. Оценка соответствия. Требования" style="width:9.75pt;height:17.25pt"/>
              </w:pic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Наименование элемента системы</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Примеры несоответствий</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 (Введение)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Организация не выполняет законодательное требование (привести конкретную обязанность, предусмотренную национальным законодательством) и не демонстрирует стремление это сделать. Руководители организации не выделяют достаточных человеческих ресурсов для распределения соответствующей ответственности.</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Принятые в организации процедуры планирования (или внедрения, или проверки, или действия для улучшения) не содержат необходимых элементов по управлению охраной труда, предусмотренных </w:t>
            </w:r>
            <w:hyperlink r:id="rId47" w:history="1">
              <w:r w:rsidRPr="004B186E">
                <w:rPr>
                  <w:rFonts w:ascii="Times New Roman" w:eastAsia="Times New Roman" w:hAnsi="Times New Roman" w:cs="Times New Roman"/>
                  <w:color w:val="00466E"/>
                  <w:sz w:val="21"/>
                  <w:u w:val="single"/>
                </w:rPr>
                <w:t>ГОСТ 12.0.230</w:t>
              </w:r>
            </w:hyperlink>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Политика в области охраны труда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Одно из структурных подразделений (или один из подрядчиков) не были осведомлены о Политике в области охраны труда.</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Политика в области охраны труда не пересматривалась с момента ее принятия, в процедурах по установлению Политики не предусмотрены вопросы ее анализа и пересмотра.</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Политика не содержит обязательные требования к ней, указанные в </w:t>
            </w:r>
            <w:hyperlink r:id="rId48" w:history="1">
              <w:r w:rsidRPr="004B186E">
                <w:rPr>
                  <w:rFonts w:ascii="Times New Roman" w:eastAsia="Times New Roman" w:hAnsi="Times New Roman" w:cs="Times New Roman"/>
                  <w:color w:val="00466E"/>
                  <w:sz w:val="21"/>
                  <w:u w:val="single"/>
                </w:rPr>
                <w:t>ГОСТ 12.0.230</w:t>
              </w:r>
            </w:hyperlink>
            <w:r w:rsidRPr="004B186E">
              <w:rPr>
                <w:rFonts w:ascii="Times New Roman" w:eastAsia="Times New Roman" w:hAnsi="Times New Roman" w:cs="Times New Roman"/>
                <w:color w:val="2D2D2D"/>
                <w:sz w:val="21"/>
                <w:szCs w:val="21"/>
              </w:rPr>
              <w:t> (пункты 4.1.1 или 4.1.2)</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Участие работников и их представителей</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Работники и их представители по вопросам охраны труда не были проконсультированы или информированы об изменениях в организации работы на участке производства работ "А".</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Работники и их представители по вопросам охраны труда на объекте "А" не были информированы или проинструктированы относительно действий по предупреждению пожаров. </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 xml:space="preserve">Отсутствуют доказательства того, что проведены инструктажи (или подготовка) персонала по вопросам </w:t>
            </w:r>
            <w:r w:rsidRPr="004B186E">
              <w:rPr>
                <w:rFonts w:ascii="Times New Roman" w:eastAsia="Times New Roman" w:hAnsi="Times New Roman" w:cs="Times New Roman"/>
                <w:color w:val="2D2D2D"/>
                <w:sz w:val="21"/>
                <w:szCs w:val="21"/>
              </w:rPr>
              <w:lastRenderedPageBreak/>
              <w:t>внедрения системы управления охраной труда</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lastRenderedPageBreak/>
              <w:t>4.3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Обязанности и ответственность</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Вопросы распределения обязанностей, ответственности и полномочий, относящиеся к управлению охраной труда, не определены для ключевой в аспекте управления охраной труда должности (уточнить должность, например начальник цеха)</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Компетентность и подготовка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Учебные программы по охране труда не составлены.</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Отсутствует описание необходимой компетентности персонала, задействованного при выполнении работ повышенной опасности (уточнить конкретные участки и виды работ). </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Подготовка, предусмотренная в программе (указать даты и темы) не осуществлена, не приведены причины и обоснования этого или не указан перенос сроков.</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Работники подрядной организации, задействованные в осуществлении погрузочно-разгрузочных работ, не были обучены правилам безопасного обращения с тяжелыми грузами</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Документация системы управления охраной труда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Не осуществляется документирование (ведение записей) о вредных и/или опасных факторах на рабочем месте (уточнить на каком рабочем месте).</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Правила безопасного ведения работ на высоте документально не отражено в рамках системы управления охраны труда (указать рабочие места, подверженные опасностям).</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Работники не имеют доступа к записям, связанным с мерами по обеспечению безопасности и охране труда.</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Документация не анализировалась на предмет адекватности (периодически не пересматривалась) с момента ее введения в действие (указать с какого времени)</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4.6</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Передача и обмен информацией</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Не определены процедуры и не назначены лица, ответственные за передачу внутренних и внешних сообщений и информации</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Исходный анализ</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 xml:space="preserve">Организация не определилась с применимыми к ней (распространяющимися на нее) законодательными и нормативными правовыми требованиями (в области </w:t>
            </w:r>
            <w:r w:rsidRPr="004B186E">
              <w:rPr>
                <w:rFonts w:ascii="Times New Roman" w:eastAsia="Times New Roman" w:hAnsi="Times New Roman" w:cs="Times New Roman"/>
                <w:color w:val="2D2D2D"/>
                <w:sz w:val="21"/>
                <w:szCs w:val="21"/>
              </w:rPr>
              <w:lastRenderedPageBreak/>
              <w:t>охраны труда).</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Риски адекватным образом не оценены</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lastRenderedPageBreak/>
              <w:t>4.8</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Планирование, разработка и применение системы управления охраной труда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Программа по предотвращению или предупреждению рисков содержит мероприятия, но не определяет критерии эффективности или сроки исполнения.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Цели по охране труда (привести их формулировку) не подкреплены соответствующими разделами в планирующих документах системы управления охраной труда</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4.9</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Цели по охране труда</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Организация не определила или не объявила о своих целях по охране труда.</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Не проводилась периодическая оценка (переоценка) целей по охране труда в соответствии с графиком, утвержденным в организации</w:t>
            </w:r>
          </w:p>
        </w:tc>
      </w:tr>
      <w:tr w:rsidR="004B186E" w:rsidRPr="004B186E" w:rsidTr="004B186E">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4.10 </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p>
        </w:tc>
        <w:tc>
          <w:tcPr>
            <w:tcW w:w="277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Предотвращение опасностей</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240" w:lineRule="auto"/>
              <w:rPr>
                <w:rFonts w:ascii="Times New Roman" w:eastAsia="Times New Roman" w:hAnsi="Times New Roman" w:cs="Times New Roman"/>
                <w:sz w:val="24"/>
                <w:szCs w:val="24"/>
              </w:rPr>
            </w:pPr>
          </w:p>
        </w:tc>
      </w:tr>
      <w:tr w:rsidR="004B186E" w:rsidRPr="004B186E" w:rsidTr="004B186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4.10.1</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Предупредительные и регулирующие меры</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Опасности не идентифицированы, риски не оценены.</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Принцип приоритетности мер по управлению рисками и осуществления профилактических мероприятий не был соблюден (применение средств индивидуальной защиты для работников без сокращения времени воздействия источников опасности, хотя последнее возможно).</w:t>
            </w:r>
            <w:r w:rsidRPr="004B186E">
              <w:rPr>
                <w:rFonts w:ascii="Times New Roman" w:eastAsia="Times New Roman" w:hAnsi="Times New Roman" w:cs="Times New Roman"/>
                <w:color w:val="2D2D2D"/>
                <w:sz w:val="21"/>
                <w:szCs w:val="21"/>
              </w:rPr>
              <w:br/>
            </w:r>
          </w:p>
        </w:tc>
      </w:tr>
      <w:tr w:rsidR="004B186E" w:rsidRPr="004B186E" w:rsidTr="004B186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4.10.2</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Управление изменениями</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Процедура идентификации опасностей и оценки рисков не была осуществлена до введения изменений, которые меняют условия труда (например, реализация новой технологии, нового проекта и т.п.).</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Проект "А" реализован без необходимых согласований с государственными органами, хотя это является законодательным требованием.</w:t>
            </w:r>
          </w:p>
        </w:tc>
      </w:tr>
      <w:tr w:rsidR="004B186E" w:rsidRPr="004B186E" w:rsidTr="004B186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4.10.3</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Предупреждение аварийных ситуаций, готовность к ним и реагирование</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Последствия аварийных ситуаций не были проанализированы или это было сделано недостаточно полно.</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 xml:space="preserve">Не разработаны процедуры, обеспечивающие подготовленность персонала к действиям в </w:t>
            </w:r>
            <w:r w:rsidRPr="004B186E">
              <w:rPr>
                <w:rFonts w:ascii="Times New Roman" w:eastAsia="Times New Roman" w:hAnsi="Times New Roman" w:cs="Times New Roman"/>
                <w:color w:val="2D2D2D"/>
                <w:sz w:val="21"/>
                <w:szCs w:val="21"/>
              </w:rPr>
              <w:lastRenderedPageBreak/>
              <w:t>аварийных ситуациях.</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Не были проведены практические занятия (тренировки) по действиям в аварийных ситуациях</w:t>
            </w:r>
          </w:p>
        </w:tc>
      </w:tr>
      <w:tr w:rsidR="004B186E" w:rsidRPr="004B186E" w:rsidTr="004B186E">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lastRenderedPageBreak/>
              <w:t>4.10.4</w:t>
            </w:r>
          </w:p>
        </w:tc>
        <w:tc>
          <w:tcPr>
            <w:tcW w:w="2772"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Снабжение</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Опасности, относящиеся к работам, проводимым порядными организациями, или относящиеся к приобретаемому оборудованию не идентифицируются, а риски не оцениваются или не управляются</w:t>
            </w:r>
          </w:p>
        </w:tc>
      </w:tr>
      <w:tr w:rsidR="004B186E" w:rsidRPr="004B186E" w:rsidTr="004B186E">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4.10.5</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Подрядные работы</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240" w:lineRule="auto"/>
              <w:rPr>
                <w:rFonts w:ascii="Times New Roman" w:eastAsia="Times New Roman" w:hAnsi="Times New Roman" w:cs="Times New Roman"/>
                <w:sz w:val="24"/>
                <w:szCs w:val="24"/>
              </w:rPr>
            </w:pP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Мониторинг исполнения и оценка результативности</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Не определены или не введены в действие процедуры осуществления мониторинга и наблюдений (например, не предусмотрено осуществление производственного контроля).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Процедуры мониторинга исполнения и оценки результативности, принятые в организации, не позволяют сделать выводы относительно эффективности системы управления охраной труда</w:t>
            </w:r>
          </w:p>
        </w:tc>
      </w:tr>
      <w:tr w:rsidR="004B186E" w:rsidRPr="004B186E" w:rsidTr="004B186E">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Расследование связанных с работой травм, ухудшений здоровья, болезней и инцидентов и их воздействие на деятельность по обеспечению безопасности и охраны здоровья</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Несчастные случаи или иные факты нанесения вреда здоровью работников не сопровождались анализом первопричин, приведших к этому.</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Результаты анализов причин несчастных случаев не использованы на практике.</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Лица, проводящие расследование, не были должным образом подготовлены</w:t>
            </w:r>
          </w:p>
        </w:tc>
      </w:tr>
      <w:tr w:rsidR="004B186E" w:rsidRPr="004B186E" w:rsidTr="004B186E">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4.13</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Проверка</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Отсутствуют процедуры проведения проверки.</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Организация не провела проверку.</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В объем проверок не включаются работники подрядных организаций или деятельность "А", осуществляемая подрядными организациями, не проверяется.</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Несмотря на то, что оценка рисков не проводилась, в отчетах по проверкам это не отмечено.</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Отчеты по проверкам не содержат выводы об эффективности системы управления охраной труда.</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 xml:space="preserve">Заключения по проверке неполные (например, не содержат результаты проверки во вновь введенном </w:t>
            </w:r>
            <w:r w:rsidRPr="004B186E">
              <w:rPr>
                <w:rFonts w:ascii="Times New Roman" w:eastAsia="Times New Roman" w:hAnsi="Times New Roman" w:cs="Times New Roman"/>
                <w:color w:val="2D2D2D"/>
                <w:sz w:val="21"/>
                <w:szCs w:val="21"/>
              </w:rPr>
              <w:lastRenderedPageBreak/>
              <w:t>цехе "Б")</w:t>
            </w:r>
          </w:p>
        </w:tc>
      </w:tr>
      <w:tr w:rsidR="004B186E" w:rsidRPr="004B186E" w:rsidTr="004B186E">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lastRenderedPageBreak/>
              <w:t>4.14</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Анализ эффективности системы управления охраной труда руководством</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 xml:space="preserve">Отсутствуют процедуры </w:t>
            </w:r>
            <w:proofErr w:type="gramStart"/>
            <w:r w:rsidRPr="004B186E">
              <w:rPr>
                <w:rFonts w:ascii="Times New Roman" w:eastAsia="Times New Roman" w:hAnsi="Times New Roman" w:cs="Times New Roman"/>
                <w:color w:val="2D2D2D"/>
                <w:sz w:val="21"/>
                <w:szCs w:val="21"/>
              </w:rPr>
              <w:t>проведения анализа эффективности системы управления</w:t>
            </w:r>
            <w:proofErr w:type="gramEnd"/>
            <w:r w:rsidRPr="004B186E">
              <w:rPr>
                <w:rFonts w:ascii="Times New Roman" w:eastAsia="Times New Roman" w:hAnsi="Times New Roman" w:cs="Times New Roman"/>
                <w:color w:val="2D2D2D"/>
                <w:sz w:val="21"/>
                <w:szCs w:val="21"/>
              </w:rPr>
              <w:t xml:space="preserve"> охраной труда руководством.</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Отсутствует какой-либо документ, отражающий результаты анализа эффективности системы управления охраной труда руководством.</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Заключения по результатам анализа эффективности системы управления охраной труда не доведены до сведения комитета (комиссии) по охране труда, до работников и их представителей</w:t>
            </w:r>
          </w:p>
        </w:tc>
      </w:tr>
      <w:tr w:rsidR="004B186E" w:rsidRPr="004B186E" w:rsidTr="004B186E">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4.15</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Предупреждающие и корректирующие действия</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Отсутствуют процедуры реализации предупреждающих и корректирующих действий.</w:t>
            </w:r>
            <w:r w:rsidRPr="004B186E">
              <w:rPr>
                <w:rFonts w:ascii="Times New Roman" w:eastAsia="Times New Roman" w:hAnsi="Times New Roman" w:cs="Times New Roman"/>
                <w:color w:val="2D2D2D"/>
                <w:sz w:val="21"/>
                <w:szCs w:val="21"/>
              </w:rPr>
              <w:br/>
            </w:r>
            <w:r w:rsidRPr="004B186E">
              <w:rPr>
                <w:rFonts w:ascii="Times New Roman" w:eastAsia="Times New Roman" w:hAnsi="Times New Roman" w:cs="Times New Roman"/>
                <w:color w:val="2D2D2D"/>
                <w:sz w:val="21"/>
                <w:szCs w:val="21"/>
              </w:rPr>
              <w:br/>
              <w:t>Отсутствуют какие-либо доказательства по осуществлению предупреждающих или корректирующих действий</w:t>
            </w:r>
          </w:p>
        </w:tc>
      </w:tr>
      <w:tr w:rsidR="004B186E" w:rsidRPr="004B186E" w:rsidTr="004B186E">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jc w:val="center"/>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4.16</w:t>
            </w:r>
          </w:p>
        </w:tc>
        <w:tc>
          <w:tcPr>
            <w:tcW w:w="277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Непрерывное совершенствование</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B186E" w:rsidRPr="004B186E" w:rsidRDefault="004B186E" w:rsidP="004B186E">
            <w:pPr>
              <w:spacing w:after="0" w:line="315" w:lineRule="atLeast"/>
              <w:textAlignment w:val="baseline"/>
              <w:rPr>
                <w:rFonts w:ascii="Times New Roman" w:eastAsia="Times New Roman" w:hAnsi="Times New Roman" w:cs="Times New Roman"/>
                <w:color w:val="2D2D2D"/>
                <w:sz w:val="21"/>
                <w:szCs w:val="21"/>
              </w:rPr>
            </w:pPr>
            <w:r w:rsidRPr="004B186E">
              <w:rPr>
                <w:rFonts w:ascii="Times New Roman" w:eastAsia="Times New Roman" w:hAnsi="Times New Roman" w:cs="Times New Roman"/>
                <w:color w:val="2D2D2D"/>
                <w:sz w:val="21"/>
                <w:szCs w:val="21"/>
              </w:rPr>
              <w:t>Организация не продемонстрировала какие-либо улучшения в соответствующих элементах (группах требований) системы управления охраной труда или в системе управления охраной труда в целом</w:t>
            </w:r>
          </w:p>
        </w:tc>
      </w:tr>
    </w:tbl>
    <w:p w:rsidR="004B186E" w:rsidRPr="004B186E" w:rsidRDefault="004B186E" w:rsidP="004B186E">
      <w:pPr>
        <w:shd w:val="clear" w:color="auto" w:fill="FFFFFF"/>
        <w:spacing w:after="0" w:line="315" w:lineRule="atLeast"/>
        <w:textAlignment w:val="baseline"/>
        <w:rPr>
          <w:rFonts w:ascii="Arial" w:eastAsia="Times New Roman" w:hAnsi="Arial" w:cs="Arial"/>
          <w:color w:val="2D2D2D"/>
          <w:spacing w:val="2"/>
          <w:sz w:val="21"/>
          <w:szCs w:val="21"/>
        </w:rPr>
      </w:pPr>
      <w:r w:rsidRPr="004B186E">
        <w:rPr>
          <w:rFonts w:ascii="Arial" w:eastAsia="Times New Roman" w:hAnsi="Arial" w:cs="Arial"/>
          <w:color w:val="2D2D2D"/>
          <w:spacing w:val="2"/>
          <w:sz w:val="21"/>
          <w:szCs w:val="21"/>
        </w:rPr>
        <w:t>________________</w:t>
      </w:r>
      <w:r w:rsidRPr="004B186E">
        <w:rPr>
          <w:rFonts w:ascii="Arial" w:eastAsia="Times New Roman" w:hAnsi="Arial" w:cs="Arial"/>
          <w:color w:val="2D2D2D"/>
          <w:spacing w:val="2"/>
          <w:sz w:val="21"/>
          <w:szCs w:val="21"/>
        </w:rPr>
        <w:br/>
      </w:r>
      <w:r w:rsidRPr="004B186E">
        <w:rPr>
          <w:rFonts w:ascii="Arial" w:eastAsia="Times New Roman" w:hAnsi="Arial" w:cs="Arial"/>
          <w:color w:val="2D2D2D"/>
          <w:spacing w:val="2"/>
          <w:sz w:val="21"/>
          <w:szCs w:val="21"/>
        </w:rPr>
        <w:pict>
          <v:shape id="_x0000_i1030" type="#_x0000_t75" alt="ГОСТ 12.0.230.2-2015 Система стандартов безопасности труда (ССБТ). Системы управления охраной труда в организациях. Оценка соответствия. Требования" style="width:9.75pt;height:17.25pt"/>
        </w:pict>
      </w:r>
      <w:r w:rsidRPr="004B186E">
        <w:rPr>
          <w:rFonts w:ascii="Arial" w:eastAsia="Times New Roman" w:hAnsi="Arial" w:cs="Arial"/>
          <w:color w:val="2D2D2D"/>
          <w:spacing w:val="2"/>
          <w:sz w:val="21"/>
          <w:szCs w:val="21"/>
        </w:rPr>
        <w:t> Разделы 1-3 </w:t>
      </w:r>
      <w:hyperlink r:id="rId49" w:history="1">
        <w:r w:rsidRPr="004B186E">
          <w:rPr>
            <w:rFonts w:ascii="Arial" w:eastAsia="Times New Roman" w:hAnsi="Arial" w:cs="Arial"/>
            <w:color w:val="00466E"/>
            <w:spacing w:val="2"/>
            <w:sz w:val="21"/>
            <w:u w:val="single"/>
          </w:rPr>
          <w:t>ГОСТ 12.0.230-2007</w:t>
        </w:r>
      </w:hyperlink>
      <w:r w:rsidRPr="004B186E">
        <w:rPr>
          <w:rFonts w:ascii="Arial" w:eastAsia="Times New Roman" w:hAnsi="Arial" w:cs="Arial"/>
          <w:color w:val="2D2D2D"/>
          <w:spacing w:val="2"/>
          <w:sz w:val="21"/>
          <w:szCs w:val="21"/>
        </w:rPr>
        <w:t> не используются при проведении оценки соответствия, поскольку устанавливают только область применения, термины и определения и национальные основы систем управления охраной труда.</w:t>
      </w:r>
    </w:p>
    <w:p w:rsidR="00372C48" w:rsidRDefault="00372C48"/>
    <w:sectPr w:rsidR="00372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86E"/>
    <w:rsid w:val="00372C48"/>
    <w:rsid w:val="004B1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18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B18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B18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86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B186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B186E"/>
    <w:rPr>
      <w:rFonts w:ascii="Times New Roman" w:eastAsia="Times New Roman" w:hAnsi="Times New Roman" w:cs="Times New Roman"/>
      <w:b/>
      <w:bCs/>
      <w:sz w:val="27"/>
      <w:szCs w:val="27"/>
    </w:rPr>
  </w:style>
  <w:style w:type="paragraph" w:customStyle="1" w:styleId="formattext">
    <w:name w:val="formattext"/>
    <w:basedOn w:val="a"/>
    <w:rsid w:val="004B1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B186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B186E"/>
    <w:rPr>
      <w:color w:val="0000FF"/>
      <w:u w:val="single"/>
    </w:rPr>
  </w:style>
  <w:style w:type="character" w:styleId="a4">
    <w:name w:val="FollowedHyperlink"/>
    <w:basedOn w:val="a0"/>
    <w:uiPriority w:val="99"/>
    <w:semiHidden/>
    <w:unhideWhenUsed/>
    <w:rsid w:val="004B186E"/>
    <w:rPr>
      <w:color w:val="800080"/>
      <w:u w:val="single"/>
    </w:rPr>
  </w:style>
  <w:style w:type="paragraph" w:styleId="a5">
    <w:name w:val="Normal (Web)"/>
    <w:basedOn w:val="a"/>
    <w:uiPriority w:val="99"/>
    <w:semiHidden/>
    <w:unhideWhenUsed/>
    <w:rsid w:val="004B18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337065">
      <w:bodyDiv w:val="1"/>
      <w:marLeft w:val="0"/>
      <w:marRight w:val="0"/>
      <w:marTop w:val="0"/>
      <w:marBottom w:val="0"/>
      <w:divBdr>
        <w:top w:val="none" w:sz="0" w:space="0" w:color="auto"/>
        <w:left w:val="none" w:sz="0" w:space="0" w:color="auto"/>
        <w:bottom w:val="none" w:sz="0" w:space="0" w:color="auto"/>
        <w:right w:val="none" w:sz="0" w:space="0" w:color="auto"/>
      </w:divBdr>
      <w:divsChild>
        <w:div w:id="861825492">
          <w:marLeft w:val="0"/>
          <w:marRight w:val="0"/>
          <w:marTop w:val="0"/>
          <w:marBottom w:val="0"/>
          <w:divBdr>
            <w:top w:val="none" w:sz="0" w:space="0" w:color="auto"/>
            <w:left w:val="none" w:sz="0" w:space="0" w:color="auto"/>
            <w:bottom w:val="none" w:sz="0" w:space="0" w:color="auto"/>
            <w:right w:val="none" w:sz="0" w:space="0" w:color="auto"/>
          </w:divBdr>
          <w:divsChild>
            <w:div w:id="1680887015">
              <w:marLeft w:val="0"/>
              <w:marRight w:val="0"/>
              <w:marTop w:val="0"/>
              <w:marBottom w:val="0"/>
              <w:divBdr>
                <w:top w:val="inset" w:sz="2" w:space="0" w:color="auto"/>
                <w:left w:val="inset" w:sz="2" w:space="1" w:color="auto"/>
                <w:bottom w:val="inset" w:sz="2" w:space="0" w:color="auto"/>
                <w:right w:val="inset" w:sz="2" w:space="1" w:color="auto"/>
              </w:divBdr>
            </w:div>
            <w:div w:id="1525826037">
              <w:marLeft w:val="0"/>
              <w:marRight w:val="0"/>
              <w:marTop w:val="0"/>
              <w:marBottom w:val="0"/>
              <w:divBdr>
                <w:top w:val="none" w:sz="0" w:space="0" w:color="auto"/>
                <w:left w:val="none" w:sz="0" w:space="0" w:color="auto"/>
                <w:bottom w:val="none" w:sz="0" w:space="0" w:color="auto"/>
                <w:right w:val="none" w:sz="0" w:space="0" w:color="auto"/>
              </w:divBdr>
            </w:div>
            <w:div w:id="1709253659">
              <w:marLeft w:val="0"/>
              <w:marRight w:val="0"/>
              <w:marTop w:val="0"/>
              <w:marBottom w:val="0"/>
              <w:divBdr>
                <w:top w:val="none" w:sz="0" w:space="0" w:color="auto"/>
                <w:left w:val="none" w:sz="0" w:space="0" w:color="auto"/>
                <w:bottom w:val="none" w:sz="0" w:space="0" w:color="auto"/>
                <w:right w:val="none" w:sz="0" w:space="0" w:color="auto"/>
              </w:divBdr>
            </w:div>
            <w:div w:id="599409814">
              <w:marLeft w:val="0"/>
              <w:marRight w:val="0"/>
              <w:marTop w:val="0"/>
              <w:marBottom w:val="0"/>
              <w:divBdr>
                <w:top w:val="none" w:sz="0" w:space="0" w:color="auto"/>
                <w:left w:val="none" w:sz="0" w:space="0" w:color="auto"/>
                <w:bottom w:val="none" w:sz="0" w:space="0" w:color="auto"/>
                <w:right w:val="none" w:sz="0" w:space="0" w:color="auto"/>
              </w:divBdr>
            </w:div>
            <w:div w:id="1059327547">
              <w:marLeft w:val="0"/>
              <w:marRight w:val="0"/>
              <w:marTop w:val="0"/>
              <w:marBottom w:val="0"/>
              <w:divBdr>
                <w:top w:val="none" w:sz="0" w:space="0" w:color="auto"/>
                <w:left w:val="none" w:sz="0" w:space="0" w:color="auto"/>
                <w:bottom w:val="none" w:sz="0" w:space="0" w:color="auto"/>
                <w:right w:val="none" w:sz="0" w:space="0" w:color="auto"/>
              </w:divBdr>
            </w:div>
            <w:div w:id="1887063868">
              <w:marLeft w:val="0"/>
              <w:marRight w:val="0"/>
              <w:marTop w:val="0"/>
              <w:marBottom w:val="0"/>
              <w:divBdr>
                <w:top w:val="none" w:sz="0" w:space="0" w:color="auto"/>
                <w:left w:val="none" w:sz="0" w:space="0" w:color="auto"/>
                <w:bottom w:val="none" w:sz="0" w:space="0" w:color="auto"/>
                <w:right w:val="none" w:sz="0" w:space="0" w:color="auto"/>
              </w:divBdr>
            </w:div>
            <w:div w:id="1280065450">
              <w:marLeft w:val="0"/>
              <w:marRight w:val="0"/>
              <w:marTop w:val="0"/>
              <w:marBottom w:val="0"/>
              <w:divBdr>
                <w:top w:val="none" w:sz="0" w:space="0" w:color="auto"/>
                <w:left w:val="none" w:sz="0" w:space="0" w:color="auto"/>
                <w:bottom w:val="none" w:sz="0" w:space="0" w:color="auto"/>
                <w:right w:val="none" w:sz="0" w:space="0" w:color="auto"/>
              </w:divBdr>
            </w:div>
            <w:div w:id="2144226758">
              <w:marLeft w:val="0"/>
              <w:marRight w:val="0"/>
              <w:marTop w:val="0"/>
              <w:marBottom w:val="0"/>
              <w:divBdr>
                <w:top w:val="none" w:sz="0" w:space="0" w:color="auto"/>
                <w:left w:val="none" w:sz="0" w:space="0" w:color="auto"/>
                <w:bottom w:val="none" w:sz="0" w:space="0" w:color="auto"/>
                <w:right w:val="none" w:sz="0" w:space="0" w:color="auto"/>
              </w:divBdr>
            </w:div>
            <w:div w:id="945312510">
              <w:marLeft w:val="0"/>
              <w:marRight w:val="0"/>
              <w:marTop w:val="0"/>
              <w:marBottom w:val="0"/>
              <w:divBdr>
                <w:top w:val="none" w:sz="0" w:space="0" w:color="auto"/>
                <w:left w:val="none" w:sz="0" w:space="0" w:color="auto"/>
                <w:bottom w:val="none" w:sz="0" w:space="0" w:color="auto"/>
                <w:right w:val="none" w:sz="0" w:space="0" w:color="auto"/>
              </w:divBdr>
            </w:div>
            <w:div w:id="182374010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52851" TargetMode="External"/><Relationship Id="rId18" Type="http://schemas.openxmlformats.org/officeDocument/2006/relationships/hyperlink" Target="http://docs.cntd.ru/document/1200052851" TargetMode="External"/><Relationship Id="rId26" Type="http://schemas.openxmlformats.org/officeDocument/2006/relationships/hyperlink" Target="http://docs.cntd.ru/document/1200093424" TargetMode="External"/><Relationship Id="rId39" Type="http://schemas.openxmlformats.org/officeDocument/2006/relationships/hyperlink" Target="http://docs.cntd.ru/document/1200052851" TargetMode="External"/><Relationship Id="rId3" Type="http://schemas.openxmlformats.org/officeDocument/2006/relationships/webSettings" Target="webSettings.xml"/><Relationship Id="rId21" Type="http://schemas.openxmlformats.org/officeDocument/2006/relationships/hyperlink" Target="http://docs.cntd.ru/document/1200052851" TargetMode="External"/><Relationship Id="rId34" Type="http://schemas.openxmlformats.org/officeDocument/2006/relationships/hyperlink" Target="http://docs.cntd.ru/document/1200052851" TargetMode="External"/><Relationship Id="rId42" Type="http://schemas.openxmlformats.org/officeDocument/2006/relationships/hyperlink" Target="http://docs.cntd.ru/document/1200052851" TargetMode="External"/><Relationship Id="rId47" Type="http://schemas.openxmlformats.org/officeDocument/2006/relationships/hyperlink" Target="http://docs.cntd.ru/document/1200052851" TargetMode="External"/><Relationship Id="rId50" Type="http://schemas.openxmlformats.org/officeDocument/2006/relationships/fontTable" Target="fontTable.xml"/><Relationship Id="rId7" Type="http://schemas.openxmlformats.org/officeDocument/2006/relationships/hyperlink" Target="http://docs.cntd.ru/document/842501075" TargetMode="External"/><Relationship Id="rId12" Type="http://schemas.openxmlformats.org/officeDocument/2006/relationships/hyperlink" Target="http://docs.cntd.ru/document/1200052851" TargetMode="External"/><Relationship Id="rId17" Type="http://schemas.openxmlformats.org/officeDocument/2006/relationships/hyperlink" Target="http://docs.cntd.ru/document/1200100949" TargetMode="External"/><Relationship Id="rId25" Type="http://schemas.openxmlformats.org/officeDocument/2006/relationships/hyperlink" Target="http://docs.cntd.ru/document/1200093424" TargetMode="External"/><Relationship Id="rId33" Type="http://schemas.openxmlformats.org/officeDocument/2006/relationships/hyperlink" Target="http://docs.cntd.ru/document/1200052851" TargetMode="External"/><Relationship Id="rId38" Type="http://schemas.openxmlformats.org/officeDocument/2006/relationships/hyperlink" Target="http://docs.cntd.ru/document/1200052851" TargetMode="External"/><Relationship Id="rId46" Type="http://schemas.openxmlformats.org/officeDocument/2006/relationships/hyperlink" Target="http://docs.cntd.ru/document/1200052851" TargetMode="External"/><Relationship Id="rId2" Type="http://schemas.openxmlformats.org/officeDocument/2006/relationships/settings" Target="settings.xml"/><Relationship Id="rId16" Type="http://schemas.openxmlformats.org/officeDocument/2006/relationships/hyperlink" Target="http://docs.cntd.ru/document/1200093424" TargetMode="External"/><Relationship Id="rId20" Type="http://schemas.openxmlformats.org/officeDocument/2006/relationships/hyperlink" Target="http://docs.cntd.ru/document/1200093424" TargetMode="External"/><Relationship Id="rId29" Type="http://schemas.openxmlformats.org/officeDocument/2006/relationships/hyperlink" Target="http://docs.cntd.ru/document/1200052851" TargetMode="External"/><Relationship Id="rId41" Type="http://schemas.openxmlformats.org/officeDocument/2006/relationships/hyperlink" Target="http://docs.cntd.ru/document/1200052851" TargetMode="External"/><Relationship Id="rId1" Type="http://schemas.openxmlformats.org/officeDocument/2006/relationships/styles" Target="styles.xml"/><Relationship Id="rId6" Type="http://schemas.openxmlformats.org/officeDocument/2006/relationships/hyperlink" Target="http://docs.cntd.ru/document/842501075" TargetMode="External"/><Relationship Id="rId11" Type="http://schemas.openxmlformats.org/officeDocument/2006/relationships/hyperlink" Target="http://docs.cntd.ru/document/1200052851" TargetMode="External"/><Relationship Id="rId24" Type="http://schemas.openxmlformats.org/officeDocument/2006/relationships/hyperlink" Target="http://docs.cntd.ru/document/1200093424" TargetMode="External"/><Relationship Id="rId32" Type="http://schemas.openxmlformats.org/officeDocument/2006/relationships/hyperlink" Target="http://docs.cntd.ru/document/1200052851" TargetMode="External"/><Relationship Id="rId37" Type="http://schemas.openxmlformats.org/officeDocument/2006/relationships/hyperlink" Target="http://docs.cntd.ru/document/1200052851" TargetMode="External"/><Relationship Id="rId40" Type="http://schemas.openxmlformats.org/officeDocument/2006/relationships/hyperlink" Target="http://docs.cntd.ru/document/1200052851" TargetMode="External"/><Relationship Id="rId45" Type="http://schemas.openxmlformats.org/officeDocument/2006/relationships/hyperlink" Target="http://docs.cntd.ru/document/1200052851" TargetMode="External"/><Relationship Id="rId5" Type="http://schemas.openxmlformats.org/officeDocument/2006/relationships/hyperlink" Target="http://docs.cntd.ru/document/1200076496" TargetMode="External"/><Relationship Id="rId15" Type="http://schemas.openxmlformats.org/officeDocument/2006/relationships/hyperlink" Target="http://docs.cntd.ru/document/1200052851" TargetMode="External"/><Relationship Id="rId23" Type="http://schemas.openxmlformats.org/officeDocument/2006/relationships/hyperlink" Target="http://docs.cntd.ru/document/1200093424" TargetMode="External"/><Relationship Id="rId28" Type="http://schemas.openxmlformats.org/officeDocument/2006/relationships/hyperlink" Target="http://docs.cntd.ru/document/1200052851" TargetMode="External"/><Relationship Id="rId36" Type="http://schemas.openxmlformats.org/officeDocument/2006/relationships/hyperlink" Target="http://docs.cntd.ru/document/1200052851" TargetMode="External"/><Relationship Id="rId49" Type="http://schemas.openxmlformats.org/officeDocument/2006/relationships/hyperlink" Target="http://docs.cntd.ru/document/1200052851" TargetMode="External"/><Relationship Id="rId10" Type="http://schemas.openxmlformats.org/officeDocument/2006/relationships/hyperlink" Target="http://docs.cntd.ru/document/1200052851" TargetMode="External"/><Relationship Id="rId19" Type="http://schemas.openxmlformats.org/officeDocument/2006/relationships/hyperlink" Target="http://docs.cntd.ru/document/1200093424" TargetMode="External"/><Relationship Id="rId31" Type="http://schemas.openxmlformats.org/officeDocument/2006/relationships/hyperlink" Target="http://docs.cntd.ru/document/1200052851" TargetMode="External"/><Relationship Id="rId44" Type="http://schemas.openxmlformats.org/officeDocument/2006/relationships/hyperlink" Target="http://docs.cntd.ru/document/1200052851" TargetMode="External"/><Relationship Id="rId4" Type="http://schemas.openxmlformats.org/officeDocument/2006/relationships/hyperlink" Target="http://docs.cntd.ru/document/1200006531" TargetMode="External"/><Relationship Id="rId9" Type="http://schemas.openxmlformats.org/officeDocument/2006/relationships/hyperlink" Target="http://docs.cntd.ru/document/1200052851" TargetMode="External"/><Relationship Id="rId14" Type="http://schemas.openxmlformats.org/officeDocument/2006/relationships/hyperlink" Target="http://docs.cntd.ru/document/1200052851" TargetMode="External"/><Relationship Id="rId22" Type="http://schemas.openxmlformats.org/officeDocument/2006/relationships/hyperlink" Target="http://docs.cntd.ru/document/1200100949" TargetMode="External"/><Relationship Id="rId27" Type="http://schemas.openxmlformats.org/officeDocument/2006/relationships/hyperlink" Target="http://docs.cntd.ru/document/1200093424" TargetMode="External"/><Relationship Id="rId30" Type="http://schemas.openxmlformats.org/officeDocument/2006/relationships/hyperlink" Target="http://docs.cntd.ru/document/1200052851" TargetMode="External"/><Relationship Id="rId35" Type="http://schemas.openxmlformats.org/officeDocument/2006/relationships/hyperlink" Target="http://docs.cntd.ru/document/1200100949" TargetMode="External"/><Relationship Id="rId43" Type="http://schemas.openxmlformats.org/officeDocument/2006/relationships/hyperlink" Target="http://docs.cntd.ru/document/1200052851" TargetMode="External"/><Relationship Id="rId48" Type="http://schemas.openxmlformats.org/officeDocument/2006/relationships/hyperlink" Target="http://docs.cntd.ru/document/1200052851" TargetMode="External"/><Relationship Id="rId8" Type="http://schemas.openxmlformats.org/officeDocument/2006/relationships/hyperlink" Target="http://docs.cntd.ru/document/4203695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13668</Words>
  <Characters>77914</Characters>
  <Application>Microsoft Office Word</Application>
  <DocSecurity>0</DocSecurity>
  <Lines>649</Lines>
  <Paragraphs>182</Paragraphs>
  <ScaleCrop>false</ScaleCrop>
  <Company/>
  <LinksUpToDate>false</LinksUpToDate>
  <CharactersWithSpaces>91400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2019-01-10T07:55:00Z</dcterms:created>
  <dcterms:modified xsi:type="dcterms:W3CDTF">2019-01-10T07:57:00Z</dcterms:modified>
</cp:coreProperties>
</file>