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6B" w:rsidRPr="00E0426B" w:rsidRDefault="00E0426B" w:rsidP="00E0426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E0426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Об утверждении Правил по охране труда при эксплуатации тепловых энергоустановок</w:t>
      </w:r>
    </w:p>
    <w:p w:rsidR="00E0426B" w:rsidRPr="00E0426B" w:rsidRDefault="00E0426B" w:rsidP="00E0426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0426B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E0426B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МИНИСТЕРСТВО ТРУДА И СОЦИАЛЬНОЙ ЗАЩИТЫ РОССИЙСКОЙ ФЕДЕРАЦИИ</w:t>
      </w:r>
    </w:p>
    <w:p w:rsidR="00E0426B" w:rsidRPr="00E0426B" w:rsidRDefault="00E0426B" w:rsidP="00E0426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0426B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ПРИКАЗ</w:t>
      </w:r>
    </w:p>
    <w:p w:rsidR="00E0426B" w:rsidRPr="00E0426B" w:rsidRDefault="00E0426B" w:rsidP="00E0426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0426B">
        <w:rPr>
          <w:rFonts w:ascii="Arial" w:eastAsia="Times New Roman" w:hAnsi="Arial" w:cs="Arial"/>
          <w:color w:val="3C3C3C"/>
          <w:spacing w:val="2"/>
          <w:sz w:val="31"/>
          <w:szCs w:val="31"/>
        </w:rPr>
        <w:t>от 17 августа 2015 года N 551н</w:t>
      </w:r>
    </w:p>
    <w:p w:rsidR="00E0426B" w:rsidRPr="00E0426B" w:rsidRDefault="00E0426B" w:rsidP="00E0426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0426B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E0426B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    </w:t>
      </w:r>
      <w:r w:rsidRPr="00E0426B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Об утверждении</w:t>
      </w:r>
      <w:r w:rsidRPr="00E0426B">
        <w:rPr>
          <w:rFonts w:ascii="Arial" w:eastAsia="Times New Roman" w:hAnsi="Arial" w:cs="Arial"/>
          <w:color w:val="3C3C3C"/>
          <w:spacing w:val="2"/>
          <w:sz w:val="31"/>
        </w:rPr>
        <w:t> </w:t>
      </w:r>
      <w:hyperlink r:id="rId5" w:history="1">
        <w:r w:rsidRPr="00E0426B">
          <w:rPr>
            <w:rFonts w:ascii="Arial" w:eastAsia="Times New Roman" w:hAnsi="Arial" w:cs="Arial"/>
            <w:color w:val="00466E"/>
            <w:spacing w:val="2"/>
            <w:sz w:val="31"/>
            <w:u w:val="single"/>
          </w:rPr>
          <w:t>Правил по охране труда при эксплуатации тепловых энергоустановок</w:t>
        </w:r>
      </w:hyperlink>
    </w:p>
    <w:p w:rsidR="00E0426B" w:rsidRPr="00E0426B" w:rsidRDefault="00E0426B" w:rsidP="00E042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соответствии со</w:t>
      </w:r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" w:history="1"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статьей 209 Трудового кодекса Российской Федерации</w:t>
        </w:r>
      </w:hyperlink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(Собрание законодательства Российской Федерации, 2002, N 1, ст.3; 2006, N 27, ст.2878; 2009, N 30, ст.3732; 2011, N 30, ст.4586; 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2013, N 52, ст.6986) и</w:t>
      </w:r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" w:history="1"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подпунктом 5.2.28 Положения о Министерстве труда и социальной защиты Российской Федерации</w:t>
        </w:r>
      </w:hyperlink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утвержденного</w:t>
      </w:r>
      <w:hyperlink r:id="rId8" w:history="1"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</w:t>
        </w:r>
        <w:proofErr w:type="spellEnd"/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Правительства Российской Федерации от 19 июня 2012 года N 610</w:t>
        </w:r>
      </w:hyperlink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2012, N 26, ст.3528; 2013, N 22, ст.2809; N 36, ст.4578; N 37, ст.4703;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N 45, ст.5822; N 46, ст.5952; 2014, N 21, ст.2710; N 26, ст.3577; N 29, ст.4160; N 32, ст.4499; N 36, ст.4868; 2015, N 2, ст.491; N 6, ст.963; N 16, ст.2384),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приказываю: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E0426B" w:rsidRPr="00E0426B" w:rsidRDefault="00E0426B" w:rsidP="00E042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Утвердить Правила по охране труда при эксплуатации тепловых энергоустановок </w:t>
      </w:r>
      <w:proofErr w:type="spell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согласно</w:t>
      </w:r>
      <w:hyperlink r:id="rId9" w:history="1"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приложению</w:t>
        </w:r>
        <w:proofErr w:type="spellEnd"/>
      </w:hyperlink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0426B" w:rsidRPr="00E0426B" w:rsidRDefault="00E0426B" w:rsidP="00E042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2. Настоящий приказ вступает в силу по истечении трех месяцев после его официального опубликования.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0426B" w:rsidRPr="00E0426B" w:rsidRDefault="00E0426B" w:rsidP="00E0426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spell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Врио</w:t>
      </w:r>
      <w:proofErr w:type="spell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Министра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А.В.Вовченко</w:t>
      </w:r>
      <w:proofErr w:type="spellEnd"/>
    </w:p>
    <w:p w:rsidR="00E0426B" w:rsidRPr="00E0426B" w:rsidRDefault="00E0426B" w:rsidP="00E042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Зарегистрировано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Министерстве юстиции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 октября 2015 года,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регистрационный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N 39138</w:t>
      </w:r>
    </w:p>
    <w:p w:rsidR="00E0426B" w:rsidRPr="00E0426B" w:rsidRDefault="00E0426B" w:rsidP="00E0426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0426B">
        <w:rPr>
          <w:rFonts w:ascii="Arial" w:eastAsia="Times New Roman" w:hAnsi="Arial" w:cs="Arial"/>
          <w:color w:val="3C3C3C"/>
          <w:spacing w:val="2"/>
          <w:sz w:val="31"/>
          <w:szCs w:val="31"/>
        </w:rPr>
        <w:lastRenderedPageBreak/>
        <w:t>Приложение. Правила по охране труда при эксплуатации тепловых энергоустановок</w:t>
      </w:r>
    </w:p>
    <w:p w:rsidR="00E0426B" w:rsidRPr="00E0426B" w:rsidRDefault="00E0426B" w:rsidP="00E0426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приказу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Министерства труда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социальной защиты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17 августа 2015 года N 551н</w:t>
      </w:r>
    </w:p>
    <w:p w:rsidR="00E0426B" w:rsidRPr="00E0426B" w:rsidRDefault="00E0426B" w:rsidP="00E0426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0426B">
        <w:rPr>
          <w:rFonts w:ascii="Arial" w:eastAsia="Times New Roman" w:hAnsi="Arial" w:cs="Arial"/>
          <w:color w:val="4C4C4C"/>
          <w:spacing w:val="2"/>
          <w:sz w:val="29"/>
          <w:szCs w:val="29"/>
        </w:rPr>
        <w:t>I. Общие положения</w:t>
      </w:r>
    </w:p>
    <w:p w:rsidR="00E0426B" w:rsidRPr="00E0426B" w:rsidRDefault="00E0426B" w:rsidP="00966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1. Правила по охране труда при эксплуатации тепловых энергоустановок (далее - Правила) устанавливают государственные нормативные требования охраны труда при эксплуатации следующих тепловых энергоустановок, в том числе работающих под давлением: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производственные, производственно-отопительные и отопительные котельные с абсолютным давлением пара не более 4,0 МПа и с температурой воды не более 200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°С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, использующие все виды органического топлива, а также нетрадиционные возобновляемые энергетические ресурсы;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2) паровые и водяные тепловые сети всех назначений, включая насосные станции, системы сбора и возврата конденсата и другие сетевые сооружения;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3) системы теплопотребления всех назначений (технологические, отопительные, вентиляционные, горячего водоснабжения, кондиционирования воздуха), </w:t>
      </w:r>
      <w:proofErr w:type="spell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теплопотребляющие</w:t>
      </w:r>
      <w:proofErr w:type="spell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агрегаты, тепловые сети потребителей, тепловые пункты, другие сооружения аналогичного назначения;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центральные и индивидуальные тепловые пункты, насосные станции всех назначений;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теплообменные аппараты всех назначений;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6) резервуары для хранения топлива, химических реагентов и горячей воды.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Правила не распространяются на тепловые энергоустановки: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тепловых электростанций;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морских и речных судов и плавучих средств;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подвижного состава железнодорожного и автомобильного транспорта.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эксплуатацию тепловых энергоустановок, в том числе работающих под давлением.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Ответственность за выполнение Правил возлагается на работодателя.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85AE9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t>На основе Правил и требований технической документации организации - изготовителя тепловых энергоустановок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тепловых энергоустановок (далее - работники), представительного органа (при наличии).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4. 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 Работодатель обязан обеспечить: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содержание тепловых энергоустановок в исправном состоянии и их эксплуатацию в соответствии с требованиями Правил и технической документации организации-изготовителя;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85AE9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t xml:space="preserve">2) </w:t>
      </w:r>
      <w:proofErr w:type="gramStart"/>
      <w:r w:rsidRPr="00485AE9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t>обучение работников по охране</w:t>
      </w:r>
      <w:proofErr w:type="gramEnd"/>
      <w:r w:rsidRPr="00485AE9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t xml:space="preserve"> труда и проверку знаний требований охраны труда;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контроль за соблюдением работниками требований Правил и инструкций по охране труда.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6. 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эксплуатации тепловых энергоустановок на работников возможно воздействие вредных и (или) опасных производственных факторов, в том числе: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теплоносителя (пара, горячей воды), химических реагентов при возможных разрушениях элементов тепловых энергоустановок и трубопроводов;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повышенной температуры наружной поверхности тепловых энергоустановок и трубопроводов;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повышенной температуры воздуха рабочих зон;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повышенной загазованности воздуха рабочих зон топливным газом;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5) недостаточной освещенности рабочих зон;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6) повышенного уровня шума, вибрации и излучений на рабочих местах;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7) движущихся транспортных средств, грузоподъемных машин, перемещаемых материалов, подвижных частей теплового оборудования (компрессоры, насосы, вентиляторы) и инструмента;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8) падающих предметов (элементов оборудования) и инструмента;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9) расположения рабочих мест на значительной высоте (глубине) относительно поверхности пола (земли);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10) стесненных условий работы (в камерах, отсеках, бункерах, колодцах);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11) поражения электрическим током.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7.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Работодатели вправе устанавливать дополнительные требования безопасности при выполнении работ, связанных с эксплуатацией тепловых энергоустановок, улучшающие условия труда работников.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4C4C4C"/>
          <w:spacing w:val="2"/>
          <w:sz w:val="29"/>
          <w:szCs w:val="29"/>
        </w:rPr>
        <w:t>II. Требования охраны труда при организации проведения работ (производственных процессов)</w:t>
      </w:r>
    </w:p>
    <w:p w:rsidR="00E0426B" w:rsidRPr="00E0426B" w:rsidRDefault="00E0426B" w:rsidP="00E042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85AE9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t>8. К выполнению работ по эксплуатации тепловых энергоустановок допускаются работники в возрасте не моложе 18 лет, прошедшие обязательный предварительный медицинский осмотр в установленном порядке</w:t>
      </w:r>
      <w:r w:rsidR="00674602" w:rsidRPr="00674602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равил по охране труда при эксплуатации тепловых энергоустановок" style="width:6.75pt;height:17.25pt"/>
        </w:pict>
      </w:r>
      <w:r w:rsidRPr="00485AE9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t>, инструктаж по охране труда, обучение безопасным методам и приемам выполнения работ и стажировку на рабочем месте.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674602" w:rsidRPr="00674602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6" type="#_x0000_t75" alt="Об утверждении Правил по охране труда при эксплуатации тепловых энергоустановок" style="width:6.75pt;height:17.25pt"/>
        </w:pict>
      </w:r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" w:history="1">
        <w:proofErr w:type="gramStart"/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Приказ </w:t>
        </w:r>
        <w:proofErr w:type="spellStart"/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Минздравсоцразвития</w:t>
        </w:r>
        <w:proofErr w:type="spellEnd"/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России от 12 апреля 2011 года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</w:t>
        </w:r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 Минюстом России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21 октября 2011 года, регистрационный N 22111) с изменениями, внесенными</w:t>
      </w:r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" w:history="1"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приказами Минздрава России от 15 мая 2013 года N 296н</w:t>
        </w:r>
      </w:hyperlink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 Минюстом России 3 июля 2013 года, регистрационный N 28970) и</w:t>
      </w:r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" w:history="1"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5 декабря 2014 года N 801н</w:t>
        </w:r>
      </w:hyperlink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 Минюстом России 3 февраля 2015 года, регистрационный N 35848).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85AE9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t>К самостоятельному выполнению работ по эксплуатации тепловых энергоустановок работники допускаются после проверки знаний в установленном порядке</w:t>
      </w:r>
      <w:r w:rsidR="00674602" w:rsidRPr="00674602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pict>
          <v:shape id="_x0000_i1027" type="#_x0000_t75" alt="Об утверждении Правил по охране труда при эксплуатации тепловых энергоустановок" style="width:8.25pt;height:17.25pt"/>
        </w:pict>
      </w:r>
      <w:r w:rsidRPr="00485AE9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t>. Периодическая проверка знаний проводится не реже одного раза в 12 месяцев.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674602" w:rsidRPr="00674602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8" type="#_x0000_t75" alt="Об утверждении Правил по охране труда при эксплуатации тепловых энергоустановок" style="width:8.25pt;height:17.25pt"/>
        </w:pict>
      </w:r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" w:history="1"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Постановление Минтруда России и Минобразования России от 13 января 2003 года N 1/29 "Об утверждении Порядка обучения по охране труда и проверки </w:t>
        </w:r>
        <w:proofErr w:type="gramStart"/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знаний требований охраны труда работников</w:t>
        </w:r>
        <w:proofErr w:type="gramEnd"/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организаций"</w:t>
        </w:r>
      </w:hyperlink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(зарегистрировано Минюстом России 12 февраля 2003 года, регистрационный N 4209).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02E65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t>Допуск к самостоятельной работе по эксплуатации тепловых энергоустановок оформляется соответствующим локальным нормативным актом работодателя.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9.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10. 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Работники должны обеспечиваться специальной одеждой, специальной обувью и другими средствами индивидуальной защиты в установленном порядке</w:t>
      </w:r>
      <w:r w:rsidR="00674602" w:rsidRPr="00674602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9" type="#_x0000_t75" alt="Об утверждении Правил по охране труда при эксплуатации тепловых энергоустановок" style="width:8.25pt;height:17.25pt"/>
        </w:pic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674602" w:rsidRPr="00674602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0" type="#_x0000_t75" alt="Об утверждении Правил по охране труда при эксплуатации тепловых энергоустановок" style="width:8.25pt;height:17.25pt"/>
        </w:pict>
      </w:r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" w:history="1"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Приказ </w:t>
        </w:r>
        <w:proofErr w:type="spellStart"/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Минздравсоцразвития</w:t>
        </w:r>
        <w:proofErr w:type="spellEnd"/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России от 1 июня 2009 года N 290н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</w:r>
      </w:hyperlink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 Минюстом России 10 сентября 2009 года, регистрационный N 14742) с изменениями, внесенными</w:t>
      </w:r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" w:history="1"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приказом </w:t>
        </w:r>
        <w:proofErr w:type="spellStart"/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Минздравсоцразвития</w:t>
        </w:r>
        <w:proofErr w:type="spellEnd"/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России от 27 января 2010</w:t>
        </w:r>
        <w:proofErr w:type="gramEnd"/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года N 28н</w:t>
        </w:r>
      </w:hyperlink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 Минюстом России 1 марта 2010 года, регистрационный N 16530),</w:t>
      </w:r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" w:history="1"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приказами Минтруда России от 20 февраля 2014 года N 103н</w:t>
        </w:r>
      </w:hyperlink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 Минюстом России 15 мая 2014 года, регистрационный N 32284) и</w:t>
      </w:r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" w:history="1"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12 января 2015 года N 2н</w:t>
        </w:r>
      </w:hyperlink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 Минюстом России 11 февраля 2015 года, регистрационный N 35962).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Выбор средств коллективной защиты работников должен производиться с учетом требований безопасности для конкретных видов работ.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11</w:t>
      </w:r>
      <w:r w:rsidRPr="000A639F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t>. К выполнению работ по техническому обслуживанию и ремонту тепловых энергоустановок допускаются работники, имеющие профессиональную подготовку, соответствующую характеру выполняемых работ, включая подготовку по охране труда.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12. Работники, занятые техническим обслуживанием и ремонтом тепловых энергоустановок, должны обеспечиваться необходимым комплектом исправного инструмента и приспособлений в соответствии с требованиями технической документации организации-изготовителя.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0426B" w:rsidRPr="00E0426B" w:rsidRDefault="00E0426B" w:rsidP="00966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13. Работы по техническому обслуживанию и ремонту тепловых энергоустановок с применением инструмента и приспособлений должны осуществляться в соответствии с Правилами, а также требованиями нормативных правовых актов, содержащих государственные нормативные требования охраны труда при работе с инструментом и приспособлениями, утверждаемых Минтрудом России.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14.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15. Работник обязан извещать своего непосредственного или вышестоящего руководителя о каждом несчастном случае на производстве, 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о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всех замеченных им нарушениях Правил, неисправностях оборудования, инструмента, приспособлений и средств индивидуальной и коллективной защиты.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4C4C4C"/>
          <w:spacing w:val="2"/>
          <w:sz w:val="29"/>
          <w:szCs w:val="29"/>
        </w:rPr>
        <w:t>III. Требования охраны труда, предъявляемые к производственным помещениям (производственным площадкам) и организации рабочих мест</w:t>
      </w:r>
    </w:p>
    <w:p w:rsidR="00E0426B" w:rsidRPr="00E0426B" w:rsidRDefault="00E0426B" w:rsidP="00E0426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E0426B">
        <w:rPr>
          <w:rFonts w:ascii="Arial" w:eastAsia="Times New Roman" w:hAnsi="Arial" w:cs="Arial"/>
          <w:color w:val="242424"/>
          <w:spacing w:val="2"/>
          <w:sz w:val="23"/>
          <w:szCs w:val="23"/>
        </w:rPr>
        <w:t>Требования охраны труда, предъявляемые к производственным помещениям (производственным площадкам)</w:t>
      </w:r>
    </w:p>
    <w:p w:rsidR="00E0426B" w:rsidRPr="00E0426B" w:rsidRDefault="00E0426B" w:rsidP="00E042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16. Запрещается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17. Производственные помещения должны соответствовать требованиям санитарно-гигиенического законодательства Российской Федерации.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18. Машины и приборы, не имеющие отношения к обслуживанию и ремонту тепловых энергоустановок, устанавливать в одном помещении с ними запрещается.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19. Двери газоопасных помещений без постоянно находящегося в помещении обслуживающего персонала должны закрываться на замок. Ключи должны храниться в помещении дежурного персонала и выдаваться на время работ под расписку работникам согласно списку, утверждаемому работодателем, а 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по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окончании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работ ежедневно сдаваться лицу, выдавшему их.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20. У входов в газоопасные помещения должны вывешиваться знаки безопасности, предупреждающие о наличии вредных веществ и об опасности пожара или взрыва.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21. Запрещается устройство мастерских, санитарно-бытовых и других помещений под газоходами.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22. Полы в производственных помещениях должны выполняться из несгораемых материалов с негладкой и нескользкой поверхностью; быть ровными и иметь устройства для отвода воды в канализацию.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Каналы в производственных помещениях должны перекрываться съемными плитами на уровне пола. Съемные плиты должны выполняться из рифленого металла и надежно закрепляться.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Опасные зоны (проемы в перекрытиях, стационарных площадках, приямки, котлованы, незакрытые люки колодцев и тепловых камер) должны ограждаться по всему периметру. Элементы временных ограждений должны надежно закрепляться и на них должны 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вывешиваться таблички "Осторожно! Опасная зона".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23. В камерах и каналах подземных теплопроводов должна быть организована регулярная откачка воды из приямков и не допускается загромождение проходов.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24. Не допускается устройство в каналах подземных теплопроводов глухих перегородок, препятствующих свободному проходу работников.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исключительных случаях, когда разделение канала на отдельные отсеки необходимо по технологическим условиям (при устройстве железобетонной щитовой неподвижной опоры), до и после разделительной перегородки должны устраиваться выходы на поверхность земли.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25. Запрещается находиться без производственной необходимости на площадках тепловых энергоустановок, вблизи люков, лазов, водоуказательных стекол, а также около запорной, регулирующей и предохранительной арматуры и фланцевых соединений трубопроводов, находящихся под давлением.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0426B" w:rsidRPr="00E0426B" w:rsidRDefault="009666C2" w:rsidP="00E0426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                      </w:t>
      </w:r>
      <w:r w:rsidR="00E0426B" w:rsidRPr="00E0426B">
        <w:rPr>
          <w:rFonts w:ascii="Arial" w:eastAsia="Times New Roman" w:hAnsi="Arial" w:cs="Arial"/>
          <w:color w:val="242424"/>
          <w:spacing w:val="2"/>
          <w:sz w:val="23"/>
          <w:szCs w:val="23"/>
        </w:rPr>
        <w:t>Требования охраны труда, предъявляемые к организации рабочих мест</w:t>
      </w:r>
    </w:p>
    <w:p w:rsidR="009666C2" w:rsidRDefault="00E0426B" w:rsidP="00966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26. В производственных помещениях, в которых установлены тепловые энергоустановки, должны вывешиваться плакаты, наглядно иллюстрирующие безопасные методы и приемы работы и правила оказания первой помощи пострадавшим.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27. На рабочем месте руководителя работ должен размещаться список всех помещений с наличием вредных веществ и газоопасных мест, утверждаемый работодателем.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28. В производственных помещениях должны устанавливаться закрывающиеся металлические ящики с отделениями для чистого и грязного обтирочного материала. В качестве обтирочного материала применяются хлопчатобумажные или льняные тряпки.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Грязный обтирочный материал из ящиков должен убираться ежедневно.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29. 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 в количестве, превышающем суточную норму расхода.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30. Вблизи рабочих мест разрешается хранение смазочных материалов в специальных металлических бачках и масленках в количестве, не превышающем сменную норму расхода.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31. Курение на территории организации и в производственных помещениях разрешается только в специально отведенных местах.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Запрещается курить в резервуарах, камерах, колодцах и каналах, вблизи открытых люков, а также на рабочих местах.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32. 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обслуживании арматуры и иных элементов тепловых энергоустановок, расположенных на высоте более 1,8 м от уровня пола (рабочей площадки), должны предусматриваться металлические площадки с лестницей и ограждением (перилами) высотой не менее 0,9 м со сплошной металлической зашивкой по низу (бортиком) высотой не менее 0,1 м.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Площадки и ступени лестниц должны выполняться: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из рифленой листовой стали или из листов с негладкой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поверхностью, полученной наплавкой или другим способом;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из сотовой или полосовой стали (на ребро) с размером ячеек не более 12 см</w:t>
      </w:r>
      <w:r w:rsidR="00674602" w:rsidRPr="00674602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1" type="#_x0000_t75" alt="Об утверждении Правил по охране труда при эксплуатации тепловых энергоустановок" style="width:8.25pt;height:17.25pt"/>
        </w:pic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из </w:t>
      </w:r>
      <w:proofErr w:type="spell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просечно-вытяжных</w:t>
      </w:r>
      <w:proofErr w:type="spell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листов.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Ширина площадок, предназначенных для обслуживания арматуры, контрольно-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измерительных и регулирующих приборов, должна составлять не менее 0,8 м, а остальных площадок - не менее 0,6 м.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Применять гладкие площадки и ступени лестниц, а также изготавливать их из прутковой (круглой) стали запрещается.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Ширина лестниц должна составлять не менее 0,6 м.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Лестницы высотой более 1,5 м, предназначенные для систематического обслуживания оборудования, должны иметь угол наклона к горизонтали не более 50°.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Лестницы должны оборудоваться площадками, расстояние между которыми не должно превышать 4 м.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ремонта и технического обслуживания арматуры и иных элементов тепловых энергоустановок, расположенных выше 1,8 м от пола и не требующих постоянного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обслуживания, в случаях, предусмотренных технической документацией организации-изготовителя, допускается применение переносных лестниц-стремянок, передвижных площадок, лесов и подмостей.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33. Расстояние от пола до низа площадок обслуживания и коммуникаций в местах проходов под ними должно быть не менее 2 м.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34. 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Расстояние от площадок или верхней части обмуровки тепловых энергоустановок, с которых производится обслуживание арматуры, гарнитуры, контрольно-измерительных приборов, до низа выступающих конструкций перекрытия (покрытия) производственного помещения должно составлять не менее 2 м.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Если тепловые энергоустановки не обслуживаются с верхней части обмуровки и нет необходимости перехода по верху, то расстояние от верхней части обмуровки теплового оборудования до низа выступающих конструкций перекрытия (покрытия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) производственного помещения допускается уменьшать до 0,7 м.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0426B" w:rsidRPr="00E0426B" w:rsidRDefault="00E0426B" w:rsidP="009666C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0426B">
        <w:rPr>
          <w:rFonts w:ascii="Arial" w:eastAsia="Times New Roman" w:hAnsi="Arial" w:cs="Arial"/>
          <w:color w:val="4C4C4C"/>
          <w:spacing w:val="2"/>
          <w:sz w:val="29"/>
          <w:szCs w:val="29"/>
        </w:rPr>
        <w:t>IV. Требования охраны труда при осуществлении производственных процессов и эксплуатации тепловых энергоустановок</w:t>
      </w:r>
    </w:p>
    <w:p w:rsidR="009666C2" w:rsidRDefault="009666C2" w:rsidP="00E0426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                </w:t>
      </w:r>
      <w:r w:rsidR="00E0426B" w:rsidRPr="00E0426B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Требования охраны труда при техническом обслуживании и ремонте </w:t>
      </w:r>
      <w:proofErr w:type="gramStart"/>
      <w:r w:rsidR="00E0426B" w:rsidRPr="00E0426B">
        <w:rPr>
          <w:rFonts w:ascii="Arial" w:eastAsia="Times New Roman" w:hAnsi="Arial" w:cs="Arial"/>
          <w:color w:val="242424"/>
          <w:spacing w:val="2"/>
          <w:sz w:val="23"/>
          <w:szCs w:val="23"/>
        </w:rPr>
        <w:t>тепловых</w:t>
      </w:r>
      <w:proofErr w:type="gramEnd"/>
      <w:r w:rsidR="00E0426B" w:rsidRPr="00E0426B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 </w:t>
      </w:r>
    </w:p>
    <w:p w:rsidR="00E0426B" w:rsidRPr="00E0426B" w:rsidRDefault="009666C2" w:rsidP="00E0426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                                                </w:t>
      </w:r>
      <w:r w:rsidR="00E0426B" w:rsidRPr="00E0426B">
        <w:rPr>
          <w:rFonts w:ascii="Arial" w:eastAsia="Times New Roman" w:hAnsi="Arial" w:cs="Arial"/>
          <w:color w:val="242424"/>
          <w:spacing w:val="2"/>
          <w:sz w:val="23"/>
          <w:szCs w:val="23"/>
        </w:rPr>
        <w:t>энергоустановок</w:t>
      </w:r>
    </w:p>
    <w:p w:rsidR="00E0426B" w:rsidRPr="00E0426B" w:rsidRDefault="00E0426B" w:rsidP="00E042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85AE9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t xml:space="preserve">35. </w:t>
      </w:r>
      <w:proofErr w:type="gramStart"/>
      <w:r w:rsidRPr="00485AE9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t>Учет тепловых энергоустановок осуществляется работодателем в журнале учета тепловых энергоустановок, в котором отражаются следующие сведения: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порядковый номер записи;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дата постановки тепловой энергоустановки на учет;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наименование тепловой энергоустановки;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характеристики тепловой энергоустановки:</w:t>
      </w:r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параметры работы (давление, температура);</w:t>
      </w:r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производительность (Гкал/час, т/час);</w:t>
      </w:r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пропускная способность (т/час);</w:t>
      </w:r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теплопотребление (Гкал/час, час);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место расположения тепловой энергоустановки;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85AE9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t>6) должность, фамилия и инициалы лица, ответственного за исправное состояние и безопасную эксплуатацию тепловых энергоустановок.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0426B" w:rsidRPr="00E0426B" w:rsidRDefault="00E0426B" w:rsidP="00E042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36. 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Работы повышенной опасности в процессе технического обслуживания и ремонта тепловых энергоустановок должны выполняться в соответствии с письменным распоряжением - нарядом-допуском на производство работ повышенной опасности (далее - наряд-допуск), рекомендуемый образец которого предусмотрен</w:t>
      </w:r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" w:history="1"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приложением N 1 к Правилам</w:t>
        </w:r>
      </w:hyperlink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. 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Наряд-допуск оформляется уполномоченными работодателем должностными лицами, ответственными за организацию и безопасное производство работ повышенной опасности. Порядок производства работ повышенной опасности, оформления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37. Наряд-допуск выдается на срок, необходимый для выполнения заданного объема работ. В случае возникновения в процессе производства работ опасных и (или) вредных производственных факторов, не предусмотренных нарядом-допуском, работы прекращаются, наряд-допуск аннулируется. Работы возобновляются только после выдачи нового наряда-допуска.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Должностное лицо, выдавшее наряд-допуск, должно осуществлять 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выполнением предусмотренных в нем мероприятий по обеспечению безопасного производства работ.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38. Оформленные и выданные наряды-допуски регистрируются с указанием следующих сведений: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название подразделения;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номер наряда-допуска;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дата выдачи;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краткое описание работ по наряду-допуску;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срок, на который выдан наряд-допуск;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6) фамилии и инициалы должностных лиц, выдавшего и получившего наряд-допуск, заверенные их подписями с указанием даты;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7) фамилия и инициалы должностного лица, получившего закрытый по выполнении работ наряд-допуск, заверенные его подписью с указанием даты.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39. К работам на тепловых энергоустановках, на производство которых выдается наряд-допуск, относятся: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ремонт котельных агрегатов (работа внутри топок, барабанов, на конвективных поверхностях нагрева, электрофильтрах, в газоходах, воздуховодах, в системах пылеприготовления, золоулавливания и золоудаления);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2) ремонт </w:t>
      </w:r>
      <w:proofErr w:type="spell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теплопотребляющих</w:t>
      </w:r>
      <w:proofErr w:type="spell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установок;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монтаж и демонтаж тепловых энергоустановок;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4) электросварочные и газосварочные работы, выполняемые внутри аппаратов, резервуаров, баков, в колодцах, в коллекторах, в тоннелях, трубопроводах, каналах и ямах, конденсаторах турбин;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ремонт грузоподъемных машин (кроме колесных и гусеничных самоходных), крановых тележек, подкрановых путей;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6) вывод теплопроводов в ремонт;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7) установка и снятие заглушек на трубопроводах (кроме трубопроводов воды с температурой ниже +45°С);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8) испытание тепловых сетей на расчетное давление и температуру теплоносителя;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9) гидропневматическая промывка трубопроводов;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10) производство монтажных и ремонтных работ вблизи действующих тепловых энергоустановок;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11) ремонт вращающихся механизмов;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12) теплоизоляционные работы на действующих трубопроводах и тепловых энергоустановках;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13) нанесение антикоррозионных покрытий;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14) ремонтные работы в мазутном хозяйстве;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15) работы в местах, опасных в отношении загазованности, взрывоопасности, поражения электрическим током и с ограниченным доступом посещения;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16) ремонт дымовых труб, градирен, зданий и сооружений.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40.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Перечень работ, выполняемых по нарядам-допускам, утверждается работодателем и может быть им дополнен.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41. 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42.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Для работы в электроустановках наряд-допуск составляется по форме, </w:t>
      </w:r>
      <w:proofErr w:type="spell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установленной</w:t>
      </w:r>
      <w:hyperlink r:id="rId19" w:history="1"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Правилами</w:t>
        </w:r>
        <w:proofErr w:type="spellEnd"/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по охране труда при эксплуатации электроустановок</w:t>
        </w:r>
      </w:hyperlink>
      <w:r w:rsidR="00674602" w:rsidRPr="00674602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2" type="#_x0000_t75" alt="Об утверждении Правил по охране труда при эксплуатации тепловых энергоустановок" style="width:6.75pt;height:17.25pt"/>
        </w:pic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674602" w:rsidRPr="00674602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3" type="#_x0000_t75" alt="Об утверждении Правил по охране труда при эксплуатации тепловых энергоустановок" style="width:6.75pt;height:17.25pt"/>
        </w:pict>
      </w:r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" w:history="1"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 Минтруда России от 24 июля 2013 года N 328н "Об утверждении Правил по охране труда при эксплуатации электроустановок"</w:t>
        </w:r>
      </w:hyperlink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 Минюстом России 12 декабря 2013 года, регистрационный N 30593).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43. 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В зависимости от особенностей организации (эксплуатация опасных производственных объектов) и характера выполняемых работ повышенной опасности наряд-допуск может быть оформлен в соответствии с</w:t>
      </w:r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" w:history="1"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пунктом 6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</w:t>
        </w:r>
      </w:hyperlink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утвержденных</w:t>
      </w:r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" w:history="1"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приказом </w:t>
        </w:r>
        <w:proofErr w:type="spellStart"/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Ростехнадзора</w:t>
        </w:r>
        <w:proofErr w:type="spellEnd"/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от 18 января 2012 года N 44</w:t>
        </w:r>
      </w:hyperlink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 Минюстом России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6 марта 2012 года, регистрационный N 23411).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44.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выполнении ремонтных и других работ подрядными, сервисными организациям ответственные представители заказчика и подрядчика на весь период выполнения работ оформляют акт-допуск для производства работ на территории организации, разрабатывают и осуществляют организационно-технические мероприятия, направленные на обеспечение безопасности проведения указанных работ, а также безопасную эксплуатацию работающего оборудования (рекомендуемый образец акта-допуска приведен в</w:t>
      </w:r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3" w:history="1"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приложении N 2 к Правилам</w:t>
        </w:r>
      </w:hyperlink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Любые ремонтные, монтажные, наладочные, строительные работы в цехах и на территории организации, эксплуатирующей опасные производственные объекты, являются для подрядных (сервисных) организаций работами повышенной опасности.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Руководитель подрядной (сервисной) организации несет ответственность за соблюдение Правил и требований технической документации организации-изготовителя.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45. При ремонтных работах в зонах с температурой воздуха выше +32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°С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должны предусматриваются передвижные </w:t>
      </w:r>
      <w:proofErr w:type="spell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воздушно-душирующие</w:t>
      </w:r>
      <w:proofErr w:type="spell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установки.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46. При ремонтных работах, связанных с монтажом или </w:t>
      </w:r>
      <w:proofErr w:type="spell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демонтажом</w:t>
      </w:r>
      <w:proofErr w:type="spell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тепловых энергоустановок и трубопроводов, а также с заменой элементов тепловых энергоустановок, должна соблюдаться предусмотренная планом производства работ, техническими условиями или технологической картой последовательность операций, обеспечивающая устойчивость оставшихся или вновь устанавливаемых узлов и элементов тепловых энергоустановок и предотвращение падения демонтируемых частей.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47. Запрещается ремонтировать тепловые энергоустановки без выполнения технических мероприятий, препятствующих их ошибочному включению (пуск двигателя, подача пара или воды), самопроизвольному перемещению или движению.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48. Подлежащая ремонту тепловая энергоустановка (участок трубопровода) во избежание попадания в нее пара или горячей воды должна отключаться со стороны смежных трубопроводов и оборудования, дренажных и обводных линий. Дренажные линии и воздушники, сообщающиеся непосредственно с атмосферой, открываются.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49. Отключать тепловую энергоустановку необходимо с помощью заглушек с хвостовиками с предварительным отключением тепловой сети задвижками или двумя последовательно установленными задвижками, между которыми устанавливается устройство, соединенное непосредственно (прямо) с атмосферой.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50. Перед началом ремонта с </w:t>
      </w:r>
      <w:proofErr w:type="spell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теплопотребляющих</w:t>
      </w:r>
      <w:proofErr w:type="spell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установок и трубопроводов следует снять давление и освободить их от пара и воды; с электроприводов отключающей арматуры - снять напряжение, а с цепей управления электроприводами - предохранители.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Вся отключающая арматура должна быть в закрытом состоянии. Запорная арматура открытых дренажей, соединенных непосредственно с атмосферой, должна быть открыта. Запорная арматура дренажей закрытого типа после дренирования </w:t>
      </w:r>
      <w:proofErr w:type="spell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теплопотребляющей</w:t>
      </w:r>
      <w:proofErr w:type="spell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установки (трубопровода) должна быть закрыта. Между запорной арматурой и </w:t>
      </w:r>
      <w:proofErr w:type="spell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теплопотребляющей</w:t>
      </w:r>
      <w:proofErr w:type="spell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установкой (трубопроводом) должна быть арматура, непосредственно соединенная с атмосферой. Отключающая арматура и вентили дренажей должны быть обвязаны цепями или заблокированы другими приспособлениями и заперты на замки.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отключающей арматуре должны быть вывешены таблички: "Не открывать! Работают люди"; на вентилях открытых дренажей: "Не закрывать! Работают люди"; на ключах управления электроприводами отключающей арматуры: "Не включать! Работают люди"; на месте производства работ: "Работать здесь!".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Приступать к ремонту установок и трубопроводов при избыточном давлении в них запрещается. Дренирование воды и пара должно производиться через спускную арматуру.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51. Открывать и закрывать запорную арматуру с применением рычагов, удлиняющих плечо рукоятки или маховика, не предусмотренных инструкцией по эксплуатации арматуры, запрещается.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52. При проведении ремонтных работ на одной из тепловых энергоустановок при групповой схеме их включения должна быть отключена вся группа установок.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53. При выводе в ремонт оборудования тепловых энергоустановок 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со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взрывоопасными, ядовитыми и агрессивными веществами данное оборудование должно быть отключено, опорожнено, очищено (промыто, продуто) и отделено заглушками от действующего оборудования независимо от давления и температуры транспортируемых веществ.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54. Замерзшие трубопроводы горючих, взрывоопасных и вредных веществ, а также их арматура отогреваются влажным паром или горячей водой.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Применение источника тепла с открытым огнем разрешается только для отогрева арматуры и трубопроводов воды и пара, расположенных вне пожароопасных помещений и на открытом воздухе.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55. 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В помещениях с повышенной опасностью и особо опасных должны использоваться переносные электрические светильники напряжением не выше 50 В.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работах в особо неблагоприятных условиях (работа в металлических емкостях, газоходах, барабанах котлов, колодцах, металлических резервуарах) должны использоваться переносные электрические светильники напряжением не выше 12 В.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Применение автотрансформаторов для питания переносных электрических светильников запрещается.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56.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 окончании очистки или ремонта тепловых энергоустановок необходимо удостовериться в том, что в них не осталось людей или каких-либо посторонних предметов и инструмента.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0426B" w:rsidRPr="00E0426B" w:rsidRDefault="00E0426B" w:rsidP="009666C2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E0426B">
        <w:rPr>
          <w:rFonts w:ascii="Arial" w:eastAsia="Times New Roman" w:hAnsi="Arial" w:cs="Arial"/>
          <w:color w:val="242424"/>
          <w:spacing w:val="2"/>
          <w:sz w:val="23"/>
          <w:szCs w:val="23"/>
        </w:rPr>
        <w:t>Требования охраны труда при эксплуатации тепловых энергоустановок</w:t>
      </w:r>
    </w:p>
    <w:p w:rsidR="00E0426B" w:rsidRPr="00E0426B" w:rsidRDefault="00E0426B" w:rsidP="00E042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57. При пуске, отключении, </w:t>
      </w:r>
      <w:proofErr w:type="spell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опрессовке</w:t>
      </w:r>
      <w:proofErr w:type="spell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испытании тепловых энергоустановок и трубопроводов под давлением разрешается находиться вблизи них только работникам, непосредственно выполняющим эти работы.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 повышении давления при гидравлическом испытании тепловых энергоустановок до пробного запрещается нахождение на них людей.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Сварные швы испытываемых тепловых энергоустановок и трубопроводов осматриваются только после снижения пробного давления до рабочего.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58. При обнаружении свищей в трубах, паропроводах, коллекторах, питательных трубопроводах, в корпусах арматуры работников необходимо срочно увести в безопасное место, опасная зона должны ограждаться и должны вывешиваться таблички: "Осторожно! Опасная зона".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59. Элементы тепловых энергоустановок и участки трубопроводов с повышенной температурой поверхности, с которыми возможно непосредственное соприкосновение обслуживающего персонала, должны покрываться тепловой изоляцией, обеспечивающей температуру наружной поверхности не выше +45°С.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60. Перед каждым пусковым устройством (кроме устройств дистанционного управления) электродвигателей напряжением выше 1000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, а также электродвигателей напряжением до 1000 В, если они установлены в помещениях с повышенной опасностью или особо опасных, должны укладываться диэлектрические коврики, а в сырых помещениях - изолирующие подставки.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61. 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Запрещается: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опираться и становиться на оградительные барьеры площадок, ходить по трубопроводам, а также по конструкциям и перекрытиям, не предназначенным для прохода по ним;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2) эксплуатировать тепловые энергоустановки с неисправными или отключенными устройствами аварийного отключения, блокировок, защиты и сигнализации, а также с </w:t>
      </w:r>
      <w:proofErr w:type="spell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неогражденными</w:t>
      </w:r>
      <w:proofErr w:type="spell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вращающимися частями;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чистить, протирать и смазывать вращающиеся или движущиеся части механизмов;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E0426B" w:rsidRPr="00E0426B" w:rsidRDefault="00E0426B" w:rsidP="00E042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4) останавливать вручную вращающиеся и движущиеся механизмы;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пользоваться неисправным инструментом;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6) применять для промывки тепловых энергоустановок и обезжиривания деталей горючие и легковоспламеняющиеся жидкости (бензин, бензол, ацетон керосин), а также </w:t>
      </w:r>
      <w:proofErr w:type="spell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трихлорэтилен</w:t>
      </w:r>
      <w:proofErr w:type="spell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, дихлорэтан и другие хлорпроизводные углеводороды;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7) наступать на оборванные, свешивающиеся или лежащие на земле или на полу электрические провода, а также на обрывки проволоки, веревки, тросы, соприкасающиеся с этими проводами, или прикасаться к ним.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62.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Перед входом в газоопасное помещение с тепловыми энергоустановками должен проводиться анализ воздушной среды на содержание газа с применением газоанализатора во взрывозащищенном исполнении.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выявлении загазованности помещения входить в него можно только после вентиляции и повторной проверки воздуха на отсутствие в нем газа и достаточность кислорода (не менее 20% по объему).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Если в результате вентиляции газоопасного помещения удалить газ не удается, то нахождение и производство работ в газоопасном помещении допускается только после оформления наряда-допуска и с применением средств индивидуальной защиты органов дыхания.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63. При наличии признаков загазованности помещения котельной запрещаются включение электрооборудования, растопка котла, а также использование открытого огня.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64. 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Если котел растапливается вновь после ремонта, монтажа или реконструкции, необходимо: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1) перед закрытием люков и лазов осмотреть состояние обмуровки и футеровки, убедиться в отсутствии вздутий, трещин, </w:t>
      </w:r>
      <w:proofErr w:type="spell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непромазанных</w:t>
      </w:r>
      <w:proofErr w:type="spell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швов, а также удостовериться в надежности футеровки по огневой линии и защите барабанов от воздействия газов с высокой температурой, убедиться, что внутри котла, в газоходах и в топке нет людей и посторонних предметов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2) убедиться в исправности гарнитуры котла (топочные дверцы, колосники, лазы в обмуровке, 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гляделки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шиберы и заслонки, </w:t>
      </w:r>
      <w:proofErr w:type="spell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обдувочные</w:t>
      </w:r>
      <w:proofErr w:type="spell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устройства, предохранительные взрывные клапаны), перегородок и сводов огневой линии, крышек люков, а также в тщательной очистке поверхности нагрева и газоходов. 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Проверить правильность открытия и закрытия заслонок и шиберов в газоходах, соответствие обозначений (стрелок) и надписей на них: открыто - "О", закрыто - "З";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заполнить экономайзер водой установленного водным режимом качества, предварительно убедившись в исправности и правильном положении арматуры, заслонок (шиберов), открыть установленный на нем воздушный клапан (для удаления воздуха) и после появления из клапана воды закрыть его;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4) проверить исправность оборудования для сжигания жидкого и газообразного топлива, запорных и регулирующих устройств у котлов, работающих на этих видах топлива;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проверить, нет ли заглушек у предохранительных клапанов и на трубопроводах, подведенных к котлу;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6) проверить исправность контрольно-измерительных приборов и устройств автоматического регулирования, питательных устройств, дымососов и вентиляторов, а также наличие естественной тяги;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7) проверить по уровнемерам наличие воды в деаэраторе, емкости запаса воды, давление воды в сетях водоснабжения;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8) проверить наличие, исправность и готовность к включению вспомогательного оборудования, контрольно-измерительных приборов, средств дистанционного управления арматурой и механизмами, авторегуляторов, устройств защиты, блокировок и средств оперативной связи. При неисправности блокировок и устройств защиты, действующих на останов котла, пуск котла запрещается;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9) проверить путем кратковременного пуска исправность всех питательных, сетевых и других насосов.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65. После закрытия люков и лазов проверяются: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1) у паровых котлов - заполнение водой котла до низшего уровня по водоуказательному стеклу, а также заполнение водой предохранительного (выкидного) устройства до 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уровня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установленного на нем контрольного крана;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у водогрейных котлов - заполнение водой котла и системы отопления по выходу воды из сигнальной трубки расширительного бака по манометру на котле и системе отопления и горячего водоснабжения.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66. </w:t>
      </w:r>
      <w:r w:rsidRPr="00F303D3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t>Установленные на тепловых энергоустановках манометры не реже одного раза в 12 месяцев должны подвергаться поверке.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C42D27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t>На манометр должен наноситься штамп или клеймо с отметкой о проведении поверки.</w:t>
      </w:r>
      <w:r w:rsidRPr="00C42D27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br/>
        <w:t>На шкалу манометра должна наноситься красная черта, соответствующая предельному рабочему давлению. Взамен красной черты разрешается прикреплять к корпусу манометра пластину (из металла или иного материала достаточной прочности), окрашенную в красный цвет и плотно прилегающую к стеклу манометра.</w:t>
      </w:r>
      <w:r w:rsidRPr="00C42D27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br/>
        <w:t>Манометр должен быть с такой шкалой, чтобы предел измерения рабочего давления находился во второй трети шкалы.</w:t>
      </w:r>
      <w:r w:rsidRPr="00C42D27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br/>
        <w:t>Не допускается эксплуатировать тепловые энергоустановки, если:</w:t>
      </w:r>
      <w:r w:rsidRPr="00C42D27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br/>
        <w:t>манометр не опломбирован;</w:t>
      </w:r>
      <w:r w:rsidRPr="00C42D27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br/>
        <w:t>истек срок поверки манометра;</w:t>
      </w:r>
      <w:r w:rsidRPr="00C42D27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br/>
        <w:t xml:space="preserve">стрелка манометра при его отключении не возвращается к нулевой отметке шкалы на величину, </w:t>
      </w:r>
      <w:proofErr w:type="spellStart"/>
      <w:r w:rsidRPr="00C42D27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t>превьшающую</w:t>
      </w:r>
      <w:proofErr w:type="spellEnd"/>
      <w:r w:rsidRPr="00C42D27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t xml:space="preserve"> половину допускаемой погрешности для данного манометра;</w:t>
      </w:r>
      <w:r w:rsidRPr="00C42D27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</w:rPr>
        <w:br/>
        <w:t>разбито стекло или имеются другие повреждения манометра, которые могут отразиться на правильности его показаний.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67. При проведении газоопасных работ необходимо соблюдение следующих требований: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в качестве переносного источника света должны использоваться только светильники во взрывозащищенном исполнении;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инструмент должен быть из цветного металла, исключающего возможность искрообразования. Допускается применение инструмента из черного металла, при этом его рабочая часть обильно смазывается солидолом или другой смазкой;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обувь персонала должна быть без стальных подковок и гвоздей либо необходимо надевать галоши.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68. При проведении газоопасных работ запрещается: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включение и выключение светильников в газоопасных местах, а также использование открытого огня;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использование электродрелей и других электрифицированных инструментов, а также приспособлений, дающих искрение.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69. Тепловые энергоустановки (котлы) должны немедленно останавливаться и отключаться действием защит или персоналом в случаях: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0426B" w:rsidRPr="00E0426B" w:rsidRDefault="00E0426B" w:rsidP="00E042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1) обнаружения неисправности предохранительных клапанов;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если давление в барабане котла поднялось выше разрешенного на 10% и продолжает расти;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3) снижения уровня 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воды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ниже низшего допустимого уровня;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повышения уровня воды выше высшего допустимого уровня;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прекращения действия всех питательных насосов;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6) прекращения действия всех указателей уровня воды прямого действия;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7) если в основных элементах котла (барабане, коллекторе, </w:t>
      </w:r>
      <w:proofErr w:type="spell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паросборной</w:t>
      </w:r>
      <w:proofErr w:type="spell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камере, </w:t>
      </w:r>
      <w:proofErr w:type="spell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пароводоперепускных</w:t>
      </w:r>
      <w:proofErr w:type="spell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 будут обнаружены трещины, </w:t>
      </w:r>
      <w:proofErr w:type="spell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выпучины</w:t>
      </w:r>
      <w:proofErr w:type="spell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, пропуски в их сварных швах, обрыв анкерного болта или связи;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8) погасания факелов в топке при камерном сжигании топлива;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9) снижения расхода воды через водогрейный котел ниже минимально допустимого значения;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10) снижения давления воды в тракте водогрейного котла ниже допустимого;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11) повышения температуры воды на выходе из водогрейного котла до значения на 20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°С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ниже температуры насыщения, соответствующей рабочему давлению воды в выходном коллекторе котла;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12) неисправности автоматики безопасности или аварийной сигнализации, включая исчезновение напряжения на этих устройствах;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13) возникновения в котельной пожара, угрожающего обслуживающему персоналу или котлу;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14) несрабатывания технологических защит, действующих на останов котла;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15) возникновения загазованности в котельной;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16) взрыва в топке, взрыва или загорания горючих отложений в газоходах, разогрева докрасна несущих балок каркаса котла;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17) обрушения обмуровки, а также других повреждениях, угрожающих работникам или оборудованию.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70.</w:t>
      </w:r>
      <w:proofErr w:type="gram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При опасности возникновения несчастного случая работники, находящиеся вблизи, должны принять меры по его предупреждению (остановить оборудование или соответствующий механизм, снять напряжение, отключить подачу пара или воды, оградить опасную зону), а при несчастном случае оказать первую помощь пострадавшему, сохранив, по возможности, обстановку на месте происшествия. О случившемся немедленно должен быть извещен непосредственный или вышестоящий руководитель.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0426B" w:rsidRPr="00E0426B" w:rsidRDefault="00E0426B" w:rsidP="009666C2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E0426B">
        <w:rPr>
          <w:rFonts w:ascii="Arial" w:eastAsia="Times New Roman" w:hAnsi="Arial" w:cs="Arial"/>
          <w:color w:val="242424"/>
          <w:spacing w:val="2"/>
          <w:sz w:val="23"/>
          <w:szCs w:val="23"/>
        </w:rPr>
        <w:t>Требования охраны труда при монтаже и демонтаже тепловых энергоустановок</w:t>
      </w:r>
    </w:p>
    <w:p w:rsidR="00E0426B" w:rsidRPr="009666C2" w:rsidRDefault="00E0426B" w:rsidP="009666C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4C4C4C"/>
          <w:spacing w:val="2"/>
          <w:sz w:val="29"/>
          <w:szCs w:val="29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71. При монтаже тепловых энергоустановок должны выполняться требования охраны труда, содержащиеся в плане производства монтажных работ, технических условиях или в технологической карте, а также в технической документации организации-изготовителя.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72. Перед началом монтажных работ на монтажной площадке должны устанавливаться места проезда и прохода, а также определяться границы опасных зон с обозначением их защитными ограждениями, предупредительными знаками и надписями.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73. При выполнении монтажных и других работ сторонними (подрядными, сервисными) организациями должны соблюдаться требования, предусмотренные</w:t>
      </w:r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4" w:history="1"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пунктом 44 Правил</w:t>
        </w:r>
      </w:hyperlink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74. Выполнение монтажных работ в действующих производственных помещениях с повышенной взрывоопасностью и </w:t>
      </w:r>
      <w:proofErr w:type="spell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газоопасностью</w:t>
      </w:r>
      <w:proofErr w:type="spellEnd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допускается только при наличии наряда-допуска.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Ремонт, монтаж или демонтаж тепловых энергоустановок в таких производственных помещениях должны производиться с использованием инструмента из цветных металлов.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этом запрещается: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применять источники открытого огня;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бросать металлические предметы и материалы, способные вызвать искру при падении;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использовать обувь с металлическими подковками и гвоздями;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оставлять на рабочем месте промасленную ветошь (все обтирочные материалы складируются в железный ящик и удаляются из помещения по окончании работ).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75. Освобождение монтируемых тепловых энергоустановок и трубопроводов от стропов при применении грузоподъемных машин и механизмов должно производиться после надежного их закрепления или установки в устойчивое положение.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Демонтаж должен осуществляться после полного обесточивания тепловых энергоустановок и надежного отключения их топливоснабжения.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666C2">
        <w:rPr>
          <w:rFonts w:ascii="Arial" w:eastAsia="Times New Roman" w:hAnsi="Arial" w:cs="Arial"/>
          <w:b/>
          <w:color w:val="4C4C4C"/>
          <w:spacing w:val="2"/>
          <w:sz w:val="29"/>
          <w:szCs w:val="29"/>
        </w:rPr>
        <w:t>VI. Заключительные положения</w:t>
      </w:r>
    </w:p>
    <w:p w:rsidR="004A0CE7" w:rsidRDefault="00E0426B" w:rsidP="00966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76. Надзор за выполнением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77. </w:t>
      </w:r>
      <w:proofErr w:type="gramStart"/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Руководители и иные должностные лица организаций, а также работодатели - физические лица (за исключением работодателей - физических лиц, не являющихся индивидуальными предпринимателями), виновные в нарушении требований Правил, привлекаются к ответственности в порядке, установленном законодательством Российской Федерации</w:t>
      </w:r>
      <w:r w:rsidR="00674602" w:rsidRPr="00674602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4" type="#_x0000_t75" alt="Об утверждении Правил по охране труда при эксплуатации тепловых энергоустановок" style="width:8.25pt;height:17.25pt"/>
        </w:pic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674602" w:rsidRPr="00674602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35" type="#_x0000_t75" alt="Об утверждении Правил по охране труда при эксплуатации тепловых энергоустановок" style="width:8.25pt;height:17.25pt"/>
        </w:pict>
      </w:r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5" w:history="1">
        <w:r w:rsidRPr="00E0426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Глава 62 Трудового кодекса Российской Федерации</w:t>
        </w:r>
      </w:hyperlink>
      <w:r w:rsidRPr="00E0426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2002, N 1, ст.3; 2006, N 27, ст.2878).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4A0CE7" w:rsidRDefault="004A0CE7" w:rsidP="00966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4A0CE7" w:rsidRDefault="004A0CE7" w:rsidP="00966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4A0CE7" w:rsidRDefault="004A0CE7" w:rsidP="00966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4A0CE7" w:rsidRDefault="004A0CE7" w:rsidP="00966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4A0CE7" w:rsidRDefault="004A0CE7" w:rsidP="00966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4A0CE7" w:rsidRDefault="004A0CE7" w:rsidP="00966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4A0CE7" w:rsidRDefault="004A0CE7" w:rsidP="00966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4A0CE7" w:rsidRDefault="004A0CE7" w:rsidP="00966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4A0CE7" w:rsidRDefault="004A0CE7" w:rsidP="00966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4A0CE7" w:rsidRDefault="004A0CE7" w:rsidP="00966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4A0CE7" w:rsidRDefault="004A0CE7" w:rsidP="00966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4A0CE7" w:rsidRDefault="004A0CE7" w:rsidP="00966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4A0CE7" w:rsidRDefault="004A0CE7" w:rsidP="00966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E0426B" w:rsidRPr="00E0426B" w:rsidRDefault="00E0426B" w:rsidP="009666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0426B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Приложение N 1. Наряд-допуск на производство работ повышенной опасности</w:t>
      </w:r>
    </w:p>
    <w:p w:rsidR="00E0426B" w:rsidRPr="00E0426B" w:rsidRDefault="00E0426B" w:rsidP="00E0426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1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Правилам по охране труда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эксплуатации тепловых энергоустановок,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утвержденным приказом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Министерства труда и социальной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защиты Российской Федерации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17 августа 2015 года N 551н</w:t>
      </w:r>
    </w:p>
    <w:p w:rsidR="00E0426B" w:rsidRPr="00E0426B" w:rsidRDefault="00E0426B" w:rsidP="00E0426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Рекомендуемый образец</w:t>
      </w:r>
    </w:p>
    <w:p w:rsidR="00E0426B" w:rsidRPr="00E0426B" w:rsidRDefault="00E0426B" w:rsidP="00E0426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0426B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     </w:t>
      </w:r>
      <w:r w:rsidRPr="00E0426B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НАРЯД-ДОПУСК НА ПРОИЗВОДСТВО РАБОТ ПОВЫШЕННОЙ ОПАСНОСТИ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E0426B" w:rsidRPr="00E0426B" w:rsidTr="00E0426B">
        <w:trPr>
          <w:trHeight w:val="15"/>
          <w:jc w:val="center"/>
        </w:trPr>
        <w:tc>
          <w:tcPr>
            <w:tcW w:w="11273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0426B" w:rsidRPr="00E0426B" w:rsidTr="00E0426B">
        <w:trPr>
          <w:jc w:val="center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rPr>
          <w:jc w:val="center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(наименование организации)</w:t>
            </w:r>
          </w:p>
        </w:tc>
      </w:tr>
    </w:tbl>
    <w:p w:rsidR="00E0426B" w:rsidRPr="00E0426B" w:rsidRDefault="00E0426B" w:rsidP="00E042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0426B" w:rsidRPr="00E0426B" w:rsidRDefault="00E0426B" w:rsidP="00E0426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E0426B">
        <w:rPr>
          <w:rFonts w:ascii="Arial" w:eastAsia="Times New Roman" w:hAnsi="Arial" w:cs="Arial"/>
          <w:color w:val="242424"/>
          <w:spacing w:val="2"/>
          <w:sz w:val="23"/>
          <w:szCs w:val="23"/>
        </w:rPr>
        <w:t>1. Наряд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68"/>
        <w:gridCol w:w="145"/>
        <w:gridCol w:w="370"/>
        <w:gridCol w:w="536"/>
        <w:gridCol w:w="436"/>
        <w:gridCol w:w="192"/>
        <w:gridCol w:w="192"/>
        <w:gridCol w:w="441"/>
        <w:gridCol w:w="384"/>
        <w:gridCol w:w="1049"/>
        <w:gridCol w:w="508"/>
        <w:gridCol w:w="441"/>
        <w:gridCol w:w="501"/>
        <w:gridCol w:w="696"/>
        <w:gridCol w:w="1296"/>
      </w:tblGrid>
      <w:tr w:rsidR="00E0426B" w:rsidRPr="00E0426B" w:rsidTr="00E0426B">
        <w:trPr>
          <w:trHeight w:val="15"/>
        </w:trPr>
        <w:tc>
          <w:tcPr>
            <w:tcW w:w="2587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</w:rPr>
            </w:pPr>
            <w:r w:rsidRPr="00E0426B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</w:rPr>
              <w:t>1. Наряд</w:t>
            </w:r>
          </w:p>
        </w:tc>
      </w:tr>
      <w:tr w:rsidR="00E0426B" w:rsidRPr="00E0426B" w:rsidTr="00E0426B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 Производителю работ</w:t>
            </w:r>
          </w:p>
        </w:tc>
        <w:tc>
          <w:tcPr>
            <w:tcW w:w="813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(должность, наименование подразделения, фамилия и инициалы)</w:t>
            </w:r>
          </w:p>
        </w:tc>
      </w:tr>
      <w:tr w:rsidR="00E0426B" w:rsidRPr="00E0426B" w:rsidTr="00E0426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 бригадой в составе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 поручается произвести следующие работы: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(содержание, характеристика, место производства и объем работ)</w:t>
            </w:r>
          </w:p>
        </w:tc>
      </w:tr>
      <w:tr w:rsidR="00E0426B" w:rsidRPr="00E0426B" w:rsidTr="00E0426B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1.2. При подготовке и производстве работ обеспечить следующие меры безопасности:</w:t>
            </w:r>
          </w:p>
        </w:tc>
      </w:tr>
      <w:tr w:rsidR="00E0426B" w:rsidRPr="00E0426B" w:rsidTr="00E0426B">
        <w:tc>
          <w:tcPr>
            <w:tcW w:w="1127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1.3. Начать работы: в ______ час</w:t>
            </w:r>
            <w:proofErr w:type="gramStart"/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proofErr w:type="gramEnd"/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______ </w:t>
            </w:r>
            <w:proofErr w:type="gramStart"/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</w:t>
            </w:r>
            <w:proofErr w:type="gramEnd"/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ин. "_____" _______________ 20___ г.</w:t>
            </w:r>
          </w:p>
        </w:tc>
      </w:tr>
      <w:tr w:rsidR="00E0426B" w:rsidRPr="00E0426B" w:rsidTr="00E0426B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1.4. Окончить работы: в ______ час</w:t>
            </w:r>
            <w:proofErr w:type="gramStart"/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proofErr w:type="gramEnd"/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______ </w:t>
            </w:r>
            <w:proofErr w:type="gramStart"/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</w:t>
            </w:r>
            <w:proofErr w:type="gramEnd"/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ин. "_____" _____________ 20___ г.</w:t>
            </w:r>
          </w:p>
        </w:tc>
      </w:tr>
      <w:tr w:rsidR="00E0426B" w:rsidRPr="00E0426B" w:rsidTr="00E0426B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1.5. Наряд выдал руководитель работ</w:t>
            </w:r>
          </w:p>
        </w:tc>
        <w:tc>
          <w:tcPr>
            <w:tcW w:w="683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(наименование должности, фамилия и инициалы, подпись)</w:t>
            </w:r>
          </w:p>
        </w:tc>
      </w:tr>
      <w:tr w:rsidR="00E0426B" w:rsidRPr="00E0426B" w:rsidTr="00E0426B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1.6. С условиями работы ознакомлены.</w:t>
            </w:r>
          </w:p>
        </w:tc>
      </w:tr>
      <w:tr w:rsidR="00E0426B" w:rsidRPr="00E0426B" w:rsidTr="00E0426B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Производитель работ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(фамилия и инициалы)</w:t>
            </w:r>
          </w:p>
        </w:tc>
      </w:tr>
      <w:tr w:rsidR="00E0426B" w:rsidRPr="00E0426B" w:rsidTr="00E0426B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Допускающий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(фамилия и инициалы)</w:t>
            </w:r>
          </w:p>
        </w:tc>
      </w:tr>
    </w:tbl>
    <w:p w:rsidR="00E0426B" w:rsidRPr="00E0426B" w:rsidRDefault="00E0426B" w:rsidP="00E042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0426B" w:rsidRPr="00E0426B" w:rsidRDefault="00E0426B" w:rsidP="00E0426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E0426B">
        <w:rPr>
          <w:rFonts w:ascii="Arial" w:eastAsia="Times New Roman" w:hAnsi="Arial" w:cs="Arial"/>
          <w:color w:val="242424"/>
          <w:spacing w:val="2"/>
          <w:sz w:val="23"/>
          <w:szCs w:val="23"/>
        </w:rPr>
        <w:t>2. Допуск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1"/>
        <w:gridCol w:w="2234"/>
        <w:gridCol w:w="2486"/>
        <w:gridCol w:w="1700"/>
        <w:gridCol w:w="2394"/>
      </w:tblGrid>
      <w:tr w:rsidR="00E0426B" w:rsidRPr="00E0426B" w:rsidTr="00E0426B">
        <w:trPr>
          <w:trHeight w:val="15"/>
        </w:trPr>
        <w:tc>
          <w:tcPr>
            <w:tcW w:w="6468" w:type="dxa"/>
            <w:gridSpan w:val="3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gridSpan w:val="2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 Инструктаж по охране труда в объеме инструкций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(указать наименования или номера инструкций, по которым проведен инструктаж)</w:t>
            </w:r>
          </w:p>
        </w:tc>
      </w:tr>
      <w:tr w:rsidR="00E0426B" w:rsidRPr="00E0426B" w:rsidTr="00E0426B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проведен бригаде в составе _______ человек, в том числе:</w:t>
            </w:r>
          </w:p>
        </w:tc>
      </w:tr>
      <w:tr w:rsidR="00E0426B" w:rsidRPr="00E0426B" w:rsidTr="00E0426B">
        <w:trPr>
          <w:trHeight w:val="15"/>
        </w:trPr>
        <w:tc>
          <w:tcPr>
            <w:tcW w:w="554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0426B" w:rsidRPr="00E0426B" w:rsidTr="00E0426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Фамилия, инициалы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Профессия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Подпись лица,</w:t>
            </w: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получившего</w:t>
            </w: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инструктаж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Подпись лица,</w:t>
            </w: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проводившего</w:t>
            </w: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инструктаж</w:t>
            </w:r>
          </w:p>
        </w:tc>
      </w:tr>
      <w:tr w:rsidR="00E0426B" w:rsidRPr="00E0426B" w:rsidTr="00E0426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426B" w:rsidRPr="00E0426B" w:rsidRDefault="00E0426B" w:rsidP="00E042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53"/>
        <w:gridCol w:w="1918"/>
        <w:gridCol w:w="4984"/>
      </w:tblGrid>
      <w:tr w:rsidR="00E0426B" w:rsidRPr="00E0426B" w:rsidTr="00E0426B">
        <w:trPr>
          <w:trHeight w:val="15"/>
        </w:trPr>
        <w:tc>
          <w:tcPr>
            <w:tcW w:w="2772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      </w:r>
          </w:p>
        </w:tc>
      </w:tr>
      <w:tr w:rsidR="00E0426B" w:rsidRPr="00E0426B" w:rsidTr="00E0426B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Допускающий</w:t>
            </w:r>
            <w:proofErr w:type="gramEnd"/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 работе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"____" ______________ 20___ г.</w:t>
            </w:r>
          </w:p>
        </w:tc>
      </w:tr>
      <w:tr w:rsidR="00E0426B" w:rsidRPr="00E0426B" w:rsidTr="00E0426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 С условиями работ ознакомлен и наряд-допуск получил.</w:t>
            </w:r>
          </w:p>
        </w:tc>
      </w:tr>
      <w:tr w:rsidR="00E0426B" w:rsidRPr="00E0426B" w:rsidTr="00E0426B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Производитель работ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"____" ______________ 20___ г.</w:t>
            </w:r>
          </w:p>
        </w:tc>
      </w:tr>
      <w:tr w:rsidR="00E0426B" w:rsidRPr="00E0426B" w:rsidTr="00E0426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2.4. Подготовку рабочего места проверил. Разрешаю приступить к производству работ.</w:t>
            </w:r>
          </w:p>
        </w:tc>
      </w:tr>
      <w:tr w:rsidR="00E0426B" w:rsidRPr="00E0426B" w:rsidTr="00E0426B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Руководитель работ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"____" ______________ 20___ г.</w:t>
            </w:r>
          </w:p>
        </w:tc>
      </w:tr>
      <w:tr w:rsidR="00E0426B" w:rsidRPr="00E0426B" w:rsidTr="00E0426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426B" w:rsidRPr="00E0426B" w:rsidRDefault="00E0426B" w:rsidP="00E042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0426B" w:rsidRPr="00E0426B" w:rsidRDefault="004A0CE7" w:rsidP="00E0426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                      </w:t>
      </w:r>
      <w:r w:rsidR="00E0426B" w:rsidRPr="00E0426B">
        <w:rPr>
          <w:rFonts w:ascii="Arial" w:eastAsia="Times New Roman" w:hAnsi="Arial" w:cs="Arial"/>
          <w:color w:val="242424"/>
          <w:spacing w:val="2"/>
          <w:sz w:val="23"/>
          <w:szCs w:val="23"/>
        </w:rPr>
        <w:t>3. Оформление ежедневного допуска на производство работ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3"/>
        <w:gridCol w:w="1726"/>
        <w:gridCol w:w="1721"/>
        <w:gridCol w:w="1424"/>
        <w:gridCol w:w="1726"/>
        <w:gridCol w:w="1675"/>
      </w:tblGrid>
      <w:tr w:rsidR="00E0426B" w:rsidRPr="00E0426B" w:rsidTr="00E0426B">
        <w:trPr>
          <w:trHeight w:val="15"/>
        </w:trPr>
        <w:tc>
          <w:tcPr>
            <w:tcW w:w="11273" w:type="dxa"/>
            <w:gridSpan w:val="6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3.1.</w:t>
            </w:r>
          </w:p>
        </w:tc>
      </w:tr>
      <w:tr w:rsidR="00E0426B" w:rsidRPr="00E0426B" w:rsidTr="00E0426B">
        <w:trPr>
          <w:trHeight w:val="15"/>
        </w:trPr>
        <w:tc>
          <w:tcPr>
            <w:tcW w:w="1478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0426B" w:rsidRPr="00E0426B" w:rsidTr="00E0426B"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Оформление начала производства работ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Оформление окончания работ</w:t>
            </w:r>
          </w:p>
        </w:tc>
      </w:tr>
      <w:tr w:rsidR="00E0426B" w:rsidRPr="00E0426B" w:rsidTr="00E0426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Начало работ</w:t>
            </w: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(число, месяц, время)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Подпись</w:t>
            </w: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производителя</w:t>
            </w: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работ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Подпись </w:t>
            </w:r>
            <w:proofErr w:type="gramStart"/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допускающего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Окончание работ</w:t>
            </w: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(число, месяц, время)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Подпись</w:t>
            </w: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производителя</w:t>
            </w: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работ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Подпись </w:t>
            </w:r>
            <w:proofErr w:type="gramStart"/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допускающего</w:t>
            </w:r>
            <w:proofErr w:type="gramEnd"/>
          </w:p>
        </w:tc>
      </w:tr>
      <w:tr w:rsidR="00E0426B" w:rsidRPr="00E0426B" w:rsidTr="00E0426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426B" w:rsidRPr="00E0426B" w:rsidRDefault="00E0426B" w:rsidP="00E042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1"/>
        <w:gridCol w:w="1372"/>
        <w:gridCol w:w="384"/>
        <w:gridCol w:w="466"/>
        <w:gridCol w:w="384"/>
        <w:gridCol w:w="1185"/>
        <w:gridCol w:w="538"/>
        <w:gridCol w:w="466"/>
        <w:gridCol w:w="993"/>
        <w:gridCol w:w="1186"/>
      </w:tblGrid>
      <w:tr w:rsidR="00E0426B" w:rsidRPr="00E0426B" w:rsidTr="00E0426B">
        <w:trPr>
          <w:trHeight w:val="15"/>
        </w:trPr>
        <w:tc>
          <w:tcPr>
            <w:tcW w:w="2772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3.2. Работы завершены, рабочие места убраны, работники с места производства работ выведены.</w:t>
            </w:r>
          </w:p>
        </w:tc>
      </w:tr>
      <w:tr w:rsidR="00E0426B" w:rsidRPr="00E0426B" w:rsidTr="00E0426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Наряд-допуск закрыт в ______ час</w:t>
            </w:r>
            <w:proofErr w:type="gramStart"/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proofErr w:type="gramEnd"/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______ </w:t>
            </w:r>
            <w:proofErr w:type="gramStart"/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</w:t>
            </w:r>
            <w:proofErr w:type="gramEnd"/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ин. "_____"_________ 20___г.</w:t>
            </w:r>
          </w:p>
        </w:tc>
      </w:tr>
      <w:tr w:rsidR="00E0426B" w:rsidRPr="00E0426B" w:rsidTr="00E0426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E0426B" w:rsidRPr="00E0426B" w:rsidTr="00E0426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Производитель работ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Руководитель работ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End"/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426B" w:rsidRPr="00E0426B" w:rsidRDefault="00E0426B" w:rsidP="00E042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Примечание.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Наряд-допуск оформляется в двух экземплярах: первый хранится у работника, выдавшего наряд-допуск, второй - у руководителя работ.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0426B" w:rsidRPr="00E0426B" w:rsidRDefault="00E0426B" w:rsidP="00E0426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E0426B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2. Акт-допуск для производства работ на территории организации</w:t>
      </w:r>
    </w:p>
    <w:p w:rsidR="00E0426B" w:rsidRPr="00E0426B" w:rsidRDefault="00E0426B" w:rsidP="00E0426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2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Правилам по охране труда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при эксплуатации тепловых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энергоустановок, утвержденным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приказом Министерства труда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социальной защиты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17 августа 2015 года N 551н</w:t>
      </w:r>
    </w:p>
    <w:p w:rsidR="00E0426B" w:rsidRPr="00E0426B" w:rsidRDefault="00E0426B" w:rsidP="00E0426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Рекомендуемый образец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E0426B" w:rsidRPr="00E0426B" w:rsidRDefault="00E0426B" w:rsidP="00E0426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0426B">
        <w:rPr>
          <w:rFonts w:ascii="Arial" w:eastAsia="Times New Roman" w:hAnsi="Arial" w:cs="Arial"/>
          <w:color w:val="3C3C3C"/>
          <w:spacing w:val="2"/>
          <w:sz w:val="31"/>
          <w:szCs w:val="31"/>
        </w:rPr>
        <w:t>АКТ-ДОПУСК ДЛЯ ПРОИЗВОДСТВА РАБОТ НА ТЕРРИТОРИИ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0"/>
        <w:gridCol w:w="146"/>
        <w:gridCol w:w="1577"/>
        <w:gridCol w:w="437"/>
        <w:gridCol w:w="2244"/>
        <w:gridCol w:w="308"/>
        <w:gridCol w:w="1493"/>
        <w:gridCol w:w="370"/>
      </w:tblGrid>
      <w:tr w:rsidR="00E0426B" w:rsidRPr="00E0426B" w:rsidTr="00E0426B">
        <w:trPr>
          <w:trHeight w:val="15"/>
        </w:trPr>
        <w:tc>
          <w:tcPr>
            <w:tcW w:w="3142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gridSpan w:val="2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gridSpan w:val="2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"____" ______________ 20____ г.</w:t>
            </w:r>
          </w:p>
        </w:tc>
      </w:tr>
      <w:tr w:rsidR="00E0426B" w:rsidRPr="00E0426B" w:rsidTr="00E0426B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(наименование организации)</w:t>
            </w: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E0426B" w:rsidRPr="00E0426B" w:rsidTr="00E0426B"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Мы, нижеподписавшиеся, представитель организации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</w:p>
        </w:tc>
      </w:tr>
      <w:tr w:rsidR="00E0426B" w:rsidRPr="00E0426B" w:rsidTr="00E0426B"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(должность, фамилия и инициалы)</w:t>
            </w:r>
          </w:p>
        </w:tc>
      </w:tr>
      <w:tr w:rsidR="00E0426B" w:rsidRPr="00E0426B" w:rsidTr="00E0426B"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представитель подрядчика</w:t>
            </w:r>
          </w:p>
        </w:tc>
        <w:tc>
          <w:tcPr>
            <w:tcW w:w="757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</w:p>
        </w:tc>
      </w:tr>
      <w:tr w:rsidR="00E0426B" w:rsidRPr="00E0426B" w:rsidTr="00E0426B"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(должность, фамилия и инициалы)</w:t>
            </w:r>
          </w:p>
        </w:tc>
      </w:tr>
      <w:tr w:rsidR="00E0426B" w:rsidRPr="00E0426B" w:rsidTr="00E0426B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составили настоящий акт о нижеследующем.</w:t>
            </w:r>
          </w:p>
        </w:tc>
      </w:tr>
      <w:tr w:rsidR="00E0426B" w:rsidRPr="00E0426B" w:rsidTr="00E0426B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Организация предоставляет участок (территорию), ограниченный координатами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(наименование осей, отметок и номер чертежа)</w:t>
            </w:r>
          </w:p>
        </w:tc>
      </w:tr>
      <w:tr w:rsidR="00E0426B" w:rsidRPr="00E0426B" w:rsidTr="00E0426B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производства на нем</w:t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(наименование работ)</w:t>
            </w:r>
          </w:p>
        </w:tc>
      </w:tr>
      <w:tr w:rsidR="00E0426B" w:rsidRPr="00E0426B" w:rsidTr="00E0426B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 руководством представителя подрядчика на следующий срок:</w:t>
            </w:r>
          </w:p>
        </w:tc>
      </w:tr>
      <w:tr w:rsidR="00E0426B" w:rsidRPr="00E0426B" w:rsidTr="00E0426B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начало "_____" ________________ 20___ г. окончание "_____" _______________ 20___ г.</w:t>
            </w:r>
          </w:p>
        </w:tc>
      </w:tr>
      <w:tr w:rsidR="00E0426B" w:rsidRPr="00E0426B" w:rsidTr="00E0426B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начала производства работ необходимо выполнить следующие мероприятия, обеспечивающие безопасность производства работ:</w:t>
            </w:r>
          </w:p>
        </w:tc>
      </w:tr>
      <w:tr w:rsidR="00E0426B" w:rsidRPr="00E0426B" w:rsidTr="00E0426B">
        <w:trPr>
          <w:trHeight w:val="15"/>
        </w:trPr>
        <w:tc>
          <w:tcPr>
            <w:tcW w:w="5544" w:type="dxa"/>
            <w:gridSpan w:val="3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gridSpan w:val="3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gridSpan w:val="2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0426B" w:rsidRPr="00E0426B" w:rsidTr="00E0426B"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 выполнения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Исполнитель</w:t>
            </w:r>
          </w:p>
        </w:tc>
      </w:tr>
      <w:tr w:rsidR="00E0426B" w:rsidRPr="00E0426B" w:rsidTr="00E0426B"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426B" w:rsidRPr="00E0426B" w:rsidRDefault="00E0426B" w:rsidP="00E042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завершении выполнения работ необходимо выполнить следующие мероприятия: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4"/>
        <w:gridCol w:w="3045"/>
        <w:gridCol w:w="1876"/>
      </w:tblGrid>
      <w:tr w:rsidR="00E0426B" w:rsidRPr="00E0426B" w:rsidTr="00E0426B">
        <w:trPr>
          <w:trHeight w:val="15"/>
        </w:trPr>
        <w:tc>
          <w:tcPr>
            <w:tcW w:w="5544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0426B" w:rsidRPr="00E0426B" w:rsidTr="00E0426B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 выполнения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Исполнитель</w:t>
            </w:r>
          </w:p>
        </w:tc>
      </w:tr>
      <w:tr w:rsidR="00E0426B" w:rsidRPr="00E0426B" w:rsidTr="00E0426B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426B" w:rsidRPr="00E0426B" w:rsidRDefault="00E0426B" w:rsidP="00E042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87"/>
        <w:gridCol w:w="366"/>
        <w:gridCol w:w="5602"/>
      </w:tblGrid>
      <w:tr w:rsidR="00E0426B" w:rsidRPr="00E0426B" w:rsidTr="00E0426B">
        <w:trPr>
          <w:trHeight w:val="15"/>
        </w:trPr>
        <w:tc>
          <w:tcPr>
            <w:tcW w:w="3511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0426B" w:rsidRPr="00E0426B" w:rsidTr="00E0426B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Представитель организации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</w:tr>
      <w:tr w:rsidR="00E0426B" w:rsidRPr="00E0426B" w:rsidTr="00E0426B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Представитель подрядчика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26B" w:rsidRPr="00E0426B" w:rsidTr="00E0426B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26B" w:rsidRPr="00E0426B" w:rsidRDefault="00E0426B" w:rsidP="00E042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042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</w:tr>
    </w:tbl>
    <w:p w:rsidR="00E0426B" w:rsidRPr="00E0426B" w:rsidRDefault="00E0426B" w:rsidP="00E042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Примечание.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При необходимости производства работ после истечения срока действия настоящего акта-допуска составляется акт-допуск на новый срок.</w:t>
      </w:r>
      <w:r w:rsidRPr="00E0426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038B7" w:rsidRDefault="006038B7"/>
    <w:sectPr w:rsidR="006038B7" w:rsidSect="0001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26B"/>
    <w:rsid w:val="00002861"/>
    <w:rsid w:val="000148FC"/>
    <w:rsid w:val="00040877"/>
    <w:rsid w:val="0007648C"/>
    <w:rsid w:val="000A639F"/>
    <w:rsid w:val="00485AE9"/>
    <w:rsid w:val="004A0CE7"/>
    <w:rsid w:val="006038B7"/>
    <w:rsid w:val="00674602"/>
    <w:rsid w:val="007D60DE"/>
    <w:rsid w:val="00902E65"/>
    <w:rsid w:val="009666C2"/>
    <w:rsid w:val="00A70F56"/>
    <w:rsid w:val="00C42D27"/>
    <w:rsid w:val="00D871F4"/>
    <w:rsid w:val="00DD4076"/>
    <w:rsid w:val="00E0426B"/>
    <w:rsid w:val="00F3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FC"/>
  </w:style>
  <w:style w:type="paragraph" w:styleId="1">
    <w:name w:val="heading 1"/>
    <w:basedOn w:val="a"/>
    <w:link w:val="10"/>
    <w:uiPriority w:val="9"/>
    <w:qFormat/>
    <w:rsid w:val="00E04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4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4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042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42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042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042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E0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426B"/>
  </w:style>
  <w:style w:type="character" w:styleId="a3">
    <w:name w:val="Hyperlink"/>
    <w:basedOn w:val="a0"/>
    <w:uiPriority w:val="99"/>
    <w:semiHidden/>
    <w:unhideWhenUsed/>
    <w:rsid w:val="00E042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426B"/>
    <w:rPr>
      <w:color w:val="800080"/>
      <w:u w:val="single"/>
    </w:rPr>
  </w:style>
  <w:style w:type="paragraph" w:customStyle="1" w:styleId="formattext">
    <w:name w:val="formattext"/>
    <w:basedOn w:val="a"/>
    <w:rsid w:val="00E0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0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0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37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54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305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3905" TargetMode="External"/><Relationship Id="rId13" Type="http://schemas.openxmlformats.org/officeDocument/2006/relationships/hyperlink" Target="http://docs.cntd.ru/document/901850788" TargetMode="External"/><Relationship Id="rId18" Type="http://schemas.openxmlformats.org/officeDocument/2006/relationships/hyperlink" Target="http://docs.cntd.ru/document/42029644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25568" TargetMode="External"/><Relationship Id="rId7" Type="http://schemas.openxmlformats.org/officeDocument/2006/relationships/hyperlink" Target="http://docs.cntd.ru/document/902353905" TargetMode="External"/><Relationship Id="rId12" Type="http://schemas.openxmlformats.org/officeDocument/2006/relationships/hyperlink" Target="http://docs.cntd.ru/document/420240049" TargetMode="External"/><Relationship Id="rId17" Type="http://schemas.openxmlformats.org/officeDocument/2006/relationships/hyperlink" Target="http://docs.cntd.ru/document/420247306" TargetMode="External"/><Relationship Id="rId25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80139" TargetMode="External"/><Relationship Id="rId20" Type="http://schemas.openxmlformats.org/officeDocument/2006/relationships/hyperlink" Target="http://docs.cntd.ru/document/49903730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hyperlink" Target="http://docs.cntd.ru/document/499022273" TargetMode="External"/><Relationship Id="rId24" Type="http://schemas.openxmlformats.org/officeDocument/2006/relationships/hyperlink" Target="http://docs.cntd.ru/document/420296449" TargetMode="External"/><Relationship Id="rId5" Type="http://schemas.openxmlformats.org/officeDocument/2006/relationships/hyperlink" Target="http://docs.cntd.ru/document/420296449" TargetMode="External"/><Relationship Id="rId15" Type="http://schemas.openxmlformats.org/officeDocument/2006/relationships/hyperlink" Target="http://docs.cntd.ru/document/902200717" TargetMode="External"/><Relationship Id="rId23" Type="http://schemas.openxmlformats.org/officeDocument/2006/relationships/hyperlink" Target="http://docs.cntd.ru/document/420296449" TargetMode="External"/><Relationship Id="rId10" Type="http://schemas.openxmlformats.org/officeDocument/2006/relationships/hyperlink" Target="http://docs.cntd.ru/document/902275195" TargetMode="External"/><Relationship Id="rId19" Type="http://schemas.openxmlformats.org/officeDocument/2006/relationships/hyperlink" Target="http://docs.cntd.ru/document/4990373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96449" TargetMode="External"/><Relationship Id="rId14" Type="http://schemas.openxmlformats.org/officeDocument/2006/relationships/hyperlink" Target="http://docs.cntd.ru/document/902161801" TargetMode="External"/><Relationship Id="rId22" Type="http://schemas.openxmlformats.org/officeDocument/2006/relationships/hyperlink" Target="http://docs.cntd.ru/document/90232556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BA97-A523-4167-8275-093D0551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6745</Words>
  <Characters>38447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12</cp:revision>
  <cp:lastPrinted>2016-02-17T09:39:00Z</cp:lastPrinted>
  <dcterms:created xsi:type="dcterms:W3CDTF">2016-02-01T07:24:00Z</dcterms:created>
  <dcterms:modified xsi:type="dcterms:W3CDTF">2017-08-30T10:52:00Z</dcterms:modified>
</cp:coreProperties>
</file>