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BB" w:rsidRPr="004946BB" w:rsidRDefault="002D4F43" w:rsidP="004946BB">
      <w:pPr>
        <w:pStyle w:val="c2"/>
        <w:spacing w:before="0" w:beforeAutospacing="0" w:after="0" w:afterAutospacing="0"/>
        <w:jc w:val="center"/>
        <w:rPr>
          <w:rStyle w:val="c15"/>
          <w:b/>
          <w:color w:val="000000"/>
          <w:sz w:val="32"/>
          <w:szCs w:val="32"/>
        </w:rPr>
      </w:pPr>
      <w:r w:rsidRPr="004946BB">
        <w:rPr>
          <w:rStyle w:val="c15"/>
          <w:b/>
          <w:color w:val="000000"/>
          <w:sz w:val="32"/>
          <w:szCs w:val="32"/>
        </w:rPr>
        <w:t>Итоговый тест</w:t>
      </w:r>
    </w:p>
    <w:p w:rsidR="002D4F43" w:rsidRDefault="002D4F43" w:rsidP="00824B0E">
      <w:pPr>
        <w:pStyle w:val="c2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по профессии270802.09 «Мастер общестроительных работ»</w:t>
      </w:r>
    </w:p>
    <w:p w:rsidR="002D4F43" w:rsidRDefault="002D4F43" w:rsidP="00D57D5A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824B0E" w:rsidRPr="00FC46D2" w:rsidRDefault="00824B0E" w:rsidP="00FC46D2">
      <w:pPr>
        <w:pStyle w:val="c2"/>
        <w:spacing w:after="0"/>
        <w:jc w:val="center"/>
        <w:rPr>
          <w:rStyle w:val="c1"/>
          <w:b/>
          <w:color w:val="000000"/>
          <w:sz w:val="32"/>
          <w:szCs w:val="32"/>
        </w:rPr>
      </w:pPr>
      <w:r w:rsidRPr="00FC46D2">
        <w:rPr>
          <w:rStyle w:val="c1"/>
          <w:b/>
          <w:color w:val="000000"/>
          <w:sz w:val="32"/>
          <w:szCs w:val="32"/>
        </w:rPr>
        <w:t>Задания для оценки освоения МДК 01.01. Технология арматурных  работ.</w:t>
      </w:r>
    </w:p>
    <w:p w:rsidR="00824B0E" w:rsidRPr="00FC46D2" w:rsidRDefault="00824B0E" w:rsidP="00824B0E">
      <w:pPr>
        <w:pStyle w:val="c2"/>
        <w:spacing w:after="0"/>
        <w:rPr>
          <w:rStyle w:val="c1"/>
          <w:color w:val="000000"/>
        </w:rPr>
      </w:pPr>
      <w:r w:rsidRPr="00FC46D2">
        <w:rPr>
          <w:rStyle w:val="c1"/>
          <w:b/>
          <w:color w:val="000000"/>
        </w:rPr>
        <w:t>1.Вы</w:t>
      </w:r>
      <w:r w:rsidRPr="00FC46D2">
        <w:rPr>
          <w:rStyle w:val="c1"/>
          <w:color w:val="000000"/>
        </w:rPr>
        <w:t>берите вид арматуры по условиям работы:</w:t>
      </w:r>
    </w:p>
    <w:p w:rsidR="00824B0E" w:rsidRPr="00FC46D2" w:rsidRDefault="00824B0E" w:rsidP="00824B0E">
      <w:pPr>
        <w:pStyle w:val="a3"/>
        <w:numPr>
          <w:ilvl w:val="0"/>
          <w:numId w:val="3"/>
        </w:numPr>
        <w:rPr>
          <w:sz w:val="28"/>
          <w:szCs w:val="28"/>
          <w:lang w:eastAsia="ru-RU"/>
        </w:rPr>
      </w:pPr>
      <w:r w:rsidRPr="00FC46D2">
        <w:rPr>
          <w:sz w:val="28"/>
          <w:szCs w:val="28"/>
          <w:lang w:eastAsia="ru-RU"/>
        </w:rPr>
        <w:t>напрягаемая (</w:t>
      </w:r>
      <w:proofErr w:type="spellStart"/>
      <w:r w:rsidRPr="00FC46D2">
        <w:rPr>
          <w:sz w:val="28"/>
          <w:szCs w:val="28"/>
          <w:lang w:eastAsia="ru-RU"/>
        </w:rPr>
        <w:t>преднапряженная</w:t>
      </w:r>
      <w:proofErr w:type="spellEnd"/>
      <w:r w:rsidRPr="00FC46D2">
        <w:rPr>
          <w:sz w:val="28"/>
          <w:szCs w:val="28"/>
          <w:lang w:eastAsia="ru-RU"/>
        </w:rPr>
        <w:t>).</w:t>
      </w:r>
    </w:p>
    <w:p w:rsidR="00824B0E" w:rsidRPr="00FC46D2" w:rsidRDefault="00824B0E" w:rsidP="00824B0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FC46D2">
        <w:rPr>
          <w:sz w:val="28"/>
          <w:szCs w:val="28"/>
        </w:rPr>
        <w:t>г</w:t>
      </w:r>
      <w:r w:rsidRPr="00FC46D2">
        <w:rPr>
          <w:sz w:val="28"/>
          <w:szCs w:val="28"/>
          <w:lang w:eastAsia="ru-RU"/>
        </w:rPr>
        <w:t>орячекатанная</w:t>
      </w:r>
      <w:proofErr w:type="spellEnd"/>
    </w:p>
    <w:p w:rsidR="00824B0E" w:rsidRPr="00FC46D2" w:rsidRDefault="00824B0E" w:rsidP="00824B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46D2">
        <w:rPr>
          <w:sz w:val="28"/>
          <w:szCs w:val="28"/>
          <w:lang w:eastAsia="ru-RU"/>
        </w:rPr>
        <w:t>внутренней и внешней</w:t>
      </w:r>
      <w:r w:rsidRPr="00FC46D2">
        <w:rPr>
          <w:sz w:val="28"/>
          <w:szCs w:val="28"/>
        </w:rPr>
        <w:t xml:space="preserve"> </w:t>
      </w:r>
    </w:p>
    <w:p w:rsidR="00824B0E" w:rsidRPr="00FC46D2" w:rsidRDefault="00824B0E" w:rsidP="00824B0E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FC46D2">
        <w:rPr>
          <w:sz w:val="28"/>
          <w:szCs w:val="28"/>
          <w:lang w:eastAsia="ru-RU"/>
        </w:rPr>
        <w:t>гладкая</w:t>
      </w:r>
    </w:p>
    <w:p w:rsidR="00824B0E" w:rsidRPr="00FC46D2" w:rsidRDefault="00824B0E" w:rsidP="00FC46D2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FC46D2">
        <w:rPr>
          <w:rStyle w:val="c1"/>
          <w:b/>
          <w:color w:val="000000"/>
          <w:sz w:val="24"/>
          <w:szCs w:val="24"/>
        </w:rPr>
        <w:t>2.Вы</w:t>
      </w:r>
      <w:r w:rsidRPr="00FC46D2">
        <w:rPr>
          <w:rStyle w:val="c1"/>
          <w:color w:val="000000"/>
          <w:sz w:val="24"/>
          <w:szCs w:val="24"/>
        </w:rPr>
        <w:t xml:space="preserve">берите вид арматуры </w:t>
      </w:r>
      <w:r w:rsidRPr="00FC46D2">
        <w:rPr>
          <w:rFonts w:ascii="Arial" w:hAnsi="Arial" w:cs="Arial"/>
          <w:color w:val="000000"/>
          <w:sz w:val="24"/>
          <w:szCs w:val="24"/>
        </w:rPr>
        <w:t>по характеру поверхности.</w:t>
      </w:r>
    </w:p>
    <w:p w:rsidR="00824B0E" w:rsidRPr="00FC46D2" w:rsidRDefault="00824B0E" w:rsidP="00824B0E">
      <w:pPr>
        <w:pStyle w:val="a3"/>
        <w:numPr>
          <w:ilvl w:val="0"/>
          <w:numId w:val="6"/>
        </w:numPr>
        <w:rPr>
          <w:sz w:val="28"/>
          <w:szCs w:val="28"/>
          <w:lang w:eastAsia="ru-RU"/>
        </w:rPr>
      </w:pPr>
      <w:r w:rsidRPr="00FC46D2">
        <w:rPr>
          <w:sz w:val="28"/>
          <w:szCs w:val="28"/>
          <w:lang w:eastAsia="ru-RU"/>
        </w:rPr>
        <w:t>напрягаемая (</w:t>
      </w:r>
      <w:proofErr w:type="spellStart"/>
      <w:r w:rsidRPr="00FC46D2">
        <w:rPr>
          <w:sz w:val="28"/>
          <w:szCs w:val="28"/>
          <w:lang w:eastAsia="ru-RU"/>
        </w:rPr>
        <w:t>преднапряженная</w:t>
      </w:r>
      <w:proofErr w:type="spellEnd"/>
      <w:r w:rsidRPr="00FC46D2">
        <w:rPr>
          <w:sz w:val="28"/>
          <w:szCs w:val="28"/>
          <w:lang w:eastAsia="ru-RU"/>
        </w:rPr>
        <w:t>).</w:t>
      </w:r>
    </w:p>
    <w:p w:rsidR="00824B0E" w:rsidRPr="00FC46D2" w:rsidRDefault="00824B0E" w:rsidP="00824B0E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FC46D2">
        <w:rPr>
          <w:sz w:val="28"/>
          <w:szCs w:val="28"/>
        </w:rPr>
        <w:t>г</w:t>
      </w:r>
      <w:r w:rsidRPr="00FC46D2">
        <w:rPr>
          <w:sz w:val="28"/>
          <w:szCs w:val="28"/>
          <w:lang w:eastAsia="ru-RU"/>
        </w:rPr>
        <w:t>орячекатанная</w:t>
      </w:r>
      <w:proofErr w:type="spellEnd"/>
    </w:p>
    <w:p w:rsidR="00824B0E" w:rsidRPr="00FC46D2" w:rsidRDefault="00824B0E" w:rsidP="00824B0E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46D2">
        <w:rPr>
          <w:sz w:val="28"/>
          <w:szCs w:val="28"/>
          <w:lang w:eastAsia="ru-RU"/>
        </w:rPr>
        <w:t>внутренней и внешней</w:t>
      </w:r>
      <w:r w:rsidRPr="00FC46D2">
        <w:rPr>
          <w:sz w:val="28"/>
          <w:szCs w:val="28"/>
        </w:rPr>
        <w:t xml:space="preserve"> </w:t>
      </w:r>
    </w:p>
    <w:p w:rsidR="00824B0E" w:rsidRPr="00FC46D2" w:rsidRDefault="00824B0E" w:rsidP="00824B0E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46D2">
        <w:rPr>
          <w:sz w:val="28"/>
          <w:szCs w:val="28"/>
          <w:lang w:eastAsia="ru-RU"/>
        </w:rPr>
        <w:t>гладкая</w:t>
      </w:r>
    </w:p>
    <w:p w:rsidR="00824B0E" w:rsidRPr="00FC46D2" w:rsidRDefault="00824B0E" w:rsidP="00824B0E">
      <w:pPr>
        <w:pStyle w:val="c2"/>
        <w:spacing w:after="0"/>
        <w:rPr>
          <w:rFonts w:ascii="Arial" w:hAnsi="Arial" w:cs="Arial"/>
          <w:color w:val="000000"/>
        </w:rPr>
      </w:pPr>
      <w:r w:rsidRPr="00FC46D2">
        <w:rPr>
          <w:rStyle w:val="c1"/>
          <w:b/>
          <w:color w:val="000000"/>
        </w:rPr>
        <w:t>4.Вы</w:t>
      </w:r>
      <w:r w:rsidRPr="00FC46D2">
        <w:rPr>
          <w:rStyle w:val="c1"/>
          <w:color w:val="000000"/>
        </w:rPr>
        <w:t xml:space="preserve">берите вид арматуры </w:t>
      </w:r>
      <w:r w:rsidRPr="00FC46D2">
        <w:rPr>
          <w:rFonts w:ascii="Arial" w:hAnsi="Arial" w:cs="Arial"/>
          <w:color w:val="000000"/>
        </w:rPr>
        <w:t>по способу изготовления.</w:t>
      </w:r>
    </w:p>
    <w:p w:rsidR="00824B0E" w:rsidRPr="00FC46D2" w:rsidRDefault="00824B0E" w:rsidP="00824B0E">
      <w:pPr>
        <w:pStyle w:val="a3"/>
        <w:numPr>
          <w:ilvl w:val="0"/>
          <w:numId w:val="8"/>
        </w:numPr>
        <w:rPr>
          <w:sz w:val="28"/>
          <w:szCs w:val="28"/>
          <w:lang w:eastAsia="ru-RU"/>
        </w:rPr>
      </w:pPr>
      <w:r w:rsidRPr="00FC46D2">
        <w:rPr>
          <w:sz w:val="28"/>
          <w:szCs w:val="28"/>
          <w:lang w:eastAsia="ru-RU"/>
        </w:rPr>
        <w:t>напрягаемая (</w:t>
      </w:r>
      <w:proofErr w:type="spellStart"/>
      <w:r w:rsidRPr="00FC46D2">
        <w:rPr>
          <w:sz w:val="28"/>
          <w:szCs w:val="28"/>
          <w:lang w:eastAsia="ru-RU"/>
        </w:rPr>
        <w:t>преднапряженная</w:t>
      </w:r>
      <w:proofErr w:type="spellEnd"/>
      <w:r w:rsidRPr="00FC46D2">
        <w:rPr>
          <w:sz w:val="28"/>
          <w:szCs w:val="28"/>
          <w:lang w:eastAsia="ru-RU"/>
        </w:rPr>
        <w:t>).</w:t>
      </w:r>
    </w:p>
    <w:p w:rsidR="00824B0E" w:rsidRPr="00FC46D2" w:rsidRDefault="00824B0E" w:rsidP="00824B0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FC46D2">
        <w:rPr>
          <w:sz w:val="28"/>
          <w:szCs w:val="28"/>
        </w:rPr>
        <w:t>г</w:t>
      </w:r>
      <w:r w:rsidRPr="00FC46D2">
        <w:rPr>
          <w:sz w:val="28"/>
          <w:szCs w:val="28"/>
          <w:lang w:eastAsia="ru-RU"/>
        </w:rPr>
        <w:t>орячекатанная</w:t>
      </w:r>
      <w:proofErr w:type="spellEnd"/>
    </w:p>
    <w:p w:rsidR="00824B0E" w:rsidRPr="00FC46D2" w:rsidRDefault="00824B0E" w:rsidP="00824B0E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46D2">
        <w:rPr>
          <w:sz w:val="28"/>
          <w:szCs w:val="28"/>
          <w:lang w:eastAsia="ru-RU"/>
        </w:rPr>
        <w:t>внутренней и внешней</w:t>
      </w:r>
      <w:r w:rsidRPr="00FC46D2">
        <w:rPr>
          <w:sz w:val="28"/>
          <w:szCs w:val="28"/>
        </w:rPr>
        <w:t xml:space="preserve"> </w:t>
      </w:r>
    </w:p>
    <w:p w:rsidR="00824B0E" w:rsidRPr="00FC46D2" w:rsidRDefault="00824B0E" w:rsidP="00824B0E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46D2">
        <w:rPr>
          <w:sz w:val="28"/>
          <w:szCs w:val="28"/>
          <w:lang w:eastAsia="ru-RU"/>
        </w:rPr>
        <w:t>гладкая</w:t>
      </w:r>
    </w:p>
    <w:p w:rsidR="00824B0E" w:rsidRPr="00FC46D2" w:rsidRDefault="00824B0E" w:rsidP="00824B0E">
      <w:pPr>
        <w:pStyle w:val="a3"/>
        <w:ind w:left="720"/>
        <w:rPr>
          <w:sz w:val="24"/>
          <w:szCs w:val="24"/>
        </w:rPr>
      </w:pPr>
    </w:p>
    <w:p w:rsidR="00824B0E" w:rsidRPr="00FC46D2" w:rsidRDefault="00824B0E" w:rsidP="00824B0E">
      <w:pPr>
        <w:pStyle w:val="c2"/>
        <w:spacing w:after="0"/>
        <w:rPr>
          <w:rFonts w:ascii="Arial" w:hAnsi="Arial" w:cs="Arial"/>
          <w:color w:val="000000"/>
        </w:rPr>
      </w:pPr>
      <w:r w:rsidRPr="00FC46D2">
        <w:rPr>
          <w:rStyle w:val="c1"/>
          <w:b/>
          <w:color w:val="000000"/>
        </w:rPr>
        <w:t>5.Вы</w:t>
      </w:r>
      <w:r w:rsidRPr="00FC46D2">
        <w:rPr>
          <w:rStyle w:val="c1"/>
          <w:color w:val="000000"/>
        </w:rPr>
        <w:t>берите вид арматуры</w:t>
      </w:r>
      <w:proofErr w:type="gramStart"/>
      <w:r w:rsidRPr="00FC46D2">
        <w:rPr>
          <w:rStyle w:val="c1"/>
          <w:color w:val="000000"/>
        </w:rPr>
        <w:t xml:space="preserve"> </w:t>
      </w:r>
      <w:r w:rsidRPr="00FC46D2">
        <w:rPr>
          <w:rFonts w:ascii="Arial" w:hAnsi="Arial" w:cs="Arial"/>
          <w:color w:val="000000"/>
        </w:rPr>
        <w:t>.</w:t>
      </w:r>
      <w:proofErr w:type="gramEnd"/>
      <w:r w:rsidRPr="00FC46D2">
        <w:rPr>
          <w:rFonts w:ascii="Arial" w:hAnsi="Arial" w:cs="Arial"/>
          <w:color w:val="000000"/>
        </w:rPr>
        <w:t xml:space="preserve"> по расположению в армируемом элементе.</w:t>
      </w:r>
    </w:p>
    <w:p w:rsidR="00824B0E" w:rsidRPr="00FC46D2" w:rsidRDefault="00824B0E" w:rsidP="00824B0E">
      <w:pPr>
        <w:pStyle w:val="a3"/>
        <w:numPr>
          <w:ilvl w:val="0"/>
          <w:numId w:val="10"/>
        </w:numPr>
        <w:rPr>
          <w:sz w:val="28"/>
          <w:szCs w:val="28"/>
          <w:lang w:eastAsia="ru-RU"/>
        </w:rPr>
      </w:pPr>
      <w:r w:rsidRPr="00FC46D2">
        <w:rPr>
          <w:sz w:val="28"/>
          <w:szCs w:val="28"/>
          <w:lang w:eastAsia="ru-RU"/>
        </w:rPr>
        <w:t>напрягаемая (</w:t>
      </w:r>
      <w:proofErr w:type="spellStart"/>
      <w:r w:rsidRPr="00FC46D2">
        <w:rPr>
          <w:sz w:val="28"/>
          <w:szCs w:val="28"/>
          <w:lang w:eastAsia="ru-RU"/>
        </w:rPr>
        <w:t>преднапряженная</w:t>
      </w:r>
      <w:proofErr w:type="spellEnd"/>
      <w:r w:rsidRPr="00FC46D2">
        <w:rPr>
          <w:sz w:val="28"/>
          <w:szCs w:val="28"/>
          <w:lang w:eastAsia="ru-RU"/>
        </w:rPr>
        <w:t>).</w:t>
      </w:r>
    </w:p>
    <w:p w:rsidR="00824B0E" w:rsidRPr="00FC46D2" w:rsidRDefault="00824B0E" w:rsidP="00824B0E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FC46D2">
        <w:rPr>
          <w:sz w:val="28"/>
          <w:szCs w:val="28"/>
        </w:rPr>
        <w:t>г</w:t>
      </w:r>
      <w:r w:rsidRPr="00FC46D2">
        <w:rPr>
          <w:sz w:val="28"/>
          <w:szCs w:val="28"/>
          <w:lang w:eastAsia="ru-RU"/>
        </w:rPr>
        <w:t>орячекатанная</w:t>
      </w:r>
      <w:proofErr w:type="spellEnd"/>
    </w:p>
    <w:p w:rsidR="00824B0E" w:rsidRPr="00FC46D2" w:rsidRDefault="00824B0E" w:rsidP="00824B0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46D2">
        <w:rPr>
          <w:sz w:val="28"/>
          <w:szCs w:val="28"/>
          <w:lang w:eastAsia="ru-RU"/>
        </w:rPr>
        <w:t>внутренней и внешней</w:t>
      </w:r>
      <w:r w:rsidRPr="00FC46D2">
        <w:rPr>
          <w:sz w:val="28"/>
          <w:szCs w:val="28"/>
        </w:rPr>
        <w:t xml:space="preserve"> </w:t>
      </w:r>
    </w:p>
    <w:p w:rsidR="00824B0E" w:rsidRPr="00FC46D2" w:rsidRDefault="00824B0E" w:rsidP="00824B0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46D2">
        <w:rPr>
          <w:sz w:val="28"/>
          <w:szCs w:val="28"/>
          <w:lang w:eastAsia="ru-RU"/>
        </w:rPr>
        <w:t>гладкая</w:t>
      </w:r>
    </w:p>
    <w:p w:rsidR="00824B0E" w:rsidRPr="00FC46D2" w:rsidRDefault="00824B0E" w:rsidP="00824B0E">
      <w:pPr>
        <w:pStyle w:val="a3"/>
        <w:ind w:left="360"/>
        <w:rPr>
          <w:sz w:val="24"/>
          <w:szCs w:val="24"/>
        </w:rPr>
      </w:pPr>
    </w:p>
    <w:p w:rsidR="00824B0E" w:rsidRPr="00FC46D2" w:rsidRDefault="00824B0E" w:rsidP="00824B0E">
      <w:pPr>
        <w:pStyle w:val="a3"/>
        <w:rPr>
          <w:rFonts w:ascii="Arial" w:hAnsi="Arial" w:cs="Arial"/>
          <w:b/>
          <w:color w:val="000000"/>
          <w:sz w:val="24"/>
          <w:szCs w:val="24"/>
        </w:rPr>
      </w:pPr>
      <w:r w:rsidRPr="00FC46D2">
        <w:rPr>
          <w:rStyle w:val="c1"/>
          <w:color w:val="000000"/>
          <w:sz w:val="24"/>
          <w:szCs w:val="24"/>
        </w:rPr>
        <w:t>6</w:t>
      </w:r>
      <w:r w:rsidRPr="00FC46D2">
        <w:rPr>
          <w:rStyle w:val="c1"/>
          <w:b/>
          <w:color w:val="000000"/>
          <w:sz w:val="24"/>
          <w:szCs w:val="24"/>
        </w:rPr>
        <w:t>.Укажите сварную плоскую сетку.</w:t>
      </w:r>
      <w:r w:rsidRPr="00FC46D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24B0E" w:rsidRPr="00FC46D2" w:rsidRDefault="00824B0E" w:rsidP="00824B0E">
      <w:pPr>
        <w:pStyle w:val="c2"/>
        <w:spacing w:after="0"/>
      </w:pPr>
      <w:r w:rsidRPr="00FC46D2">
        <w:rPr>
          <w:rFonts w:ascii="Arial" w:hAnsi="Arial" w:cs="Arial"/>
          <w:noProof/>
          <w:color w:val="000000"/>
        </w:rPr>
        <w:drawing>
          <wp:inline distT="0" distB="0" distL="0" distR="0" wp14:anchorId="65213459" wp14:editId="45E229FA">
            <wp:extent cx="1323975" cy="839878"/>
            <wp:effectExtent l="0" t="0" r="0" b="0"/>
            <wp:docPr id="8" name="Рисунок 8" descr="http://www.pandia.ru/text/77/21/images/image003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ndia.ru/text/77/21/images/image003_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37" cy="8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D2">
        <w:rPr>
          <w:rFonts w:ascii="Arial" w:hAnsi="Arial" w:cs="Arial"/>
          <w:noProof/>
          <w:color w:val="000000"/>
        </w:rPr>
        <w:drawing>
          <wp:inline distT="0" distB="0" distL="0" distR="0" wp14:anchorId="10712807" wp14:editId="60193D9A">
            <wp:extent cx="3619500" cy="315392"/>
            <wp:effectExtent l="0" t="0" r="0" b="8890"/>
            <wp:docPr id="9" name="Рисунок 9" descr="http://www.pandia.ru/text/77/21/images/image001_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dia.ru/text/77/21/images/image001_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48"/>
                    <a:stretch/>
                  </pic:blipFill>
                  <pic:spPr bwMode="auto">
                    <a:xfrm>
                      <a:off x="0" y="0"/>
                      <a:ext cx="3619500" cy="31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0E" w:rsidRPr="00FC46D2" w:rsidRDefault="00824B0E" w:rsidP="00824B0E">
      <w:pPr>
        <w:pStyle w:val="c2"/>
        <w:spacing w:before="0" w:beforeAutospacing="0" w:after="0" w:afterAutospacing="0"/>
      </w:pPr>
      <w:r w:rsidRPr="00FC46D2">
        <w:rPr>
          <w:rFonts w:ascii="Arial" w:hAnsi="Arial" w:cs="Arial"/>
          <w:noProof/>
          <w:color w:val="000000"/>
        </w:rPr>
        <w:drawing>
          <wp:inline distT="0" distB="0" distL="0" distR="0" wp14:anchorId="435D2B77" wp14:editId="68594AFF">
            <wp:extent cx="5286375" cy="857250"/>
            <wp:effectExtent l="0" t="0" r="9525" b="0"/>
            <wp:docPr id="10" name="Рисунок 10" descr="http://www.pandia.ru/text/77/21/images/image002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ndia.ru/text/77/21/images/image002_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3"/>
                    <a:stretch/>
                  </pic:blipFill>
                  <pic:spPr bwMode="auto">
                    <a:xfrm>
                      <a:off x="0" y="0"/>
                      <a:ext cx="5286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0E" w:rsidRPr="00FC46D2" w:rsidRDefault="00824B0E" w:rsidP="00824B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46D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7.Арматурные работы выполняются в следующей очередности:</w:t>
      </w:r>
    </w:p>
    <w:p w:rsidR="00824B0E" w:rsidRPr="00FC46D2" w:rsidRDefault="00824B0E" w:rsidP="00824B0E">
      <w:pPr>
        <w:pStyle w:val="a6"/>
        <w:numPr>
          <w:ilvl w:val="0"/>
          <w:numId w:val="12"/>
        </w:num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устанавливают верхние сетки на каркасы</w:t>
      </w:r>
    </w:p>
    <w:p w:rsidR="00824B0E" w:rsidRPr="00FC46D2" w:rsidRDefault="00824B0E" w:rsidP="00824B0E">
      <w:pPr>
        <w:pStyle w:val="a6"/>
        <w:numPr>
          <w:ilvl w:val="0"/>
          <w:numId w:val="12"/>
        </w:num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укладывают </w:t>
      </w:r>
      <w:proofErr w:type="spellStart"/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армокаркасы</w:t>
      </w:r>
      <w:proofErr w:type="spellEnd"/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24B0E" w:rsidRPr="00FC46D2" w:rsidRDefault="00824B0E" w:rsidP="00824B0E">
      <w:pPr>
        <w:pStyle w:val="a6"/>
        <w:numPr>
          <w:ilvl w:val="0"/>
          <w:numId w:val="12"/>
        </w:num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укладывают отдельные арматурные стержни.</w:t>
      </w:r>
    </w:p>
    <w:p w:rsidR="00824B0E" w:rsidRPr="00FC46D2" w:rsidRDefault="00824B0E" w:rsidP="00824B0E">
      <w:pPr>
        <w:pStyle w:val="a6"/>
        <w:numPr>
          <w:ilvl w:val="0"/>
          <w:numId w:val="12"/>
        </w:num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устанавливают нижние сетки на фиксаторы, обеспечивающие защитный слой бетона по проекту;</w:t>
      </w:r>
    </w:p>
    <w:p w:rsidR="00824B0E" w:rsidRPr="00FC46D2" w:rsidRDefault="00824B0E" w:rsidP="00824B0E">
      <w:pPr>
        <w:pStyle w:val="a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46D2">
        <w:rPr>
          <w:rStyle w:val="c1"/>
          <w:b/>
          <w:color w:val="000000"/>
          <w:sz w:val="24"/>
          <w:szCs w:val="24"/>
        </w:rPr>
        <w:t>8.Укажите плоский арматурный каркас</w:t>
      </w:r>
    </w:p>
    <w:p w:rsidR="00824B0E" w:rsidRPr="00FC46D2" w:rsidRDefault="00824B0E" w:rsidP="00824B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4B0E" w:rsidRPr="00FC46D2" w:rsidRDefault="00824B0E" w:rsidP="00824B0E">
      <w:pPr>
        <w:pStyle w:val="c2"/>
        <w:spacing w:before="0" w:beforeAutospacing="0" w:after="0" w:afterAutospacing="0"/>
      </w:pPr>
      <w:r w:rsidRPr="00FC46D2">
        <w:rPr>
          <w:rFonts w:ascii="Arial" w:hAnsi="Arial" w:cs="Arial"/>
          <w:noProof/>
          <w:color w:val="000000"/>
        </w:rPr>
        <w:drawing>
          <wp:inline distT="0" distB="0" distL="0" distR="0" wp14:anchorId="449EFF83" wp14:editId="22BD2D7E">
            <wp:extent cx="1609725" cy="1021147"/>
            <wp:effectExtent l="0" t="0" r="0" b="7620"/>
            <wp:docPr id="11" name="Рисунок 11" descr="http://www.pandia.ru/text/77/21/images/image003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ndia.ru/text/77/21/images/image003_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D2">
        <w:rPr>
          <w:rFonts w:ascii="Arial" w:hAnsi="Arial" w:cs="Arial"/>
          <w:noProof/>
          <w:color w:val="000000"/>
        </w:rPr>
        <w:drawing>
          <wp:inline distT="0" distB="0" distL="0" distR="0" wp14:anchorId="4E86F9A3" wp14:editId="2B23CB44">
            <wp:extent cx="4267200" cy="853440"/>
            <wp:effectExtent l="0" t="0" r="0" b="3810"/>
            <wp:docPr id="12" name="Рисунок 12" descr="http://www.pandia.ru/text/77/21/images/image002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ndia.ru/text/77/21/images/image002_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3"/>
                    <a:stretch/>
                  </pic:blipFill>
                  <pic:spPr bwMode="auto">
                    <a:xfrm>
                      <a:off x="0" y="0"/>
                      <a:ext cx="4267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0E" w:rsidRPr="00FC46D2" w:rsidRDefault="00824B0E" w:rsidP="00824B0E">
      <w:pPr>
        <w:pStyle w:val="c2"/>
        <w:spacing w:before="0" w:beforeAutospacing="0" w:after="0" w:afterAutospacing="0"/>
      </w:pPr>
    </w:p>
    <w:p w:rsidR="00824B0E" w:rsidRPr="00FC46D2" w:rsidRDefault="00824B0E" w:rsidP="00824B0E">
      <w:pPr>
        <w:pStyle w:val="c2"/>
        <w:spacing w:before="0" w:beforeAutospacing="0" w:after="0" w:afterAutospacing="0"/>
      </w:pPr>
      <w:r w:rsidRPr="00FC46D2">
        <w:t>9.Установить соответствие.</w:t>
      </w:r>
    </w:p>
    <w:p w:rsidR="00824B0E" w:rsidRPr="00FC46D2" w:rsidRDefault="00824B0E" w:rsidP="00824B0E">
      <w:pPr>
        <w:pStyle w:val="c2"/>
        <w:spacing w:before="0" w:beforeAutospacing="0" w:after="0" w:afterAutospacing="0"/>
      </w:pPr>
      <w:r w:rsidRPr="00FC46D2">
        <w:t>Вид арматуры:</w:t>
      </w:r>
    </w:p>
    <w:p w:rsidR="00824B0E" w:rsidRPr="00FC46D2" w:rsidRDefault="00824B0E" w:rsidP="00824B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</w:t>
      </w:r>
      <w:proofErr w:type="gramEnd"/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а. воспринимает растягивающие   усилия</w:t>
      </w:r>
    </w:p>
    <w:p w:rsidR="00824B0E" w:rsidRPr="00FC46D2" w:rsidRDefault="00824B0E" w:rsidP="00824B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распределительная</w:t>
      </w:r>
      <w:proofErr w:type="gramEnd"/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                                 б. предназначена для сборки отдельных стержней</w:t>
      </w:r>
    </w:p>
    <w:p w:rsidR="00824B0E" w:rsidRPr="00FC46D2" w:rsidRDefault="00824B0E" w:rsidP="00824B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монтажная</w:t>
      </w:r>
      <w:proofErr w:type="gramEnd"/>
      <w:r w:rsidRPr="00FC4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хомуты:                                    в. для равномерного распределения нагрузок </w:t>
      </w:r>
    </w:p>
    <w:p w:rsidR="002F33F2" w:rsidRPr="00FC46D2" w:rsidRDefault="002F33F2" w:rsidP="00824B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4B0E" w:rsidRDefault="00824B0E" w:rsidP="00824B0E">
      <w:pPr>
        <w:pStyle w:val="c2"/>
        <w:spacing w:after="0"/>
        <w:rPr>
          <w:rStyle w:val="c1"/>
          <w:b/>
          <w:color w:val="000000"/>
        </w:rPr>
      </w:pPr>
    </w:p>
    <w:p w:rsidR="00D57D5A" w:rsidRPr="00FC46D2" w:rsidRDefault="00824B0E" w:rsidP="00FC46D2">
      <w:pPr>
        <w:pStyle w:val="c2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FC46D2">
        <w:rPr>
          <w:rStyle w:val="c1"/>
          <w:b/>
          <w:color w:val="000000"/>
          <w:sz w:val="32"/>
          <w:szCs w:val="32"/>
        </w:rPr>
        <w:t>Задания для оценки освоения МДК 02.01. Технология бетонных работ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2F33F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 При разборке опалубки следует принимать меры против случайного падения элементов опалубки, обрушения поддерживающих лесов и конструкций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9" o:title=""/>
          </v:shape>
          <w:control r:id="rId10" w:name="DefaultOcxName11" w:shapeid="_x0000_i1086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Элементы разборной опалубки необходимо опустить на землю, рассортировав с удалением выступающих гвоздей и скоб, и складировать в штабель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89" type="#_x0000_t75" style="width:20.25pt;height:18pt" o:ole="">
            <v:imagedata r:id="rId9" o:title=""/>
          </v:shape>
          <w:control r:id="rId11" w:name="DefaultOcxName12" w:shapeid="_x0000_i1089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складировать разбираемые элементы опалубки на подмостях (лесах) или рабочих настилах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F33F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 На прочность бетона не оказывают значительное влияние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92" type="#_x0000_t75" style="width:20.25pt;height:18pt" o:ole="">
            <v:imagedata r:id="rId9" o:title=""/>
          </v:shape>
          <w:control r:id="rId12" w:name="DefaultOcxName13" w:shapeid="_x0000_i1092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время суток производства работ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95" type="#_x0000_t75" style="width:20.25pt;height:18pt" o:ole="">
            <v:imagedata r:id="rId9" o:title=""/>
          </v:shape>
          <w:control r:id="rId13" w:name="DefaultOcxName14" w:shapeid="_x0000_i1095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и условия твердения бетона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98" type="#_x0000_t75" style="width:20.25pt;height:18pt" o:ole="">
            <v:imagedata r:id="rId9" o:title=""/>
          </v:shape>
          <w:control r:id="rId14" w:name="DefaultOcxName15" w:shapeid="_x0000_i1098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степень уплотнения бетонной смеси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2F33F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Рабочие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работы. Какие из перечисленных не являются вредными факторами</w:t>
      </w:r>
      <w:proofErr w:type="gramStart"/>
      <w:r w:rsidRPr="002F33F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?</w:t>
      </w:r>
      <w:proofErr w:type="gramEnd"/>
    </w:p>
    <w:p w:rsidR="002F33F2" w:rsidRPr="002F33F2" w:rsidRDefault="002F33F2" w:rsidP="002F33F2">
      <w:pPr>
        <w:pStyle w:val="a3"/>
        <w:rPr>
          <w:lang w:eastAsia="ru-RU"/>
        </w:rPr>
      </w:pPr>
      <w:r w:rsidRPr="002F33F2">
        <w:object w:dxaOrig="225" w:dyaOrig="225">
          <v:shape id="_x0000_i1101" type="#_x0000_t75" style="width:20.25pt;height:18pt" o:ole="">
            <v:imagedata r:id="rId9" o:title=""/>
          </v:shape>
          <w:control r:id="rId15" w:name="DefaultOcxName16" w:shapeid="_x0000_i1101"/>
        </w:object>
      </w:r>
      <w:r w:rsidRPr="002F33F2">
        <w:rPr>
          <w:lang w:eastAsia="ru-RU"/>
        </w:rPr>
        <w:t>автотранспорт, стоящий вблизи рабочего места</w:t>
      </w:r>
    </w:p>
    <w:p w:rsidR="002F33F2" w:rsidRPr="002F33F2" w:rsidRDefault="002F33F2" w:rsidP="002F33F2">
      <w:pPr>
        <w:pStyle w:val="a3"/>
        <w:rPr>
          <w:lang w:eastAsia="ru-RU"/>
        </w:rPr>
      </w:pPr>
      <w:r w:rsidRPr="002F33F2">
        <w:object w:dxaOrig="225" w:dyaOrig="225">
          <v:shape id="_x0000_i1104" type="#_x0000_t75" style="width:20.25pt;height:18pt" o:ole="">
            <v:imagedata r:id="rId9" o:title=""/>
          </v:shape>
          <w:control r:id="rId16" w:name="DefaultOcxName17" w:shapeid="_x0000_i1104"/>
        </w:object>
      </w:r>
      <w:r w:rsidRPr="002F33F2">
        <w:rPr>
          <w:lang w:eastAsia="ru-RU"/>
        </w:rPr>
        <w:t>падение материалов, конструкций и изделий</w:t>
      </w:r>
    </w:p>
    <w:p w:rsidR="002F33F2" w:rsidRPr="002F33F2" w:rsidRDefault="002F33F2" w:rsidP="002F33F2">
      <w:pPr>
        <w:pStyle w:val="a3"/>
        <w:rPr>
          <w:lang w:eastAsia="ru-RU"/>
        </w:rPr>
      </w:pPr>
      <w:r w:rsidRPr="002F33F2">
        <w:lastRenderedPageBreak/>
        <w:object w:dxaOrig="225" w:dyaOrig="225">
          <v:shape id="_x0000_i1107" type="#_x0000_t75" style="width:20.25pt;height:18pt" o:ole="">
            <v:imagedata r:id="rId9" o:title=""/>
          </v:shape>
          <w:control r:id="rId17" w:name="DefaultOcxName18" w:shapeid="_x0000_i1107"/>
        </w:object>
      </w:r>
      <w:r w:rsidRPr="002F33F2">
        <w:rPr>
          <w:lang w:eastAsia="ru-RU"/>
        </w:rPr>
        <w:t>падающие предметы (куски породы)</w:t>
      </w:r>
    </w:p>
    <w:p w:rsidR="002F33F2" w:rsidRPr="002F33F2" w:rsidRDefault="002F33F2" w:rsidP="002F33F2">
      <w:pPr>
        <w:pStyle w:val="a3"/>
        <w:rPr>
          <w:lang w:eastAsia="ru-RU"/>
        </w:rPr>
      </w:pPr>
      <w:r w:rsidRPr="002F33F2">
        <w:object w:dxaOrig="225" w:dyaOrig="225">
          <v:shape id="_x0000_i1110" type="#_x0000_t75" style="width:20.25pt;height:18pt" o:ole="">
            <v:imagedata r:id="rId9" o:title=""/>
          </v:shape>
          <w:control r:id="rId18" w:name="DefaultOcxName19" w:shapeid="_x0000_i1110"/>
        </w:object>
      </w:r>
      <w:r w:rsidRPr="002F33F2">
        <w:rPr>
          <w:lang w:eastAsia="ru-RU"/>
        </w:rPr>
        <w:t>обрушающиеся горные породы (грунты);</w:t>
      </w:r>
    </w:p>
    <w:p w:rsidR="002F33F2" w:rsidRPr="002F33F2" w:rsidRDefault="002F33F2" w:rsidP="002F33F2">
      <w:pPr>
        <w:pStyle w:val="a3"/>
        <w:rPr>
          <w:lang w:eastAsia="ru-RU"/>
        </w:rPr>
      </w:pPr>
      <w:r w:rsidRPr="002F33F2">
        <w:object w:dxaOrig="225" w:dyaOrig="225">
          <v:shape id="_x0000_i1113" type="#_x0000_t75" style="width:20.25pt;height:18pt" o:ole="">
            <v:imagedata r:id="rId9" o:title=""/>
          </v:shape>
          <w:control r:id="rId19" w:name="DefaultOcxName20" w:shapeid="_x0000_i1113"/>
        </w:object>
      </w:r>
      <w:r w:rsidRPr="002F33F2">
        <w:rPr>
          <w:lang w:eastAsia="ru-RU"/>
        </w:rPr>
        <w:t>повышенное напряжение в электрической цепи, замыкание которой может пройти через тело человека</w:t>
      </w:r>
    </w:p>
    <w:p w:rsidR="002F33F2" w:rsidRPr="002F33F2" w:rsidRDefault="002F33F2" w:rsidP="002F33F2">
      <w:pPr>
        <w:pStyle w:val="a3"/>
        <w:rPr>
          <w:lang w:eastAsia="ru-RU"/>
        </w:rPr>
      </w:pPr>
      <w:r w:rsidRPr="002F33F2">
        <w:object w:dxaOrig="225" w:dyaOrig="225">
          <v:shape id="_x0000_i1116" type="#_x0000_t75" style="width:20.25pt;height:18pt" o:ole="">
            <v:imagedata r:id="rId9" o:title=""/>
          </v:shape>
          <w:control r:id="rId20" w:name="DefaultOcxName21" w:shapeid="_x0000_i1116"/>
        </w:object>
      </w:r>
      <w:r w:rsidRPr="002F33F2">
        <w:rPr>
          <w:lang w:eastAsia="ru-RU"/>
        </w:rPr>
        <w:t>самопроизвольное обрушение элементов конструкций и падение вышерасположенных материалов и конструкций</w:t>
      </w:r>
    </w:p>
    <w:p w:rsidR="002F33F2" w:rsidRPr="002F33F2" w:rsidRDefault="002F33F2" w:rsidP="002F33F2">
      <w:pPr>
        <w:pStyle w:val="a3"/>
        <w:rPr>
          <w:lang w:eastAsia="ru-RU"/>
        </w:rPr>
      </w:pPr>
      <w:r w:rsidRPr="002F33F2">
        <w:object w:dxaOrig="225" w:dyaOrig="225">
          <v:shape id="_x0000_i1119" type="#_x0000_t75" style="width:20.25pt;height:18pt" o:ole="">
            <v:imagedata r:id="rId9" o:title=""/>
          </v:shape>
          <w:control r:id="rId21" w:name="DefaultOcxName22" w:shapeid="_x0000_i1119"/>
        </w:object>
      </w:r>
      <w:r w:rsidRPr="002F33F2">
        <w:rPr>
          <w:lang w:eastAsia="ru-RU"/>
        </w:rPr>
        <w:t>движущиеся машины, механизмы и их части</w:t>
      </w:r>
    </w:p>
    <w:p w:rsidR="002F33F2" w:rsidRPr="002F33F2" w:rsidRDefault="002F33F2" w:rsidP="002F33F2">
      <w:pPr>
        <w:pStyle w:val="a3"/>
        <w:rPr>
          <w:lang w:eastAsia="ru-RU"/>
        </w:rPr>
      </w:pPr>
      <w:r w:rsidRPr="002F33F2">
        <w:object w:dxaOrig="225" w:dyaOrig="225">
          <v:shape id="_x0000_i1122" type="#_x0000_t75" style="width:20.25pt;height:18pt" o:ole="">
            <v:imagedata r:id="rId9" o:title=""/>
          </v:shape>
          <w:control r:id="rId22" w:name="DefaultOcxName23" w:shapeid="_x0000_i1122"/>
        </w:object>
      </w:r>
      <w:r w:rsidRPr="002F33F2">
        <w:rPr>
          <w:lang w:eastAsia="ru-RU"/>
        </w:rPr>
        <w:t>расположение рабочего места вблизи перепада по высоте 1,3 м и более</w:t>
      </w:r>
    </w:p>
    <w:p w:rsidR="002F33F2" w:rsidRPr="002F33F2" w:rsidRDefault="002F33F2" w:rsidP="002F33F2">
      <w:pPr>
        <w:pStyle w:val="a3"/>
        <w:rPr>
          <w:lang w:eastAsia="ru-RU"/>
        </w:rPr>
      </w:pPr>
      <w:r w:rsidRPr="002F33F2">
        <w:object w:dxaOrig="225" w:dyaOrig="225">
          <v:shape id="_x0000_i1125" type="#_x0000_t75" style="width:20.25pt;height:18pt" o:ole="">
            <v:imagedata r:id="rId9" o:title=""/>
          </v:shape>
          <w:control r:id="rId23" w:name="DefaultOcxName24" w:shapeid="_x0000_i1125"/>
        </w:object>
      </w:r>
      <w:r w:rsidRPr="002F33F2">
        <w:rPr>
          <w:lang w:eastAsia="ru-RU"/>
        </w:rPr>
        <w:t>острые кромки, углы, торчащие штыри</w:t>
      </w:r>
    </w:p>
    <w:p w:rsidR="002F33F2" w:rsidRPr="002F33F2" w:rsidRDefault="002F33F2" w:rsidP="002F33F2">
      <w:pPr>
        <w:pStyle w:val="a3"/>
        <w:rPr>
          <w:lang w:eastAsia="ru-RU"/>
        </w:rPr>
      </w:pPr>
      <w:r w:rsidRPr="002F33F2">
        <w:object w:dxaOrig="225" w:dyaOrig="225">
          <v:shape id="_x0000_i1128" type="#_x0000_t75" style="width:20.25pt;height:18pt" o:ole="">
            <v:imagedata r:id="rId9" o:title=""/>
          </v:shape>
          <w:control r:id="rId24" w:name="DefaultOcxName25" w:shapeid="_x0000_i1128"/>
        </w:object>
      </w:r>
      <w:r w:rsidRPr="002F33F2">
        <w:rPr>
          <w:lang w:eastAsia="ru-RU"/>
        </w:rPr>
        <w:t>разрушающиеся конструкции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2F33F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Опалубка перекрытий должна быть ограждена по всему периметру. Все отверстия в полу опалубки должны быть закрыты.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31" type="#_x0000_t75" style="width:20.25pt;height:18pt" o:ole="">
            <v:imagedata r:id="rId9" o:title=""/>
          </v:shape>
          <w:control r:id="rId25" w:name="DefaultOcxName43" w:shapeid="_x0000_i1131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оставлять отверстия открытыми их следует затягивать проволочной сеткой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34" type="#_x0000_t75" style="width:20.25pt;height:18pt" o:ole="">
            <v:imagedata r:id="rId9" o:title=""/>
          </v:shape>
          <w:control r:id="rId26" w:name="DefaultOcxName44" w:shapeid="_x0000_i1134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оставлять отверстия открытыми их следует затягивать пленкой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Из какого минерала в основном делают цемент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37" type="#_x0000_t75" style="width:20.25pt;height:18pt" o:ole="">
            <v:imagedata r:id="rId9" o:title=""/>
          </v:shape>
          <w:control r:id="rId27" w:name="DefaultOcxName45" w:shapeid="_x0000_i1137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глина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40" type="#_x0000_t75" style="width:20.25pt;height:18pt" o:ole="">
            <v:imagedata r:id="rId9" o:title=""/>
          </v:shape>
          <w:control r:id="rId28" w:name="DefaultOcxName46" w:shapeid="_x0000_i1140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мергель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43" type="#_x0000_t75" style="width:20.25pt;height:18pt" o:ole="">
            <v:imagedata r:id="rId9" o:title=""/>
          </v:shape>
          <w:control r:id="rId29" w:name="DefaultOcxName47" w:shapeid="_x0000_i1143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гранит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Pr="002F33F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защиты от механических воздействий рабочие не обязаны использовать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object w:dxaOrig="225" w:dyaOrig="225">
          <v:shape id="_x0000_i1146" type="#_x0000_t75" style="width:20.25pt;height:18pt" o:ole="">
            <v:imagedata r:id="rId9" o:title=""/>
          </v:shape>
          <w:control r:id="rId30" w:name="DefaultOcxName66" w:shapeid="_x0000_i1146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перчатки лайковые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49" type="#_x0000_t75" style="width:20.25pt;height:18pt" o:ole="">
            <v:imagedata r:id="rId9" o:title=""/>
          </v:shape>
          <w:control r:id="rId31" w:name="DefaultOcxName67" w:shapeid="_x0000_i1149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рукавицы комбинированные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52" type="#_x0000_t75" style="width:20.25pt;height:18pt" o:ole="">
            <v:imagedata r:id="rId9" o:title=""/>
          </v:shape>
          <w:control r:id="rId32" w:name="DefaultOcxName68" w:shapeid="_x0000_i1152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костюмы брезентовые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55" type="#_x0000_t75" style="width:20.25pt;height:18pt" o:ole="">
            <v:imagedata r:id="rId9" o:title=""/>
          </v:shape>
          <w:control r:id="rId33" w:name="DefaultOcxName69" w:shapeid="_x0000_i1155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нахождении на территории стройплощадки рабочие должны носить защитные каски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58" type="#_x0000_t75" style="width:20.25pt;height:18pt" o:ole="">
            <v:imagedata r:id="rId9" o:title=""/>
          </v:shape>
          <w:control r:id="rId34" w:name="DefaultOcxName70" w:shapeid="_x0000_i1158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ботинки кожаные с </w:t>
      </w:r>
      <w:proofErr w:type="gramStart"/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жестким</w:t>
      </w:r>
      <w:proofErr w:type="gramEnd"/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подноском</w:t>
      </w:r>
      <w:proofErr w:type="spellEnd"/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61" type="#_x0000_t75" style="width:20.25pt;height:18pt" o:ole="">
            <v:imagedata r:id="rId9" o:title=""/>
          </v:shape>
          <w:control r:id="rId35" w:name="DefaultOcxName71" w:shapeid="_x0000_i1161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костюмы на утепляющей прокладке и валенки для зимнего периода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Pr="002F33F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Нахождение бетонщиков на элементах строительных конструкций, удерживаемых краном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64" type="#_x0000_t75" style="width:20.25pt;height:18pt" o:ole="">
            <v:imagedata r:id="rId9" o:title=""/>
          </v:shape>
          <w:control r:id="rId36" w:name="DefaultOcxName100" w:shapeid="_x0000_i1164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после инструктажа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67" type="#_x0000_t75" style="width:20.25pt;height:18pt" o:ole="">
            <v:imagedata r:id="rId9" o:title=""/>
          </v:shape>
          <w:control r:id="rId37" w:name="DefaultOcxName101" w:shapeid="_x0000_i1167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F33F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При обнаружении неисправностей крепления опалубки, средств </w:t>
      </w:r>
      <w:proofErr w:type="spellStart"/>
      <w:r w:rsidRPr="002F33F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подмащивания</w:t>
      </w:r>
      <w:proofErr w:type="spellEnd"/>
      <w:r w:rsidRPr="002F33F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, средств механизации или электроинструмента, а также при появлении напряжения на не забетонированной арматуре железобетонных конструкций или металлических частях опалубки и поддерживающих лесов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70" type="#_x0000_t75" style="width:20.25pt;height:18pt" o:ole="">
            <v:imagedata r:id="rId9" o:title=""/>
          </v:shape>
          <w:control r:id="rId38" w:name="DefaultOcxName102" w:shapeid="_x0000_i1170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работы необходимо продолжить и сообщить об этом бригадиру или руководителю работ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2F33F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73" type="#_x0000_t75" style="width:20.25pt;height:18pt" o:ole="">
            <v:imagedata r:id="rId9" o:title=""/>
          </v:shape>
          <w:control r:id="rId39" w:name="DefaultOcxName103" w:shapeid="_x0000_i1173"/>
        </w:object>
      </w:r>
      <w:r w:rsidRPr="002F33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необходимо приостановить и сообщить об этом бригадиру или руководителю </w:t>
      </w:r>
      <w:r w:rsidRPr="002F33F2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работ</w:t>
      </w:r>
    </w:p>
    <w:p w:rsidR="002F33F2" w:rsidRPr="002F33F2" w:rsidRDefault="002F33F2" w:rsidP="002F33F2">
      <w:pPr>
        <w:spacing w:after="0" w:line="240" w:lineRule="auto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</w:p>
    <w:p w:rsidR="002F33F2" w:rsidRPr="002F33F2" w:rsidRDefault="002F33F2" w:rsidP="002F33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8.Какие требования предъявляются к отбору проб бетонной смеси на строительной площадке для монолитных конструкций?</w:t>
      </w:r>
    </w:p>
    <w:p w:rsidR="002F33F2" w:rsidRPr="002F33F2" w:rsidRDefault="002F33F2" w:rsidP="002F3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следует отбирать не менее одной пробы за смену</w:t>
      </w:r>
    </w:p>
    <w:p w:rsidR="002F33F2" w:rsidRPr="002F33F2" w:rsidRDefault="002F33F2" w:rsidP="002F3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следует отбирать не менее одной пробы в сутки.</w:t>
      </w:r>
    </w:p>
    <w:p w:rsidR="002F33F2" w:rsidRPr="002F33F2" w:rsidRDefault="002F33F2" w:rsidP="002F3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следует отбирать не менее одной пробы в неделю</w:t>
      </w:r>
    </w:p>
    <w:p w:rsidR="002F33F2" w:rsidRPr="002F33F2" w:rsidRDefault="002F33F2" w:rsidP="002F33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Какова периодичность определения </w:t>
      </w:r>
      <w:proofErr w:type="spellStart"/>
      <w:r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удобоукладываемости</w:t>
      </w:r>
      <w:proofErr w:type="spellEnd"/>
      <w:r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бетонной смеси для каждой партии при её изготовлении?</w:t>
      </w:r>
    </w:p>
    <w:p w:rsidR="002F33F2" w:rsidRPr="002F33F2" w:rsidRDefault="002F33F2" w:rsidP="002F3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 реже одного раза в смену в течение 15 </w:t>
      </w:r>
      <w:proofErr w:type="spellStart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proofErr w:type="gramStart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</w:t>
      </w:r>
      <w:proofErr w:type="spellEnd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выгрузки смеси из смесителя</w:t>
      </w:r>
    </w:p>
    <w:p w:rsidR="002F33F2" w:rsidRPr="002F33F2" w:rsidRDefault="002F33F2" w:rsidP="002F3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реже одного раза в сутки в течение 15 мин после выгрузки смеси из смесителя</w:t>
      </w:r>
    </w:p>
    <w:p w:rsidR="002F33F2" w:rsidRPr="002F33F2" w:rsidRDefault="002F33F2" w:rsidP="002F3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реже одного раза в смену после выгрузки смеси из смесителя</w:t>
      </w:r>
    </w:p>
    <w:p w:rsidR="002F33F2" w:rsidRPr="002F33F2" w:rsidRDefault="002F33F2" w:rsidP="002F33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proofErr w:type="gramStart"/>
      <w:r w:rsidRPr="002F3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2F3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какие сроки должна быть уложена бетонная масса.</w:t>
      </w:r>
    </w:p>
    <w:p w:rsidR="002F33F2" w:rsidRPr="002F33F2" w:rsidRDefault="002F33F2" w:rsidP="002F33F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сутки</w:t>
      </w:r>
    </w:p>
    <w:p w:rsidR="002F33F2" w:rsidRPr="002F33F2" w:rsidRDefault="002F33F2" w:rsidP="002F33F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часов</w:t>
      </w:r>
    </w:p>
    <w:p w:rsidR="00CB7559" w:rsidRPr="00FC46D2" w:rsidRDefault="002F33F2" w:rsidP="00234A11">
      <w:pPr>
        <w:numPr>
          <w:ilvl w:val="0"/>
          <w:numId w:val="27"/>
        </w:numPr>
        <w:spacing w:after="0" w:line="240" w:lineRule="auto"/>
        <w:rPr>
          <w:rStyle w:val="c1"/>
          <w:b/>
          <w:color w:val="000000"/>
        </w:rPr>
      </w:pPr>
      <w:r w:rsidRPr="00FC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Pr="00FC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C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 часа</w:t>
      </w:r>
    </w:p>
    <w:p w:rsidR="002F33F2" w:rsidRPr="00FC46D2" w:rsidRDefault="00B665E3" w:rsidP="002F33F2">
      <w:pPr>
        <w:pStyle w:val="c2"/>
        <w:spacing w:after="0"/>
        <w:rPr>
          <w:rStyle w:val="c1"/>
          <w:b/>
          <w:color w:val="000000"/>
          <w:sz w:val="28"/>
          <w:szCs w:val="28"/>
        </w:rPr>
      </w:pPr>
      <w:r w:rsidRPr="00FC46D2">
        <w:rPr>
          <w:rStyle w:val="c1"/>
          <w:b/>
          <w:color w:val="000000"/>
          <w:sz w:val="28"/>
          <w:szCs w:val="28"/>
        </w:rPr>
        <w:t>Задания для оценки освоения МДК 03</w:t>
      </w:r>
      <w:r w:rsidR="002F33F2" w:rsidRPr="00FC46D2">
        <w:rPr>
          <w:rStyle w:val="c1"/>
          <w:b/>
          <w:color w:val="000000"/>
          <w:sz w:val="28"/>
          <w:szCs w:val="28"/>
        </w:rPr>
        <w:t>.01. Технология каменных работ.</w:t>
      </w:r>
    </w:p>
    <w:p w:rsidR="002F33F2" w:rsidRPr="002F33F2" w:rsidRDefault="002F33F2" w:rsidP="002F33F2">
      <w:pPr>
        <w:pStyle w:val="c2"/>
        <w:spacing w:after="0"/>
        <w:rPr>
          <w:b/>
          <w:bCs/>
          <w:color w:val="000000"/>
        </w:rPr>
      </w:pPr>
      <w:r w:rsidRPr="002F33F2">
        <w:rPr>
          <w:b/>
          <w:bCs/>
          <w:color w:val="000000"/>
        </w:rPr>
        <w:t>1.</w:t>
      </w:r>
      <w:r w:rsidR="00C40717" w:rsidRPr="002F33F2">
        <w:rPr>
          <w:b/>
          <w:bCs/>
          <w:color w:val="000000"/>
        </w:rPr>
        <w:t>Процесс технологически связанных операций, выполняемых, одним составом исполнителей называют:</w:t>
      </w:r>
    </w:p>
    <w:p w:rsidR="00C40717" w:rsidRPr="002F33F2" w:rsidRDefault="00C40717" w:rsidP="002F33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3F2">
        <w:rPr>
          <w:rFonts w:ascii="Times New Roman" w:hAnsi="Times New Roman" w:cs="Times New Roman"/>
          <w:sz w:val="24"/>
          <w:szCs w:val="24"/>
        </w:rPr>
        <w:t>А) рабочим</w:t>
      </w:r>
    </w:p>
    <w:p w:rsidR="00C40717" w:rsidRPr="002F33F2" w:rsidRDefault="00C40717" w:rsidP="002F33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3F2">
        <w:rPr>
          <w:rFonts w:ascii="Times New Roman" w:hAnsi="Times New Roman" w:cs="Times New Roman"/>
          <w:sz w:val="24"/>
          <w:szCs w:val="24"/>
        </w:rPr>
        <w:t>Б) комплексным</w:t>
      </w:r>
    </w:p>
    <w:p w:rsidR="00C40717" w:rsidRPr="00C40717" w:rsidRDefault="002F33F2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40717"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Способ кладки, использующийся при кладке забутки и верстовой части стен «в пустошовку»?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А) </w:t>
      </w:r>
      <w:proofErr w:type="spellStart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вприсык</w:t>
      </w:r>
      <w:proofErr w:type="spellEnd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Б) в прижим,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В) </w:t>
      </w:r>
      <w:proofErr w:type="spellStart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вприсык</w:t>
      </w:r>
      <w:proofErr w:type="spellEnd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подрезкой</w:t>
      </w: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40717" w:rsidRPr="00C40717" w:rsidRDefault="002F33F2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40717"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Способ кладки, использующийся при кладке забутки и верстовой части стен «в пустошовку», где излишки выдавленного раствора срезаются кельмой?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вприсык</w:t>
      </w:r>
      <w:proofErr w:type="spellEnd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прижим,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вприсык</w:t>
      </w:r>
      <w:proofErr w:type="spellEnd"/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подрезкой.</w:t>
      </w:r>
    </w:p>
    <w:p w:rsidR="00C40717" w:rsidRPr="00C40717" w:rsidRDefault="002F33F2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40717"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 кладке стен толщиной до 1.5 кирпича, столбов и перегородок часто назначают звено?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двойку.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тройку,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пятёрку,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шестёрку,</w:t>
      </w:r>
    </w:p>
    <w:p w:rsidR="00C40717" w:rsidRPr="00C40717" w:rsidRDefault="002F33F2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40717"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 кладке стен толщиной в 1.5 кирпича и более следуют, назначат звено?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двойку,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тройку.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пятёрку,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шестёрку,</w:t>
      </w:r>
    </w:p>
    <w:p w:rsidR="00C40717" w:rsidRPr="00C40717" w:rsidRDefault="002F33F2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40717"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 кладке стен толщиной  2… 2,5 кирпича нужно назначать звено?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двойку,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тройку,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пятёрку.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шестёрку,</w:t>
      </w:r>
    </w:p>
    <w:p w:rsidR="00C40717" w:rsidRPr="00C40717" w:rsidRDefault="002F33F2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40717" w:rsidRPr="002F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 организации поточно-конвейерного метода назначают звено?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двойку,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тройку,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пятёрку,</w:t>
      </w:r>
    </w:p>
    <w:p w:rsidR="00C40717" w:rsidRPr="00C40717" w:rsidRDefault="00C40717" w:rsidP="00C407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шестёрку.</w:t>
      </w:r>
    </w:p>
    <w:p w:rsidR="00FE3E2B" w:rsidRPr="002F33F2" w:rsidRDefault="00FE3E2B" w:rsidP="00FE3E2B">
      <w:pPr>
        <w:pStyle w:val="c3"/>
        <w:spacing w:before="0" w:beforeAutospacing="0" w:after="0" w:afterAutospacing="0"/>
        <w:rPr>
          <w:color w:val="000000"/>
        </w:rPr>
      </w:pPr>
      <w:r w:rsidRPr="002F33F2">
        <w:rPr>
          <w:rStyle w:val="apple-converted-space"/>
          <w:b/>
          <w:bCs/>
          <w:color w:val="000000"/>
        </w:rPr>
        <w:t> </w:t>
      </w:r>
      <w:r w:rsidR="002F33F2" w:rsidRPr="002F33F2">
        <w:rPr>
          <w:rStyle w:val="apple-converted-space"/>
          <w:b/>
          <w:bCs/>
          <w:color w:val="000000"/>
        </w:rPr>
        <w:t>8.</w:t>
      </w:r>
      <w:r w:rsidRPr="002F33F2">
        <w:rPr>
          <w:rStyle w:val="c1"/>
          <w:b/>
          <w:bCs/>
          <w:color w:val="000000"/>
        </w:rPr>
        <w:t>Укажите  нормируемую толщину горизонтальных и вертикальных швов в каменной кладке из кирпича и камней правильной формы?</w:t>
      </w:r>
    </w:p>
    <w:p w:rsidR="00FE3E2B" w:rsidRPr="002F33F2" w:rsidRDefault="00FE3E2B" w:rsidP="00FE3E2B">
      <w:pPr>
        <w:pStyle w:val="c3"/>
        <w:spacing w:before="0" w:beforeAutospacing="0" w:after="0" w:afterAutospacing="0"/>
        <w:rPr>
          <w:color w:val="000000"/>
        </w:rPr>
      </w:pPr>
      <w:r w:rsidRPr="002F33F2">
        <w:rPr>
          <w:rStyle w:val="c1"/>
          <w:color w:val="000000"/>
        </w:rPr>
        <w:t>А) горизонтальный шов -10мм, вертикальный 8мм</w:t>
      </w:r>
    </w:p>
    <w:p w:rsidR="00FE3E2B" w:rsidRPr="002F33F2" w:rsidRDefault="00FE3E2B" w:rsidP="00FE3E2B">
      <w:pPr>
        <w:pStyle w:val="c3"/>
        <w:spacing w:before="0" w:beforeAutospacing="0" w:after="0" w:afterAutospacing="0"/>
        <w:rPr>
          <w:color w:val="000000"/>
        </w:rPr>
      </w:pPr>
      <w:r w:rsidRPr="002F33F2">
        <w:rPr>
          <w:rStyle w:val="c1"/>
          <w:color w:val="000000"/>
        </w:rPr>
        <w:t>Б) горизонтальный шов -12мм, вертикальный 10мм</w:t>
      </w:r>
    </w:p>
    <w:p w:rsidR="00FE3E2B" w:rsidRPr="002F33F2" w:rsidRDefault="00FE3E2B" w:rsidP="00FE3E2B">
      <w:pPr>
        <w:pStyle w:val="c3"/>
        <w:spacing w:before="0" w:beforeAutospacing="0" w:after="0" w:afterAutospacing="0"/>
        <w:rPr>
          <w:color w:val="000000"/>
        </w:rPr>
      </w:pPr>
      <w:r w:rsidRPr="002F33F2">
        <w:rPr>
          <w:rStyle w:val="c1"/>
          <w:color w:val="000000"/>
        </w:rPr>
        <w:t>В) горизонтальный шов -14мм, вертикальный 12мм</w:t>
      </w:r>
    </w:p>
    <w:p w:rsidR="00FE3E2B" w:rsidRPr="002F33F2" w:rsidRDefault="002F33F2" w:rsidP="00FE3E2B">
      <w:pPr>
        <w:pStyle w:val="c3"/>
        <w:spacing w:before="0" w:beforeAutospacing="0" w:after="0" w:afterAutospacing="0"/>
        <w:rPr>
          <w:color w:val="000000"/>
        </w:rPr>
      </w:pPr>
      <w:r w:rsidRPr="002F33F2">
        <w:rPr>
          <w:rStyle w:val="c1"/>
          <w:b/>
          <w:bCs/>
          <w:color w:val="000000"/>
        </w:rPr>
        <w:t>9.</w:t>
      </w:r>
      <w:r w:rsidR="00FE3E2B" w:rsidRPr="002F33F2">
        <w:rPr>
          <w:rStyle w:val="c1"/>
          <w:b/>
          <w:bCs/>
          <w:color w:val="000000"/>
        </w:rPr>
        <w:t>Установленная средняя толщина горизонтальных швов кирпичной кладки:</w:t>
      </w:r>
    </w:p>
    <w:p w:rsidR="00FE3E2B" w:rsidRPr="002F33F2" w:rsidRDefault="00FE3E2B" w:rsidP="00FE3E2B">
      <w:pPr>
        <w:pStyle w:val="c3"/>
        <w:spacing w:before="0" w:beforeAutospacing="0" w:after="0" w:afterAutospacing="0"/>
        <w:rPr>
          <w:color w:val="000000"/>
        </w:rPr>
      </w:pPr>
      <w:r w:rsidRPr="002F33F2">
        <w:rPr>
          <w:rStyle w:val="c1"/>
          <w:color w:val="000000"/>
        </w:rPr>
        <w:t>А) 12 мм;</w:t>
      </w:r>
    </w:p>
    <w:p w:rsidR="00FE3E2B" w:rsidRPr="002F33F2" w:rsidRDefault="00FE3E2B" w:rsidP="00FE3E2B">
      <w:pPr>
        <w:pStyle w:val="c3"/>
        <w:spacing w:before="0" w:beforeAutospacing="0" w:after="0" w:afterAutospacing="0"/>
        <w:rPr>
          <w:color w:val="000000"/>
        </w:rPr>
      </w:pPr>
      <w:r w:rsidRPr="002F33F2">
        <w:rPr>
          <w:rStyle w:val="c1"/>
          <w:color w:val="000000"/>
        </w:rPr>
        <w:t>Б) 10 мм;</w:t>
      </w:r>
    </w:p>
    <w:p w:rsidR="00FE3E2B" w:rsidRPr="002F33F2" w:rsidRDefault="00FE3E2B" w:rsidP="00FE3E2B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2F33F2">
        <w:rPr>
          <w:rStyle w:val="c1"/>
          <w:color w:val="000000"/>
        </w:rPr>
        <w:t>В) 15 мм.</w:t>
      </w:r>
    </w:p>
    <w:p w:rsidR="002F33F2" w:rsidRPr="002F33F2" w:rsidRDefault="002F33F2" w:rsidP="00FE3E2B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2F33F2">
        <w:rPr>
          <w:rStyle w:val="c1"/>
          <w:b/>
          <w:color w:val="000000"/>
        </w:rPr>
        <w:t>10.По какой системе перевязки швов  ведут кладку столбов</w:t>
      </w:r>
      <w:r w:rsidRPr="002F33F2">
        <w:rPr>
          <w:rStyle w:val="c1"/>
          <w:color w:val="000000"/>
        </w:rPr>
        <w:t>?</w:t>
      </w:r>
    </w:p>
    <w:p w:rsidR="002F33F2" w:rsidRPr="002F33F2" w:rsidRDefault="002F33F2" w:rsidP="00FE3E2B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2F33F2">
        <w:rPr>
          <w:rStyle w:val="c1"/>
          <w:color w:val="000000"/>
        </w:rPr>
        <w:t>А) по цепной</w:t>
      </w:r>
    </w:p>
    <w:p w:rsidR="002F33F2" w:rsidRPr="002F33F2" w:rsidRDefault="002F33F2" w:rsidP="00FE3E2B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2F33F2">
        <w:rPr>
          <w:rStyle w:val="c1"/>
          <w:color w:val="000000"/>
        </w:rPr>
        <w:t>Б) по многорядной</w:t>
      </w:r>
    </w:p>
    <w:p w:rsidR="002F33F2" w:rsidRDefault="002F33F2" w:rsidP="00FE3E2B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2F33F2">
        <w:rPr>
          <w:rStyle w:val="c1"/>
          <w:color w:val="000000"/>
        </w:rPr>
        <w:t>В) по трехрядной</w:t>
      </w:r>
    </w:p>
    <w:p w:rsidR="002F33F2" w:rsidRPr="002F33F2" w:rsidRDefault="002F33F2" w:rsidP="00FE3E2B">
      <w:pPr>
        <w:pStyle w:val="c3"/>
        <w:spacing w:before="0" w:beforeAutospacing="0" w:after="0" w:afterAutospacing="0"/>
        <w:rPr>
          <w:color w:val="000000"/>
        </w:rPr>
      </w:pPr>
    </w:p>
    <w:p w:rsidR="002F33F2" w:rsidRPr="00FC46D2" w:rsidRDefault="002F33F2" w:rsidP="00FC46D2">
      <w:pPr>
        <w:pStyle w:val="c2"/>
        <w:spacing w:after="0"/>
        <w:jc w:val="center"/>
        <w:rPr>
          <w:rStyle w:val="c1"/>
          <w:b/>
          <w:color w:val="000000"/>
          <w:sz w:val="32"/>
          <w:szCs w:val="32"/>
        </w:rPr>
      </w:pPr>
      <w:r w:rsidRPr="00FC46D2">
        <w:rPr>
          <w:rStyle w:val="c1"/>
          <w:b/>
          <w:color w:val="000000"/>
          <w:sz w:val="32"/>
          <w:szCs w:val="32"/>
        </w:rPr>
        <w:t>Задания для оценки освоения МДК 04.01. Технология монтажных работ.</w:t>
      </w:r>
    </w:p>
    <w:p w:rsidR="002F33F2" w:rsidRDefault="002F33F2" w:rsidP="002F33F2">
      <w:pPr>
        <w:pStyle w:val="c2"/>
        <w:spacing w:after="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По способу перемещения при выполнении технологических операций строительные краны </w:t>
      </w:r>
    </w:p>
    <w:p w:rsidR="002F33F2" w:rsidRPr="00720C89" w:rsidRDefault="002F33F2" w:rsidP="002F33F2">
      <w:pPr>
        <w:pStyle w:val="a3"/>
        <w:numPr>
          <w:ilvl w:val="0"/>
          <w:numId w:val="29"/>
        </w:numPr>
        <w:rPr>
          <w:sz w:val="24"/>
          <w:szCs w:val="24"/>
          <w:lang w:eastAsia="ru-RU"/>
        </w:rPr>
      </w:pPr>
      <w:r w:rsidRPr="00720C89">
        <w:rPr>
          <w:sz w:val="24"/>
          <w:szCs w:val="24"/>
          <w:lang w:eastAsia="ru-RU"/>
        </w:rPr>
        <w:t>самоходные,</w:t>
      </w:r>
    </w:p>
    <w:p w:rsidR="002F33F2" w:rsidRPr="00720C89" w:rsidRDefault="002F33F2" w:rsidP="002F33F2">
      <w:pPr>
        <w:pStyle w:val="a3"/>
        <w:numPr>
          <w:ilvl w:val="0"/>
          <w:numId w:val="29"/>
        </w:numPr>
        <w:rPr>
          <w:sz w:val="24"/>
          <w:szCs w:val="24"/>
          <w:shd w:val="clear" w:color="auto" w:fill="FFFFFF"/>
        </w:rPr>
      </w:pPr>
      <w:r w:rsidRPr="00720C89">
        <w:rPr>
          <w:sz w:val="24"/>
          <w:szCs w:val="24"/>
          <w:shd w:val="clear" w:color="auto" w:fill="FFFFFF"/>
        </w:rPr>
        <w:t>с двигателями внутреннего сгорания</w:t>
      </w:r>
    </w:p>
    <w:p w:rsidR="002F33F2" w:rsidRPr="00720C89" w:rsidRDefault="002F33F2" w:rsidP="002F33F2">
      <w:pPr>
        <w:pStyle w:val="a3"/>
        <w:numPr>
          <w:ilvl w:val="0"/>
          <w:numId w:val="29"/>
        </w:numPr>
        <w:rPr>
          <w:sz w:val="24"/>
          <w:szCs w:val="24"/>
          <w:shd w:val="clear" w:color="auto" w:fill="FFFFFF"/>
        </w:rPr>
      </w:pPr>
      <w:proofErr w:type="gramStart"/>
      <w:r w:rsidRPr="00720C89">
        <w:rPr>
          <w:sz w:val="24"/>
          <w:szCs w:val="24"/>
          <w:shd w:val="clear" w:color="auto" w:fill="FFFFFF"/>
        </w:rPr>
        <w:t>одномоторные</w:t>
      </w:r>
      <w:proofErr w:type="gramEnd"/>
      <w:r w:rsidRPr="00720C89">
        <w:rPr>
          <w:sz w:val="24"/>
          <w:szCs w:val="24"/>
          <w:shd w:val="clear" w:color="auto" w:fill="FFFFFF"/>
        </w:rPr>
        <w:t xml:space="preserve"> и с несколькими моторами</w:t>
      </w:r>
    </w:p>
    <w:p w:rsidR="002F33F2" w:rsidRPr="00720C89" w:rsidRDefault="002F33F2" w:rsidP="002F33F2">
      <w:pPr>
        <w:pStyle w:val="a3"/>
        <w:numPr>
          <w:ilvl w:val="0"/>
          <w:numId w:val="29"/>
        </w:numPr>
        <w:rPr>
          <w:rStyle w:val="c1"/>
          <w:b/>
          <w:color w:val="000000"/>
          <w:sz w:val="24"/>
          <w:szCs w:val="24"/>
        </w:rPr>
      </w:pPr>
      <w:r w:rsidRPr="00720C89">
        <w:rPr>
          <w:sz w:val="24"/>
          <w:szCs w:val="24"/>
          <w:shd w:val="clear" w:color="auto" w:fill="FFFFFF"/>
        </w:rPr>
        <w:t>стреловые</w:t>
      </w:r>
    </w:p>
    <w:p w:rsidR="002F33F2" w:rsidRPr="002D4F43" w:rsidRDefault="002F33F2" w:rsidP="002F33F2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2F33F2" w:rsidRDefault="002F33F2" w:rsidP="002F33F2">
      <w:pPr>
        <w:pStyle w:val="c2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 wp14:anchorId="5578E2DD" wp14:editId="19A42323">
            <wp:extent cx="1871747" cy="1171575"/>
            <wp:effectExtent l="0" t="0" r="0" b="0"/>
            <wp:docPr id="13" name="Рисунок 13" descr="Башенный 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шенный кран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4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C8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E4A9F1" wp14:editId="07584D2F">
            <wp:extent cx="1952625" cy="1182701"/>
            <wp:effectExtent l="0" t="0" r="0" b="0"/>
            <wp:docPr id="14" name="Рисунок 14" descr="Козловой 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зловой кран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8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CF" w:rsidRDefault="00C454CF" w:rsidP="002F33F2">
      <w:pPr>
        <w:pStyle w:val="c2"/>
        <w:spacing w:before="0" w:beforeAutospacing="0" w:after="0" w:afterAutospacing="0"/>
        <w:rPr>
          <w:noProof/>
        </w:rPr>
      </w:pPr>
    </w:p>
    <w:p w:rsidR="00CB7559" w:rsidRDefault="00CB7559" w:rsidP="002F33F2">
      <w:pPr>
        <w:pStyle w:val="c2"/>
        <w:spacing w:before="0" w:beforeAutospacing="0" w:after="0" w:afterAutospacing="0"/>
        <w:rPr>
          <w:noProof/>
        </w:rPr>
      </w:pPr>
    </w:p>
    <w:p w:rsidR="00C454CF" w:rsidRPr="00891D89" w:rsidRDefault="00C454CF" w:rsidP="00C45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    Какой сигнал: движение рукой, согнутой в локте, ладонью в сторону?        </w:t>
      </w: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C454CF" w:rsidRPr="00891D89" w:rsidRDefault="00C454CF" w:rsidP="00C454CF">
      <w:pPr>
        <w:numPr>
          <w:ilvl w:val="0"/>
          <w:numId w:val="33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передвинуть кран        </w:t>
      </w:r>
    </w:p>
    <w:p w:rsidR="00C454CF" w:rsidRPr="00891D89" w:rsidRDefault="00C454CF" w:rsidP="00C454CF">
      <w:pPr>
        <w:numPr>
          <w:ilvl w:val="0"/>
          <w:numId w:val="33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повернуть стрелу        </w:t>
      </w:r>
    </w:p>
    <w:p w:rsidR="00C454CF" w:rsidRPr="00891D89" w:rsidRDefault="00C454CF" w:rsidP="00C454CF">
      <w:pPr>
        <w:numPr>
          <w:ilvl w:val="0"/>
          <w:numId w:val="33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повернуть груз</w:t>
      </w:r>
    </w:p>
    <w:p w:rsidR="00C454CF" w:rsidRPr="00891D89" w:rsidRDefault="00C454CF" w:rsidP="00C454CF">
      <w:pPr>
        <w:numPr>
          <w:ilvl w:val="0"/>
          <w:numId w:val="33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ослабить строп</w:t>
      </w:r>
    </w:p>
    <w:p w:rsidR="00C454CF" w:rsidRPr="00C454CF" w:rsidRDefault="00C454CF" w:rsidP="00C454CF">
      <w:pPr>
        <w:numPr>
          <w:ilvl w:val="0"/>
          <w:numId w:val="33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сторожно</w:t>
      </w:r>
    </w:p>
    <w:p w:rsidR="00C454CF" w:rsidRPr="00891D89" w:rsidRDefault="00C454CF" w:rsidP="00C454CF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7559" w:rsidRDefault="00CB7559" w:rsidP="002F33F2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C454CF" w:rsidRPr="00891D89" w:rsidRDefault="00C454CF" w:rsidP="00C45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   Кому подчиняется стропальщик во время работы?</w:t>
      </w:r>
    </w:p>
    <w:p w:rsidR="00C454CF" w:rsidRPr="00891D89" w:rsidRDefault="00C454CF" w:rsidP="00C454CF">
      <w:pPr>
        <w:numPr>
          <w:ilvl w:val="0"/>
          <w:numId w:val="34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лицу, ответственному за осуществление надзора за эксплуатацией кранов</w:t>
      </w:r>
    </w:p>
    <w:p w:rsidR="00C454CF" w:rsidRPr="00891D89" w:rsidRDefault="00C454CF" w:rsidP="00C454CF">
      <w:pPr>
        <w:numPr>
          <w:ilvl w:val="0"/>
          <w:numId w:val="34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лицу, ответственному за безопасное производство работ крапами</w:t>
      </w:r>
    </w:p>
    <w:p w:rsidR="00C454CF" w:rsidRPr="00891D89" w:rsidRDefault="00C454CF" w:rsidP="00C454CF">
      <w:pPr>
        <w:numPr>
          <w:ilvl w:val="0"/>
          <w:numId w:val="34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лицу, ответственному за исправное состояние кранов</w:t>
      </w:r>
    </w:p>
    <w:p w:rsidR="00C454CF" w:rsidRPr="00891D89" w:rsidRDefault="00C454CF" w:rsidP="00C454CF">
      <w:pPr>
        <w:numPr>
          <w:ilvl w:val="0"/>
          <w:numId w:val="34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мастеру</w:t>
      </w:r>
    </w:p>
    <w:p w:rsidR="00C454CF" w:rsidRPr="00C454CF" w:rsidRDefault="00C454CF" w:rsidP="00C454CF">
      <w:pPr>
        <w:numPr>
          <w:ilvl w:val="0"/>
          <w:numId w:val="34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ригадиру</w:t>
      </w:r>
    </w:p>
    <w:p w:rsidR="00C454CF" w:rsidRPr="00891D89" w:rsidRDefault="00C454CF" w:rsidP="00C45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из сигналов должен быть исполнен крановщиком независимо от того, кто его подал?</w:t>
      </w:r>
    </w:p>
    <w:p w:rsidR="00C454CF" w:rsidRPr="00891D89" w:rsidRDefault="00C454CF" w:rsidP="00C454CF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   (немедленно остановить «тревога»)</w:t>
      </w:r>
    </w:p>
    <w:p w:rsidR="00C454CF" w:rsidRPr="00891D89" w:rsidRDefault="00C454CF" w:rsidP="00C454CF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</w:t>
      </w:r>
    </w:p>
    <w:p w:rsidR="00C454CF" w:rsidRPr="00891D89" w:rsidRDefault="00C454CF" w:rsidP="00C454CF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опустить груз</w:t>
      </w:r>
    </w:p>
    <w:p w:rsidR="00C454CF" w:rsidRPr="00891D89" w:rsidRDefault="00C454CF" w:rsidP="00C454CF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опустить стрелу</w:t>
      </w:r>
    </w:p>
    <w:p w:rsidR="00C454CF" w:rsidRPr="00891D89" w:rsidRDefault="00C454CF" w:rsidP="00C454CF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конец работы</w:t>
      </w:r>
    </w:p>
    <w:p w:rsidR="00C454CF" w:rsidRPr="00891D89" w:rsidRDefault="00C454CF" w:rsidP="00C454CF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CE40BA" w:rsidRDefault="00CE40BA" w:rsidP="00D57D5A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CE40BA" w:rsidRDefault="004946BB" w:rsidP="00FC46D2">
      <w:pPr>
        <w:pStyle w:val="c2"/>
        <w:spacing w:before="0" w:beforeAutospacing="0" w:after="0" w:afterAutospacing="0"/>
        <w:jc w:val="center"/>
        <w:rPr>
          <w:rStyle w:val="c1"/>
          <w:color w:val="000000"/>
        </w:rPr>
      </w:pPr>
      <w:r w:rsidRPr="002D4F43">
        <w:rPr>
          <w:rStyle w:val="c1"/>
          <w:b/>
          <w:color w:val="000000"/>
          <w:sz w:val="28"/>
          <w:szCs w:val="28"/>
        </w:rPr>
        <w:t>За</w:t>
      </w:r>
      <w:r>
        <w:rPr>
          <w:rStyle w:val="c1"/>
          <w:b/>
          <w:color w:val="000000"/>
          <w:sz w:val="28"/>
          <w:szCs w:val="28"/>
        </w:rPr>
        <w:t>дания для оценки освоения МДК 05</w:t>
      </w:r>
      <w:r w:rsidRPr="002D4F43">
        <w:rPr>
          <w:rStyle w:val="c1"/>
          <w:b/>
          <w:color w:val="000000"/>
          <w:sz w:val="28"/>
          <w:szCs w:val="28"/>
        </w:rPr>
        <w:t xml:space="preserve">.01. Технология </w:t>
      </w:r>
      <w:r>
        <w:rPr>
          <w:rStyle w:val="c1"/>
          <w:b/>
          <w:color w:val="000000"/>
          <w:sz w:val="28"/>
          <w:szCs w:val="28"/>
        </w:rPr>
        <w:t xml:space="preserve">печных </w:t>
      </w:r>
      <w:r w:rsidRPr="002D4F43">
        <w:rPr>
          <w:rStyle w:val="c1"/>
          <w:b/>
          <w:color w:val="000000"/>
          <w:sz w:val="28"/>
          <w:szCs w:val="28"/>
        </w:rPr>
        <w:t>работ,</w:t>
      </w:r>
    </w:p>
    <w:p w:rsidR="002D4F43" w:rsidRDefault="002D4F43" w:rsidP="00761F2F">
      <w:pPr>
        <w:pStyle w:val="c2"/>
        <w:spacing w:after="0"/>
        <w:rPr>
          <w:rStyle w:val="c1"/>
          <w:b/>
          <w:color w:val="000000"/>
        </w:rPr>
      </w:pPr>
    </w:p>
    <w:p w:rsidR="00DD6A2C" w:rsidRDefault="00DD6A2C" w:rsidP="00DD6A2C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Допускаются отклонения по вертикали на всю высоту печи не более: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 10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 15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 20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 25 мм</w:t>
      </w:r>
    </w:p>
    <w:p w:rsidR="00DD6A2C" w:rsidRDefault="00DD6A2C" w:rsidP="00DD6A2C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Допускаются неровности на лицевых стенах печи не более: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 5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 10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 15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 20 мм</w:t>
      </w:r>
    </w:p>
    <w:p w:rsidR="00DD6A2C" w:rsidRDefault="00DD6A2C" w:rsidP="00DD6A2C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Допустимые отклонения на всю высоту печи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облицованных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изразцами: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 2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 5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 7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 9 мм</w:t>
      </w:r>
    </w:p>
    <w:p w:rsidR="00DD6A2C" w:rsidRDefault="00DD6A2C" w:rsidP="00DD6A2C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Толщина швов печной кладки, выполненной из обыкновенного или красного кирпича, должна быть не более: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 3-5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 5-7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 7-9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 9-10 мм</w:t>
      </w:r>
    </w:p>
    <w:p w:rsidR="00DD6A2C" w:rsidRDefault="00DD6A2C" w:rsidP="00DD6A2C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Толщина швов печной кладки, выполненной из тугоплавкого  и огнеупорного кирпича,  должна быть: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 3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 5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 7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 10 мм</w:t>
      </w:r>
    </w:p>
    <w:p w:rsidR="00DD6A2C" w:rsidRDefault="00DD6A2C" w:rsidP="00DD6A2C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Толщина швов кладки труб на известковом или сложном растворе допускается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 10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 15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 20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 25 мм</w:t>
      </w:r>
    </w:p>
    <w:p w:rsidR="00DD6A2C" w:rsidRDefault="00DD6A2C" w:rsidP="00DD6A2C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повороты и углы в каналах надо обязательно: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 сужать б)  расширять в)  закруглять г)  укладывать с наклоном</w:t>
      </w:r>
    </w:p>
    <w:p w:rsidR="00DD6A2C" w:rsidRDefault="00DD6A2C" w:rsidP="00DD6A2C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Колосниковые решётки следует располагать: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а)  на уровне топочного отверстия 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 ниже топочного отверстия на 1-2 ряда кладки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 ниже топочного отверстия на 3-4 ряда кладки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 выше топочного отверстия на 1 ряд кладки</w:t>
      </w:r>
    </w:p>
    <w:p w:rsidR="00DD6A2C" w:rsidRDefault="00DD6A2C" w:rsidP="00DD6A2C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Зазор между колосниковой решёткой и кладкой по всему периметру: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 не делается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 не менее 2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 не менее 3 мм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 не менее 5 мм</w:t>
      </w:r>
    </w:p>
    <w:p w:rsidR="00DD6A2C" w:rsidRDefault="00DD6A2C" w:rsidP="00DD6A2C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Колосниковые решётки должны укладываться с наклоном в сторону дверки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D6A2C" w:rsidRDefault="00DD6A2C" w:rsidP="00DD6A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 20-30 мм   б)  35-40 мм   в)  40-45 мм   г)  45-50 мм</w:t>
      </w:r>
    </w:p>
    <w:p w:rsidR="002D4F43" w:rsidRDefault="002D4F43" w:rsidP="00761F2F">
      <w:pPr>
        <w:pStyle w:val="c2"/>
        <w:spacing w:after="0"/>
        <w:rPr>
          <w:rStyle w:val="c1"/>
          <w:b/>
          <w:color w:val="000000"/>
        </w:rPr>
      </w:pPr>
    </w:p>
    <w:p w:rsidR="002D4F43" w:rsidRDefault="002D4F43" w:rsidP="00761F2F">
      <w:pPr>
        <w:pStyle w:val="c2"/>
        <w:spacing w:after="0"/>
        <w:rPr>
          <w:rStyle w:val="c1"/>
          <w:b/>
          <w:color w:val="000000"/>
        </w:rPr>
      </w:pPr>
    </w:p>
    <w:p w:rsidR="009374C7" w:rsidRPr="00FC46D2" w:rsidRDefault="00FE3E2B" w:rsidP="00FC46D2">
      <w:pPr>
        <w:pStyle w:val="c2"/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  <w:r w:rsidRPr="00FC46D2">
        <w:rPr>
          <w:rStyle w:val="c1"/>
          <w:b/>
          <w:color w:val="000000"/>
          <w:sz w:val="32"/>
          <w:szCs w:val="32"/>
        </w:rPr>
        <w:t>За</w:t>
      </w:r>
      <w:r w:rsidR="007A2601" w:rsidRPr="00FC46D2">
        <w:rPr>
          <w:rStyle w:val="c1"/>
          <w:b/>
          <w:color w:val="000000"/>
          <w:sz w:val="32"/>
          <w:szCs w:val="32"/>
        </w:rPr>
        <w:t xml:space="preserve">дания для оценки освоения МДК 06.01. Технология </w:t>
      </w:r>
      <w:proofErr w:type="spellStart"/>
      <w:r w:rsidR="007A2601" w:rsidRPr="00FC46D2">
        <w:rPr>
          <w:rStyle w:val="c1"/>
          <w:b/>
          <w:color w:val="000000"/>
          <w:sz w:val="32"/>
          <w:szCs w:val="32"/>
        </w:rPr>
        <w:t>стропальных</w:t>
      </w:r>
      <w:proofErr w:type="spellEnd"/>
      <w:r w:rsidR="007A2601" w:rsidRPr="00FC46D2">
        <w:rPr>
          <w:rStyle w:val="c1"/>
          <w:b/>
          <w:color w:val="000000"/>
          <w:sz w:val="32"/>
          <w:szCs w:val="32"/>
        </w:rPr>
        <w:t xml:space="preserve"> </w:t>
      </w:r>
      <w:r w:rsidRPr="00FC46D2">
        <w:rPr>
          <w:rStyle w:val="c1"/>
          <w:b/>
          <w:color w:val="000000"/>
          <w:sz w:val="32"/>
          <w:szCs w:val="32"/>
        </w:rPr>
        <w:t xml:space="preserve">  работ.</w:t>
      </w:r>
    </w:p>
    <w:p w:rsidR="00FE3E2B" w:rsidRPr="00FE3E2B" w:rsidRDefault="00FE3E2B" w:rsidP="00FE3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 Какой из сигналов должен быть исполнен крановщиком независимо от того, кто его подал?</w:t>
      </w:r>
    </w:p>
    <w:p w:rsidR="00FE3E2B" w:rsidRPr="00FE3E2B" w:rsidRDefault="00FE3E2B" w:rsidP="00FE3E2B">
      <w:pPr>
        <w:numPr>
          <w:ilvl w:val="0"/>
          <w:numId w:val="1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   (немедленно остановить «тревога»)</w:t>
      </w:r>
    </w:p>
    <w:p w:rsidR="00FE3E2B" w:rsidRPr="00FE3E2B" w:rsidRDefault="00FE3E2B" w:rsidP="00FE3E2B">
      <w:pPr>
        <w:numPr>
          <w:ilvl w:val="0"/>
          <w:numId w:val="1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</w:t>
      </w:r>
    </w:p>
    <w:p w:rsidR="00FE3E2B" w:rsidRPr="00FE3E2B" w:rsidRDefault="00FE3E2B" w:rsidP="00FE3E2B">
      <w:pPr>
        <w:numPr>
          <w:ilvl w:val="0"/>
          <w:numId w:val="1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опустить груз</w:t>
      </w:r>
    </w:p>
    <w:p w:rsidR="00FE3E2B" w:rsidRPr="00FE3E2B" w:rsidRDefault="00FE3E2B" w:rsidP="00FE3E2B">
      <w:pPr>
        <w:numPr>
          <w:ilvl w:val="0"/>
          <w:numId w:val="1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опустить стрелу</w:t>
      </w:r>
    </w:p>
    <w:p w:rsidR="00FE3E2B" w:rsidRPr="00FE3E2B" w:rsidRDefault="00FE3E2B" w:rsidP="00FE3E2B">
      <w:pPr>
        <w:numPr>
          <w:ilvl w:val="0"/>
          <w:numId w:val="1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конец работы</w:t>
      </w:r>
    </w:p>
    <w:p w:rsidR="00FE3E2B" w:rsidRPr="00FE3E2B" w:rsidRDefault="00FE3E2B" w:rsidP="00FE3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При каком числе обрывов проволок на длине 6-ти диаметров каната канат крестовой </w:t>
      </w:r>
      <w:proofErr w:type="spellStart"/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свивки</w:t>
      </w:r>
      <w:proofErr w:type="spellEnd"/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Pr="00FE3E2B">
        <w:rPr>
          <w:rFonts w:ascii="Symbol" w:eastAsia="Times New Roman" w:hAnsi="Symbol" w:cs="Arial"/>
          <w:b/>
          <w:bCs/>
          <w:color w:val="000000"/>
          <w:sz w:val="24"/>
          <w:szCs w:val="24"/>
          <w:lang w:eastAsia="ru-RU"/>
        </w:rPr>
        <w:sym w:font="Symbol" w:char="F0B4"/>
      </w: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19+1=114 должен быть забракован?</w:t>
      </w:r>
    </w:p>
    <w:p w:rsidR="00FE3E2B" w:rsidRPr="00FE3E2B" w:rsidRDefault="00FE3E2B" w:rsidP="00FE3E2B">
      <w:pPr>
        <w:numPr>
          <w:ilvl w:val="0"/>
          <w:numId w:val="16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 более</w:t>
      </w:r>
    </w:p>
    <w:p w:rsidR="00FE3E2B" w:rsidRPr="00FE3E2B" w:rsidRDefault="00FE3E2B" w:rsidP="00FE3E2B">
      <w:pPr>
        <w:numPr>
          <w:ilvl w:val="0"/>
          <w:numId w:val="16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и более</w:t>
      </w:r>
    </w:p>
    <w:p w:rsidR="00FE3E2B" w:rsidRPr="00FE3E2B" w:rsidRDefault="00FE3E2B" w:rsidP="00FE3E2B">
      <w:pPr>
        <w:numPr>
          <w:ilvl w:val="0"/>
          <w:numId w:val="16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 более</w:t>
      </w:r>
    </w:p>
    <w:p w:rsidR="00FE3E2B" w:rsidRPr="00FE3E2B" w:rsidRDefault="00FE3E2B" w:rsidP="00FE3E2B">
      <w:pPr>
        <w:numPr>
          <w:ilvl w:val="0"/>
          <w:numId w:val="16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и более</w:t>
      </w:r>
    </w:p>
    <w:p w:rsidR="00FE3E2B" w:rsidRPr="00FE3E2B" w:rsidRDefault="00FE3E2B" w:rsidP="00FE3E2B">
      <w:pPr>
        <w:numPr>
          <w:ilvl w:val="0"/>
          <w:numId w:val="16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10и более</w:t>
      </w:r>
    </w:p>
    <w:p w:rsidR="00FE3E2B" w:rsidRPr="00FE3E2B" w:rsidRDefault="00FE3E2B" w:rsidP="00FE3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       В   каком   случае   </w:t>
      </w:r>
      <w:proofErr w:type="gramStart"/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нагрузка,   приходящаяся на одну  ветвь  стропа увеличивается</w:t>
      </w:r>
      <w:proofErr w:type="gramEnd"/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FE3E2B" w:rsidRPr="00FE3E2B" w:rsidRDefault="00FE3E2B" w:rsidP="00FE3E2B">
      <w:pPr>
        <w:numPr>
          <w:ilvl w:val="0"/>
          <w:numId w:val="17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имеются зажимы</w:t>
      </w:r>
    </w:p>
    <w:p w:rsidR="00FE3E2B" w:rsidRPr="00FE3E2B" w:rsidRDefault="00FE3E2B" w:rsidP="00FE3E2B">
      <w:pPr>
        <w:numPr>
          <w:ilvl w:val="0"/>
          <w:numId w:val="17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увеличивается число ветвей стропы</w:t>
      </w:r>
    </w:p>
    <w:p w:rsidR="00FE3E2B" w:rsidRPr="00FE3E2B" w:rsidRDefault="00FE3E2B" w:rsidP="00FE3E2B">
      <w:pPr>
        <w:numPr>
          <w:ilvl w:val="0"/>
          <w:numId w:val="17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отсутствуют коуши</w:t>
      </w:r>
    </w:p>
    <w:p w:rsidR="00FE3E2B" w:rsidRPr="00FE3E2B" w:rsidRDefault="00FE3E2B" w:rsidP="00FE3E2B">
      <w:pPr>
        <w:numPr>
          <w:ilvl w:val="0"/>
          <w:numId w:val="17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Когда увеличивается длина </w:t>
      </w:r>
      <w:proofErr w:type="spellStart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заплетки</w:t>
      </w:r>
      <w:proofErr w:type="spellEnd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стропы</w:t>
      </w:r>
    </w:p>
    <w:p w:rsidR="00FE3E2B" w:rsidRPr="00FE3E2B" w:rsidRDefault="00FE3E2B" w:rsidP="00FE3E2B">
      <w:pPr>
        <w:numPr>
          <w:ilvl w:val="0"/>
          <w:numId w:val="17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уменьшается число ветвей</w:t>
      </w:r>
    </w:p>
    <w:p w:rsidR="00FE3E2B" w:rsidRPr="00FE3E2B" w:rsidRDefault="00FE3E2B" w:rsidP="00FE3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 Какая периодичность осмотра строп с записью в журнале технических  осмотров?</w:t>
      </w:r>
    </w:p>
    <w:p w:rsidR="00FE3E2B" w:rsidRPr="00FE3E2B" w:rsidRDefault="00FE3E2B" w:rsidP="00FE3E2B">
      <w:pPr>
        <w:numPr>
          <w:ilvl w:val="0"/>
          <w:numId w:val="18"/>
        </w:numPr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не пишется</w:t>
      </w:r>
    </w:p>
    <w:p w:rsidR="00FE3E2B" w:rsidRPr="00FE3E2B" w:rsidRDefault="00FE3E2B" w:rsidP="00FE3E2B">
      <w:pPr>
        <w:numPr>
          <w:ilvl w:val="0"/>
          <w:numId w:val="18"/>
        </w:numPr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дней</w:t>
      </w:r>
    </w:p>
    <w:p w:rsidR="00FE3E2B" w:rsidRPr="00FE3E2B" w:rsidRDefault="00FE3E2B" w:rsidP="00FE3E2B">
      <w:pPr>
        <w:numPr>
          <w:ilvl w:val="0"/>
          <w:numId w:val="18"/>
        </w:numPr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дней</w:t>
      </w:r>
    </w:p>
    <w:p w:rsidR="00FE3E2B" w:rsidRPr="00FE3E2B" w:rsidRDefault="00FE3E2B" w:rsidP="00FE3E2B">
      <w:pPr>
        <w:numPr>
          <w:ilvl w:val="0"/>
          <w:numId w:val="18"/>
        </w:numPr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дней</w:t>
      </w:r>
    </w:p>
    <w:p w:rsidR="00FE3E2B" w:rsidRPr="00FE3E2B" w:rsidRDefault="00FE3E2B" w:rsidP="00FE3E2B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записывается в паспорт через 6 месяцев</w:t>
      </w:r>
    </w:p>
    <w:p w:rsidR="00FE3E2B" w:rsidRPr="00FE3E2B" w:rsidRDefault="00FE3E2B" w:rsidP="00FE3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   С какого возраста разрешается работать в качестве стропальщика?</w:t>
      </w:r>
    </w:p>
    <w:p w:rsidR="00FE3E2B" w:rsidRPr="00FE3E2B" w:rsidRDefault="00FE3E2B" w:rsidP="00FE3E2B">
      <w:pPr>
        <w:numPr>
          <w:ilvl w:val="0"/>
          <w:numId w:val="19"/>
        </w:numPr>
        <w:spacing w:after="0" w:line="240" w:lineRule="auto"/>
        <w:ind w:lef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17 </w:t>
      </w: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FE3E2B" w:rsidRPr="00FE3E2B" w:rsidRDefault="00FE3E2B" w:rsidP="00FE3E2B">
      <w:pPr>
        <w:numPr>
          <w:ilvl w:val="0"/>
          <w:numId w:val="19"/>
        </w:numPr>
        <w:spacing w:after="0" w:line="240" w:lineRule="auto"/>
        <w:ind w:left="6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15 </w:t>
      </w: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FE3E2B" w:rsidRPr="00FE3E2B" w:rsidRDefault="00FE3E2B" w:rsidP="00FE3E2B">
      <w:pPr>
        <w:numPr>
          <w:ilvl w:val="0"/>
          <w:numId w:val="19"/>
        </w:numPr>
        <w:spacing w:after="0" w:line="240" w:lineRule="auto"/>
        <w:ind w:left="6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</w:t>
      </w: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18 </w:t>
      </w: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FE3E2B" w:rsidRPr="00FE3E2B" w:rsidRDefault="00FE3E2B" w:rsidP="00FE3E2B">
      <w:pPr>
        <w:numPr>
          <w:ilvl w:val="0"/>
          <w:numId w:val="19"/>
        </w:numPr>
        <w:spacing w:after="0" w:line="240" w:lineRule="auto"/>
        <w:ind w:left="6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19 </w:t>
      </w: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FE3E2B" w:rsidRPr="00FE3E2B" w:rsidRDefault="00FE3E2B" w:rsidP="00FE3E2B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16 </w:t>
      </w: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FE3E2B" w:rsidRPr="00FE3E2B" w:rsidRDefault="00FE3E2B" w:rsidP="00FE3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   Какой способ изготовления грузовых крюков не рекомендуется?</w:t>
      </w:r>
    </w:p>
    <w:p w:rsidR="00FE3E2B" w:rsidRPr="00FE3E2B" w:rsidRDefault="00FE3E2B" w:rsidP="00FE3E2B">
      <w:pPr>
        <w:numPr>
          <w:ilvl w:val="0"/>
          <w:numId w:val="20"/>
        </w:numPr>
        <w:spacing w:after="0" w:line="240" w:lineRule="auto"/>
        <w:ind w:left="6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штамповка</w:t>
      </w:r>
    </w:p>
    <w:p w:rsidR="00FE3E2B" w:rsidRPr="00FE3E2B" w:rsidRDefault="00FE3E2B" w:rsidP="00FE3E2B">
      <w:pPr>
        <w:numPr>
          <w:ilvl w:val="0"/>
          <w:numId w:val="20"/>
        </w:numPr>
        <w:spacing w:after="0" w:line="240" w:lineRule="auto"/>
        <w:ind w:left="6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ковка вручную</w:t>
      </w:r>
    </w:p>
    <w:p w:rsidR="00FE3E2B" w:rsidRPr="00FE3E2B" w:rsidRDefault="00FE3E2B" w:rsidP="00FE3E2B">
      <w:pPr>
        <w:numPr>
          <w:ilvl w:val="0"/>
          <w:numId w:val="20"/>
        </w:numPr>
        <w:spacing w:after="0" w:line="240" w:lineRule="auto"/>
        <w:ind w:left="6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литье</w:t>
      </w:r>
    </w:p>
    <w:p w:rsidR="00FE3E2B" w:rsidRPr="00FE3E2B" w:rsidRDefault="00FE3E2B" w:rsidP="00FE3E2B">
      <w:pPr>
        <w:numPr>
          <w:ilvl w:val="0"/>
          <w:numId w:val="20"/>
        </w:numPr>
        <w:spacing w:after="0" w:line="240" w:lineRule="auto"/>
        <w:ind w:left="6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ковка молотом</w:t>
      </w:r>
    </w:p>
    <w:p w:rsidR="00FE3E2B" w:rsidRPr="00FE3E2B" w:rsidRDefault="00FE3E2B" w:rsidP="00FE3E2B">
      <w:pPr>
        <w:numPr>
          <w:ilvl w:val="0"/>
          <w:numId w:val="20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из пластин</w:t>
      </w:r>
    </w:p>
    <w:p w:rsidR="00FE3E2B" w:rsidRPr="00FE3E2B" w:rsidRDefault="00FE3E2B" w:rsidP="00FE3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    Какие краны снабжаются анемометрами /сигнализаторами давления ветра?</w:t>
      </w:r>
    </w:p>
    <w:p w:rsidR="00FE3E2B" w:rsidRPr="00FE3E2B" w:rsidRDefault="00FE3E2B" w:rsidP="00FE3E2B">
      <w:pPr>
        <w:numPr>
          <w:ilvl w:val="0"/>
          <w:numId w:val="21"/>
        </w:numPr>
        <w:spacing w:after="0" w:line="240" w:lineRule="auto"/>
        <w:ind w:left="6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железнодорожные</w:t>
      </w:r>
    </w:p>
    <w:p w:rsidR="00FE3E2B" w:rsidRPr="00FE3E2B" w:rsidRDefault="00FE3E2B" w:rsidP="00FE3E2B">
      <w:pPr>
        <w:numPr>
          <w:ilvl w:val="0"/>
          <w:numId w:val="21"/>
        </w:numPr>
        <w:spacing w:after="0" w:line="240" w:lineRule="auto"/>
        <w:ind w:left="6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военного ведомства</w:t>
      </w:r>
    </w:p>
    <w:p w:rsidR="00FE3E2B" w:rsidRPr="00FE3E2B" w:rsidRDefault="00FE3E2B" w:rsidP="00FE3E2B">
      <w:pPr>
        <w:numPr>
          <w:ilvl w:val="0"/>
          <w:numId w:val="21"/>
        </w:numPr>
        <w:spacing w:after="0" w:line="240" w:lineRule="auto"/>
        <w:ind w:left="6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мостовые</w:t>
      </w:r>
    </w:p>
    <w:p w:rsidR="00FE3E2B" w:rsidRPr="00FE3E2B" w:rsidRDefault="00FE3E2B" w:rsidP="00FE3E2B">
      <w:pPr>
        <w:numPr>
          <w:ilvl w:val="0"/>
          <w:numId w:val="21"/>
        </w:numPr>
        <w:spacing w:after="0" w:line="240" w:lineRule="auto"/>
        <w:ind w:left="6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</w:t>
      </w:r>
    </w:p>
    <w:p w:rsidR="00FE3E2B" w:rsidRPr="00FE3E2B" w:rsidRDefault="00FE3E2B" w:rsidP="00FE3E2B">
      <w:pPr>
        <w:numPr>
          <w:ilvl w:val="0"/>
          <w:numId w:val="2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башенные, козловые</w:t>
      </w:r>
    </w:p>
    <w:p w:rsidR="00FE3E2B" w:rsidRPr="00FE3E2B" w:rsidRDefault="00FE3E2B" w:rsidP="00FE3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        Какой нагрузкой производится статическое испытание кранов?</w:t>
      </w:r>
    </w:p>
    <w:p w:rsidR="00FE3E2B" w:rsidRPr="00FE3E2B" w:rsidRDefault="00FE3E2B" w:rsidP="00FE3E2B">
      <w:pPr>
        <w:numPr>
          <w:ilvl w:val="0"/>
          <w:numId w:val="22"/>
        </w:numPr>
        <w:spacing w:after="0" w:line="240" w:lineRule="auto"/>
        <w:ind w:left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25% </w:t>
      </w:r>
      <w:proofErr w:type="gramStart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proofErr w:type="gramEnd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грузоподъемность крана</w:t>
      </w:r>
    </w:p>
    <w:p w:rsidR="00FE3E2B" w:rsidRPr="00FE3E2B" w:rsidRDefault="00FE3E2B" w:rsidP="00FE3E2B">
      <w:pPr>
        <w:numPr>
          <w:ilvl w:val="0"/>
          <w:numId w:val="22"/>
        </w:numPr>
        <w:spacing w:after="0" w:line="240" w:lineRule="auto"/>
        <w:ind w:left="6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10% </w:t>
      </w:r>
      <w:proofErr w:type="gramStart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proofErr w:type="gramEnd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грузоподъемность крана</w:t>
      </w:r>
    </w:p>
    <w:p w:rsidR="00FE3E2B" w:rsidRPr="00FE3E2B" w:rsidRDefault="00FE3E2B" w:rsidP="00FE3E2B">
      <w:pPr>
        <w:numPr>
          <w:ilvl w:val="0"/>
          <w:numId w:val="23"/>
        </w:numPr>
        <w:spacing w:after="0" w:line="240" w:lineRule="auto"/>
        <w:ind w:left="6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50% </w:t>
      </w:r>
      <w:proofErr w:type="gramStart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proofErr w:type="gramEnd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грузоподъемность крана</w:t>
      </w:r>
    </w:p>
    <w:p w:rsidR="00FE3E2B" w:rsidRPr="00FE3E2B" w:rsidRDefault="00FE3E2B" w:rsidP="00FE3E2B">
      <w:pPr>
        <w:numPr>
          <w:ilvl w:val="0"/>
          <w:numId w:val="23"/>
        </w:numPr>
        <w:spacing w:after="0" w:line="240" w:lineRule="auto"/>
        <w:ind w:left="6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1,5 раза </w:t>
      </w:r>
      <w:proofErr w:type="gramStart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proofErr w:type="gramEnd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грузоподъемность крана</w:t>
      </w:r>
    </w:p>
    <w:p w:rsidR="00FE3E2B" w:rsidRPr="00FE3E2B" w:rsidRDefault="00FE3E2B" w:rsidP="00FE3E2B">
      <w:pPr>
        <w:numPr>
          <w:ilvl w:val="0"/>
          <w:numId w:val="23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2 раза </w:t>
      </w:r>
      <w:proofErr w:type="gramStart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proofErr w:type="gramEnd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грузоподъемность крана</w:t>
      </w:r>
    </w:p>
    <w:p w:rsidR="00FE3E2B" w:rsidRPr="00FE3E2B" w:rsidRDefault="00FE3E2B" w:rsidP="00FE3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 Какие грузы поднимать краном запрещается?</w:t>
      </w:r>
    </w:p>
    <w:p w:rsidR="00FE3E2B" w:rsidRPr="00FE3E2B" w:rsidRDefault="00FE3E2B" w:rsidP="00FE3E2B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полужидкие</w:t>
      </w:r>
    </w:p>
    <w:p w:rsidR="00FE3E2B" w:rsidRPr="00FE3E2B" w:rsidRDefault="00FE3E2B" w:rsidP="00FE3E2B">
      <w:pPr>
        <w:numPr>
          <w:ilvl w:val="0"/>
          <w:numId w:val="24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прищемленные</w:t>
      </w:r>
      <w:proofErr w:type="gramEnd"/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грузом</w:t>
      </w:r>
    </w:p>
    <w:p w:rsidR="00FE3E2B" w:rsidRPr="00FE3E2B" w:rsidRDefault="00FE3E2B" w:rsidP="00FE3E2B">
      <w:pPr>
        <w:numPr>
          <w:ilvl w:val="0"/>
          <w:numId w:val="24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длинномерные</w:t>
      </w:r>
    </w:p>
    <w:p w:rsidR="00FE3E2B" w:rsidRPr="00FE3E2B" w:rsidRDefault="00FE3E2B" w:rsidP="00FE3E2B">
      <w:pPr>
        <w:numPr>
          <w:ilvl w:val="0"/>
          <w:numId w:val="24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весом более 10000 кг</w:t>
      </w:r>
    </w:p>
    <w:p w:rsidR="00FE3E2B" w:rsidRPr="00FE3E2B" w:rsidRDefault="00FE3E2B" w:rsidP="00FE3E2B">
      <w:pPr>
        <w:numPr>
          <w:ilvl w:val="0"/>
          <w:numId w:val="24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расплавленный металл</w:t>
      </w:r>
    </w:p>
    <w:p w:rsidR="00FE3E2B" w:rsidRPr="00FE3E2B" w:rsidRDefault="00FE3E2B" w:rsidP="00FE3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  Какой сигнал: руки перед грудью обращены ладонью друг к другу?</w:t>
      </w:r>
    </w:p>
    <w:p w:rsidR="00FE3E2B" w:rsidRPr="00FE3E2B" w:rsidRDefault="00FE3E2B" w:rsidP="00FE3E2B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опустить стрелу</w:t>
      </w:r>
    </w:p>
    <w:p w:rsidR="00FE3E2B" w:rsidRPr="00FE3E2B" w:rsidRDefault="00FE3E2B" w:rsidP="00FE3E2B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конец работы.</w:t>
      </w:r>
    </w:p>
    <w:p w:rsidR="00FE3E2B" w:rsidRPr="00FE3E2B" w:rsidRDefault="00FE3E2B" w:rsidP="00FE3E2B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стоп</w:t>
      </w:r>
    </w:p>
    <w:p w:rsidR="00FE3E2B" w:rsidRPr="00FE3E2B" w:rsidRDefault="00FE3E2B" w:rsidP="00FE3E2B">
      <w:pPr>
        <w:numPr>
          <w:ilvl w:val="0"/>
          <w:numId w:val="26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осторожно</w:t>
      </w:r>
    </w:p>
    <w:p w:rsidR="00FE3E2B" w:rsidRPr="00DD6A2C" w:rsidRDefault="00FE3E2B" w:rsidP="00FE3E2B">
      <w:pPr>
        <w:numPr>
          <w:ilvl w:val="0"/>
          <w:numId w:val="26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передвинуть кран</w:t>
      </w:r>
    </w:p>
    <w:p w:rsidR="00DD6A2C" w:rsidRPr="00FE3E2B" w:rsidRDefault="00DD6A2C" w:rsidP="00DD6A2C">
      <w:p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6A2C" w:rsidRDefault="00DD6A2C" w:rsidP="00DD6A2C">
      <w:pPr>
        <w:pStyle w:val="c2"/>
        <w:spacing w:after="0"/>
        <w:jc w:val="center"/>
        <w:rPr>
          <w:rStyle w:val="c1"/>
          <w:b/>
          <w:color w:val="000000"/>
          <w:sz w:val="32"/>
          <w:szCs w:val="32"/>
        </w:rPr>
      </w:pPr>
      <w:r w:rsidRPr="00FC46D2">
        <w:rPr>
          <w:rStyle w:val="c1"/>
          <w:b/>
          <w:color w:val="000000"/>
          <w:sz w:val="32"/>
          <w:szCs w:val="32"/>
        </w:rPr>
        <w:t>За</w:t>
      </w:r>
      <w:r>
        <w:rPr>
          <w:rStyle w:val="c1"/>
          <w:b/>
          <w:color w:val="000000"/>
          <w:sz w:val="32"/>
          <w:szCs w:val="32"/>
        </w:rPr>
        <w:t>дания для оценки освоения МДК 07</w:t>
      </w:r>
      <w:r w:rsidRPr="00FC46D2">
        <w:rPr>
          <w:rStyle w:val="c1"/>
          <w:b/>
          <w:color w:val="000000"/>
          <w:sz w:val="32"/>
          <w:szCs w:val="32"/>
        </w:rPr>
        <w:t>.01. Технология</w:t>
      </w:r>
      <w:r>
        <w:rPr>
          <w:rStyle w:val="c1"/>
          <w:b/>
          <w:color w:val="000000"/>
          <w:sz w:val="32"/>
          <w:szCs w:val="32"/>
        </w:rPr>
        <w:t xml:space="preserve"> сварочных</w:t>
      </w:r>
      <w:r w:rsidRPr="00FC46D2">
        <w:rPr>
          <w:rStyle w:val="c1"/>
          <w:b/>
          <w:color w:val="000000"/>
          <w:sz w:val="32"/>
          <w:szCs w:val="32"/>
        </w:rPr>
        <w:t xml:space="preserve">   работ.</w:t>
      </w:r>
    </w:p>
    <w:p w:rsidR="002556F7" w:rsidRPr="00FC46D2" w:rsidRDefault="002556F7" w:rsidP="00DD6A2C">
      <w:pPr>
        <w:pStyle w:val="c2"/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2556F7" w:rsidRDefault="002556F7" w:rsidP="002556F7">
      <w:pPr>
        <w:pStyle w:val="Style7"/>
        <w:widowControl/>
        <w:spacing w:before="5" w:line="264" w:lineRule="exact"/>
        <w:ind w:left="360"/>
        <w:jc w:val="left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  <w:lang w:val="en-US"/>
        </w:rPr>
        <w:t>I</w:t>
      </w:r>
      <w:r>
        <w:rPr>
          <w:rStyle w:val="FontStyle14"/>
          <w:b/>
          <w:sz w:val="28"/>
          <w:szCs w:val="28"/>
        </w:rPr>
        <w:t xml:space="preserve">. Расположите в правильном порядке последовательность операций при </w:t>
      </w:r>
      <w:proofErr w:type="gramStart"/>
      <w:r>
        <w:rPr>
          <w:rStyle w:val="FontStyle14"/>
          <w:b/>
          <w:sz w:val="28"/>
          <w:szCs w:val="28"/>
        </w:rPr>
        <w:t>подготовке  металла</w:t>
      </w:r>
      <w:proofErr w:type="gramEnd"/>
      <w:r>
        <w:rPr>
          <w:rStyle w:val="FontStyle14"/>
          <w:b/>
          <w:sz w:val="28"/>
          <w:szCs w:val="28"/>
        </w:rPr>
        <w:t xml:space="preserve"> к сварке</w:t>
      </w:r>
    </w:p>
    <w:p w:rsidR="002556F7" w:rsidRDefault="002556F7" w:rsidP="002556F7">
      <w:pPr>
        <w:pStyle w:val="Style7"/>
        <w:widowControl/>
        <w:spacing w:before="5" w:line="264" w:lineRule="exact"/>
        <w:ind w:left="36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а) резка металла;  б) правка металла;  в) разметка металла.</w:t>
      </w:r>
    </w:p>
    <w:p w:rsidR="002556F7" w:rsidRDefault="002556F7" w:rsidP="002556F7">
      <w:pPr>
        <w:pStyle w:val="Style7"/>
        <w:widowControl/>
        <w:spacing w:line="264" w:lineRule="exact"/>
        <w:ind w:left="360"/>
        <w:jc w:val="left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П. Выбрать правильный ответ:</w:t>
      </w:r>
    </w:p>
    <w:p w:rsidR="002556F7" w:rsidRDefault="002556F7" w:rsidP="002556F7">
      <w:pPr>
        <w:pStyle w:val="Style6"/>
        <w:widowControl/>
        <w:tabs>
          <w:tab w:val="left" w:pos="173"/>
          <w:tab w:val="left" w:pos="8931"/>
        </w:tabs>
        <w:spacing w:before="10" w:line="278" w:lineRule="exact"/>
        <w:ind w:left="360" w:right="-16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1.При электродуговой сварке применяют  инструмент </w:t>
      </w:r>
    </w:p>
    <w:p w:rsidR="002556F7" w:rsidRDefault="002556F7" w:rsidP="002556F7">
      <w:pPr>
        <w:pStyle w:val="Style6"/>
        <w:widowControl/>
        <w:tabs>
          <w:tab w:val="left" w:pos="173"/>
          <w:tab w:val="left" w:pos="8931"/>
        </w:tabs>
        <w:spacing w:before="10" w:line="278" w:lineRule="exact"/>
        <w:ind w:left="360" w:right="-16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а) напильник;  б) электрод;   в) </w:t>
      </w:r>
      <w:proofErr w:type="spellStart"/>
      <w:r>
        <w:rPr>
          <w:rStyle w:val="FontStyle14"/>
          <w:sz w:val="28"/>
          <w:szCs w:val="28"/>
        </w:rPr>
        <w:t>держак</w:t>
      </w:r>
      <w:proofErr w:type="spellEnd"/>
      <w:r>
        <w:rPr>
          <w:rStyle w:val="FontStyle14"/>
          <w:sz w:val="28"/>
          <w:szCs w:val="28"/>
        </w:rPr>
        <w:t>.</w:t>
      </w:r>
    </w:p>
    <w:p w:rsidR="002556F7" w:rsidRDefault="002556F7" w:rsidP="002556F7">
      <w:pPr>
        <w:pStyle w:val="Style6"/>
        <w:widowControl/>
        <w:tabs>
          <w:tab w:val="left" w:pos="173"/>
          <w:tab w:val="left" w:pos="1886"/>
          <w:tab w:val="left" w:pos="10206"/>
        </w:tabs>
        <w:spacing w:line="278" w:lineRule="exact"/>
        <w:ind w:left="360" w:right="-589"/>
        <w:jc w:val="both"/>
        <w:rPr>
          <w:rStyle w:val="FontStyle15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>2.Верно ли, что анод нагревается до температуры 2500-3000</w:t>
      </w:r>
      <w:r>
        <w:rPr>
          <w:rStyle w:val="FontStyle15"/>
          <w:b w:val="0"/>
          <w:sz w:val="28"/>
          <w:szCs w:val="28"/>
        </w:rPr>
        <w:t>С?</w:t>
      </w:r>
    </w:p>
    <w:p w:rsidR="002556F7" w:rsidRDefault="002556F7" w:rsidP="002556F7">
      <w:pPr>
        <w:pStyle w:val="Style6"/>
        <w:widowControl/>
        <w:tabs>
          <w:tab w:val="left" w:pos="173"/>
          <w:tab w:val="left" w:pos="1886"/>
          <w:tab w:val="left" w:pos="10206"/>
        </w:tabs>
        <w:spacing w:line="278" w:lineRule="exact"/>
        <w:ind w:left="360" w:right="-589"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</w:t>
      </w:r>
      <w:r>
        <w:rPr>
          <w:rStyle w:val="FontStyle14"/>
          <w:sz w:val="28"/>
          <w:szCs w:val="28"/>
        </w:rPr>
        <w:t>а)  нет</w:t>
      </w:r>
      <w:r>
        <w:rPr>
          <w:rStyle w:val="FontStyle14"/>
          <w:sz w:val="28"/>
          <w:szCs w:val="28"/>
        </w:rPr>
        <w:tab/>
        <w:t>6)  да</w:t>
      </w:r>
    </w:p>
    <w:p w:rsidR="002556F7" w:rsidRDefault="002556F7" w:rsidP="002556F7">
      <w:pPr>
        <w:pStyle w:val="Style10"/>
        <w:widowControl/>
        <w:tabs>
          <w:tab w:val="left" w:pos="840"/>
        </w:tabs>
        <w:ind w:left="36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3. Можно ли при сварке на обратной полярности минус (катод) присоединять к     электроду, а плюс (анод) - к свариваемой детали.</w:t>
      </w:r>
    </w:p>
    <w:p w:rsidR="002556F7" w:rsidRDefault="002556F7" w:rsidP="002556F7">
      <w:pPr>
        <w:pStyle w:val="Style7"/>
        <w:widowControl/>
        <w:tabs>
          <w:tab w:val="left" w:pos="1978"/>
        </w:tabs>
        <w:spacing w:line="278" w:lineRule="exact"/>
        <w:ind w:left="36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1)  Да</w:t>
      </w:r>
      <w:r>
        <w:rPr>
          <w:rStyle w:val="FontStyle14"/>
          <w:sz w:val="28"/>
          <w:szCs w:val="28"/>
        </w:rPr>
        <w:tab/>
        <w:t>2)  Нет</w:t>
      </w:r>
    </w:p>
    <w:p w:rsidR="002556F7" w:rsidRDefault="002556F7" w:rsidP="002556F7">
      <w:pPr>
        <w:pStyle w:val="Style6"/>
        <w:widowControl/>
        <w:numPr>
          <w:ilvl w:val="0"/>
          <w:numId w:val="31"/>
        </w:numPr>
        <w:tabs>
          <w:tab w:val="left" w:pos="240"/>
        </w:tabs>
        <w:spacing w:line="278" w:lineRule="exact"/>
        <w:ind w:left="360" w:right="-73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Какова толщина свариваемой стали при диаметре электрода в </w:t>
      </w:r>
      <w:proofErr w:type="gramStart"/>
      <w:r>
        <w:rPr>
          <w:rStyle w:val="FontStyle14"/>
          <w:sz w:val="28"/>
          <w:szCs w:val="28"/>
        </w:rPr>
        <w:t>мм</w:t>
      </w:r>
      <w:proofErr w:type="gramEnd"/>
      <w:r>
        <w:rPr>
          <w:rStyle w:val="FontStyle14"/>
          <w:sz w:val="28"/>
          <w:szCs w:val="28"/>
        </w:rPr>
        <w:t>:</w:t>
      </w:r>
    </w:p>
    <w:p w:rsidR="002556F7" w:rsidRDefault="002556F7" w:rsidP="002556F7">
      <w:pPr>
        <w:pStyle w:val="Style6"/>
        <w:widowControl/>
        <w:tabs>
          <w:tab w:val="left" w:pos="235"/>
        </w:tabs>
        <w:spacing w:line="278" w:lineRule="exact"/>
        <w:ind w:left="360" w:right="-73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</w:t>
      </w:r>
      <w:r>
        <w:rPr>
          <w:rStyle w:val="FontStyle14"/>
          <w:spacing w:val="20"/>
          <w:sz w:val="28"/>
          <w:szCs w:val="28"/>
        </w:rPr>
        <w:t>1,5;</w:t>
      </w:r>
      <w:r>
        <w:rPr>
          <w:rStyle w:val="FontStyle14"/>
          <w:sz w:val="28"/>
          <w:szCs w:val="28"/>
        </w:rPr>
        <w:t xml:space="preserve">   </w:t>
      </w:r>
      <w:r>
        <w:rPr>
          <w:rStyle w:val="FontStyle14"/>
          <w:spacing w:val="20"/>
          <w:sz w:val="28"/>
          <w:szCs w:val="28"/>
        </w:rPr>
        <w:t>3-4;</w:t>
      </w:r>
      <w:r>
        <w:rPr>
          <w:rStyle w:val="FontStyle14"/>
          <w:sz w:val="28"/>
          <w:szCs w:val="28"/>
        </w:rPr>
        <w:t xml:space="preserve">   </w:t>
      </w:r>
      <w:r>
        <w:rPr>
          <w:rStyle w:val="FontStyle14"/>
          <w:spacing w:val="20"/>
          <w:sz w:val="28"/>
          <w:szCs w:val="28"/>
        </w:rPr>
        <w:t>5-6;</w:t>
      </w:r>
      <w:r>
        <w:rPr>
          <w:rStyle w:val="FontStyle14"/>
          <w:sz w:val="28"/>
          <w:szCs w:val="28"/>
        </w:rPr>
        <w:t xml:space="preserve">  6-8</w:t>
      </w:r>
    </w:p>
    <w:p w:rsidR="002556F7" w:rsidRDefault="002556F7" w:rsidP="002556F7">
      <w:pPr>
        <w:pStyle w:val="Style6"/>
        <w:widowControl/>
        <w:numPr>
          <w:ilvl w:val="0"/>
          <w:numId w:val="31"/>
        </w:numPr>
        <w:tabs>
          <w:tab w:val="left" w:pos="235"/>
        </w:tabs>
        <w:spacing w:line="278" w:lineRule="exact"/>
        <w:ind w:left="36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Перечислите типы сварных соединений</w:t>
      </w:r>
    </w:p>
    <w:p w:rsidR="002556F7" w:rsidRDefault="002556F7" w:rsidP="002556F7">
      <w:pPr>
        <w:pStyle w:val="Style7"/>
        <w:widowControl/>
        <w:tabs>
          <w:tab w:val="left" w:pos="2400"/>
          <w:tab w:val="left" w:pos="3840"/>
        </w:tabs>
        <w:spacing w:line="278" w:lineRule="exact"/>
        <w:ind w:left="36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1).</w:t>
      </w:r>
      <w:r>
        <w:rPr>
          <w:rStyle w:val="FontStyle14"/>
          <w:sz w:val="28"/>
          <w:szCs w:val="28"/>
        </w:rPr>
        <w:tab/>
        <w:t>2).</w:t>
      </w:r>
      <w:r>
        <w:rPr>
          <w:rStyle w:val="FontStyle14"/>
          <w:sz w:val="28"/>
          <w:szCs w:val="28"/>
        </w:rPr>
        <w:tab/>
        <w:t>3).                      4).</w:t>
      </w:r>
      <w:r>
        <w:rPr>
          <w:rStyle w:val="FontStyle14"/>
          <w:sz w:val="28"/>
          <w:szCs w:val="28"/>
        </w:rPr>
        <w:tab/>
        <w:t xml:space="preserve">            5).</w:t>
      </w:r>
    </w:p>
    <w:p w:rsidR="002556F7" w:rsidRDefault="002556F7" w:rsidP="002556F7">
      <w:pPr>
        <w:pStyle w:val="Style6"/>
        <w:widowControl/>
        <w:tabs>
          <w:tab w:val="left" w:pos="235"/>
        </w:tabs>
        <w:spacing w:line="278" w:lineRule="exact"/>
        <w:ind w:left="36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6.</w:t>
      </w:r>
      <w:r>
        <w:rPr>
          <w:rStyle w:val="FontStyle14"/>
          <w:sz w:val="28"/>
          <w:szCs w:val="28"/>
        </w:rPr>
        <w:tab/>
        <w:t>Продолжите определение: Сваркой называется</w:t>
      </w:r>
      <w:r>
        <w:rPr>
          <w:rStyle w:val="FontStyle14"/>
          <w:sz w:val="28"/>
          <w:szCs w:val="28"/>
          <w:u w:val="single"/>
        </w:rPr>
        <w:t>_______________________</w:t>
      </w:r>
      <w:r>
        <w:rPr>
          <w:rStyle w:val="FontStyle14"/>
          <w:sz w:val="28"/>
          <w:szCs w:val="28"/>
        </w:rPr>
        <w:tab/>
      </w:r>
    </w:p>
    <w:p w:rsidR="002556F7" w:rsidRDefault="002556F7" w:rsidP="002556F7">
      <w:pPr>
        <w:pStyle w:val="Style2"/>
        <w:widowControl/>
        <w:spacing w:line="240" w:lineRule="exact"/>
        <w:ind w:left="360" w:right="1642"/>
        <w:jc w:val="both"/>
      </w:pPr>
    </w:p>
    <w:p w:rsidR="002556F7" w:rsidRDefault="002556F7" w:rsidP="002556F7">
      <w:pPr>
        <w:pStyle w:val="Style9"/>
        <w:widowControl/>
        <w:tabs>
          <w:tab w:val="left" w:pos="851"/>
        </w:tabs>
        <w:ind w:left="709" w:right="-731" w:hanging="425"/>
        <w:jc w:val="both"/>
        <w:rPr>
          <w:rStyle w:val="FontStyle16"/>
          <w:sz w:val="28"/>
          <w:szCs w:val="28"/>
          <w:lang w:eastAsia="en-US"/>
        </w:rPr>
      </w:pPr>
      <w:r>
        <w:rPr>
          <w:rStyle w:val="FontStyle17"/>
          <w:sz w:val="28"/>
          <w:szCs w:val="28"/>
          <w:lang w:eastAsia="en-US"/>
        </w:rPr>
        <w:t xml:space="preserve">7. </w:t>
      </w:r>
      <w:r>
        <w:rPr>
          <w:rStyle w:val="FontStyle16"/>
          <w:sz w:val="28"/>
          <w:szCs w:val="28"/>
          <w:lang w:eastAsia="en-US"/>
        </w:rPr>
        <w:t>При сборке изделия под сварку применяют инструмент.</w:t>
      </w:r>
    </w:p>
    <w:p w:rsidR="002556F7" w:rsidRDefault="002556F7" w:rsidP="002556F7">
      <w:pPr>
        <w:pStyle w:val="Style9"/>
        <w:widowControl/>
        <w:tabs>
          <w:tab w:val="left" w:pos="851"/>
        </w:tabs>
        <w:ind w:left="709" w:right="-731" w:hanging="425"/>
        <w:jc w:val="both"/>
        <w:rPr>
          <w:rStyle w:val="FontStyle14"/>
          <w:sz w:val="28"/>
          <w:szCs w:val="28"/>
        </w:rPr>
      </w:pPr>
      <w:r>
        <w:rPr>
          <w:rStyle w:val="FontStyle16"/>
          <w:sz w:val="28"/>
          <w:szCs w:val="28"/>
          <w:lang w:eastAsia="en-US"/>
        </w:rPr>
        <w:t xml:space="preserve">     </w:t>
      </w:r>
      <w:r>
        <w:rPr>
          <w:rStyle w:val="FontStyle14"/>
          <w:sz w:val="28"/>
          <w:szCs w:val="28"/>
          <w:lang w:eastAsia="en-US"/>
        </w:rPr>
        <w:t xml:space="preserve">а) электрод;   </w:t>
      </w:r>
      <w:r>
        <w:rPr>
          <w:rStyle w:val="FontStyle14"/>
          <w:sz w:val="28"/>
          <w:szCs w:val="28"/>
        </w:rPr>
        <w:t xml:space="preserve">б) чертилку;   в) </w:t>
      </w:r>
      <w:proofErr w:type="spellStart"/>
      <w:r>
        <w:rPr>
          <w:rStyle w:val="FontStyle14"/>
          <w:sz w:val="28"/>
          <w:szCs w:val="28"/>
        </w:rPr>
        <w:t>держак</w:t>
      </w:r>
      <w:proofErr w:type="spellEnd"/>
      <w:r>
        <w:rPr>
          <w:rStyle w:val="FontStyle14"/>
          <w:sz w:val="28"/>
          <w:szCs w:val="28"/>
        </w:rPr>
        <w:t>.</w:t>
      </w:r>
    </w:p>
    <w:p w:rsidR="002556F7" w:rsidRDefault="002556F7" w:rsidP="002556F7">
      <w:pPr>
        <w:pStyle w:val="Style6"/>
        <w:widowControl/>
        <w:tabs>
          <w:tab w:val="left" w:pos="182"/>
          <w:tab w:val="left" w:pos="1733"/>
        </w:tabs>
        <w:ind w:left="284" w:right="-447"/>
        <w:jc w:val="both"/>
        <w:rPr>
          <w:rStyle w:val="FontStyle15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>8. Верно ли, что катод нагревается до температуры 2500 – 4000С</w:t>
      </w:r>
      <w:r>
        <w:rPr>
          <w:rStyle w:val="FontStyle15"/>
          <w:b w:val="0"/>
          <w:sz w:val="28"/>
          <w:szCs w:val="28"/>
        </w:rPr>
        <w:t>?</w:t>
      </w:r>
    </w:p>
    <w:p w:rsidR="002556F7" w:rsidRDefault="002556F7" w:rsidP="002556F7">
      <w:pPr>
        <w:pStyle w:val="Style6"/>
        <w:widowControl/>
        <w:tabs>
          <w:tab w:val="left" w:pos="182"/>
          <w:tab w:val="left" w:pos="1733"/>
        </w:tabs>
        <w:ind w:left="284" w:right="-447"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</w:t>
      </w:r>
      <w:r>
        <w:rPr>
          <w:rStyle w:val="FontStyle14"/>
          <w:sz w:val="28"/>
          <w:szCs w:val="28"/>
        </w:rPr>
        <w:t>а)  да</w:t>
      </w:r>
      <w:r>
        <w:rPr>
          <w:rStyle w:val="FontStyle14"/>
          <w:sz w:val="28"/>
          <w:szCs w:val="28"/>
        </w:rPr>
        <w:tab/>
        <w:t>б) нет</w:t>
      </w:r>
    </w:p>
    <w:p w:rsidR="002556F7" w:rsidRDefault="002556F7" w:rsidP="002556F7">
      <w:pPr>
        <w:pStyle w:val="Style8"/>
        <w:widowControl/>
        <w:tabs>
          <w:tab w:val="left" w:pos="709"/>
        </w:tabs>
        <w:spacing w:line="240" w:lineRule="auto"/>
        <w:ind w:left="709" w:hanging="425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9. Можно ли при сварке на прямой полярности плюс (анод) подсоединять к электроду,  а  минус (катод) - к детали.</w:t>
      </w:r>
    </w:p>
    <w:p w:rsidR="002556F7" w:rsidRDefault="002556F7" w:rsidP="002556F7">
      <w:pPr>
        <w:pStyle w:val="Style7"/>
        <w:widowControl/>
        <w:tabs>
          <w:tab w:val="left" w:pos="2102"/>
        </w:tabs>
        <w:ind w:right="-1156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1)  Нет</w:t>
      </w:r>
      <w:r>
        <w:rPr>
          <w:rStyle w:val="FontStyle14"/>
          <w:sz w:val="28"/>
          <w:szCs w:val="28"/>
        </w:rPr>
        <w:tab/>
        <w:t>2) .Да</w:t>
      </w:r>
    </w:p>
    <w:p w:rsidR="002556F7" w:rsidRDefault="002556F7" w:rsidP="002556F7">
      <w:pPr>
        <w:pStyle w:val="Style6"/>
        <w:widowControl/>
        <w:tabs>
          <w:tab w:val="left" w:pos="567"/>
        </w:tabs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</w:t>
      </w:r>
      <w:proofErr w:type="gramStart"/>
      <w:r>
        <w:rPr>
          <w:rStyle w:val="FontStyle14"/>
          <w:sz w:val="28"/>
          <w:szCs w:val="28"/>
        </w:rPr>
        <w:t xml:space="preserve"> К</w:t>
      </w:r>
      <w:proofErr w:type="gramEnd"/>
      <w:r>
        <w:rPr>
          <w:rStyle w:val="FontStyle14"/>
          <w:sz w:val="28"/>
          <w:szCs w:val="28"/>
        </w:rPr>
        <w:t xml:space="preserve">акой диаметр электрода нужно выбрать при толщине свариваемой стали в мм: </w:t>
      </w:r>
      <w:r>
        <w:rPr>
          <w:rStyle w:val="FontStyle14"/>
          <w:spacing w:val="20"/>
          <w:sz w:val="28"/>
          <w:szCs w:val="28"/>
        </w:rPr>
        <w:t>2;</w:t>
      </w: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spacing w:val="20"/>
          <w:sz w:val="28"/>
          <w:szCs w:val="28"/>
        </w:rPr>
        <w:t>6-8;</w:t>
      </w:r>
      <w:r>
        <w:rPr>
          <w:rStyle w:val="FontStyle14"/>
          <w:sz w:val="28"/>
          <w:szCs w:val="28"/>
        </w:rPr>
        <w:t xml:space="preserve">  13 – </w:t>
      </w:r>
      <w:r>
        <w:rPr>
          <w:rStyle w:val="FontStyle14"/>
          <w:spacing w:val="20"/>
          <w:sz w:val="28"/>
          <w:szCs w:val="28"/>
        </w:rPr>
        <w:t>15;  15-20</w:t>
      </w:r>
    </w:p>
    <w:p w:rsidR="009374C7" w:rsidRPr="00824B0E" w:rsidRDefault="009374C7" w:rsidP="00CE40BA">
      <w:pPr>
        <w:pStyle w:val="c2"/>
        <w:spacing w:before="0" w:beforeAutospacing="0" w:after="0" w:afterAutospacing="0"/>
      </w:pPr>
    </w:p>
    <w:sectPr w:rsidR="009374C7" w:rsidRPr="0082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FE1"/>
    <w:multiLevelType w:val="hybridMultilevel"/>
    <w:tmpl w:val="7B2A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4688"/>
    <w:multiLevelType w:val="hybridMultilevel"/>
    <w:tmpl w:val="26F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16E"/>
    <w:multiLevelType w:val="multilevel"/>
    <w:tmpl w:val="1D00F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F145B"/>
    <w:multiLevelType w:val="hybridMultilevel"/>
    <w:tmpl w:val="0728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70DC"/>
    <w:multiLevelType w:val="multilevel"/>
    <w:tmpl w:val="EBC8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32DBD"/>
    <w:multiLevelType w:val="singleLevel"/>
    <w:tmpl w:val="D0D03302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4B3988"/>
    <w:multiLevelType w:val="hybridMultilevel"/>
    <w:tmpl w:val="B0F6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D6422"/>
    <w:multiLevelType w:val="multilevel"/>
    <w:tmpl w:val="7D10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53664"/>
    <w:multiLevelType w:val="multilevel"/>
    <w:tmpl w:val="BFE0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A584C"/>
    <w:multiLevelType w:val="multilevel"/>
    <w:tmpl w:val="6D9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030F8"/>
    <w:multiLevelType w:val="multilevel"/>
    <w:tmpl w:val="BDF6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34224"/>
    <w:multiLevelType w:val="multilevel"/>
    <w:tmpl w:val="2704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A5868"/>
    <w:multiLevelType w:val="hybridMultilevel"/>
    <w:tmpl w:val="0728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12296"/>
    <w:multiLevelType w:val="hybridMultilevel"/>
    <w:tmpl w:val="0728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C5205"/>
    <w:multiLevelType w:val="multilevel"/>
    <w:tmpl w:val="95B2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B34EC"/>
    <w:multiLevelType w:val="multilevel"/>
    <w:tmpl w:val="F806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D028D5"/>
    <w:multiLevelType w:val="multilevel"/>
    <w:tmpl w:val="6228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E191B"/>
    <w:multiLevelType w:val="hybridMultilevel"/>
    <w:tmpl w:val="0728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3E60"/>
    <w:multiLevelType w:val="multilevel"/>
    <w:tmpl w:val="416C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C81522"/>
    <w:multiLevelType w:val="hybridMultilevel"/>
    <w:tmpl w:val="0728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34504"/>
    <w:multiLevelType w:val="hybridMultilevel"/>
    <w:tmpl w:val="D2860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6179AE"/>
    <w:multiLevelType w:val="singleLevel"/>
    <w:tmpl w:val="D0D03302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FB85DF0"/>
    <w:multiLevelType w:val="multilevel"/>
    <w:tmpl w:val="F72A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4324E9"/>
    <w:multiLevelType w:val="multilevel"/>
    <w:tmpl w:val="77CC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615349"/>
    <w:multiLevelType w:val="hybridMultilevel"/>
    <w:tmpl w:val="3BD0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F0413"/>
    <w:multiLevelType w:val="hybridMultilevel"/>
    <w:tmpl w:val="0728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74AD1"/>
    <w:multiLevelType w:val="hybridMultilevel"/>
    <w:tmpl w:val="3A3EEF9A"/>
    <w:lvl w:ilvl="0" w:tplc="06D4363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7">
    <w:nsid w:val="6AF2058F"/>
    <w:multiLevelType w:val="multilevel"/>
    <w:tmpl w:val="EB8A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D17AAA"/>
    <w:multiLevelType w:val="multilevel"/>
    <w:tmpl w:val="22E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804058"/>
    <w:multiLevelType w:val="hybridMultilevel"/>
    <w:tmpl w:val="5D64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D583F"/>
    <w:multiLevelType w:val="multilevel"/>
    <w:tmpl w:val="5588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F022F"/>
    <w:multiLevelType w:val="hybridMultilevel"/>
    <w:tmpl w:val="1AF476AC"/>
    <w:lvl w:ilvl="0" w:tplc="041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5B09A9"/>
    <w:multiLevelType w:val="hybridMultilevel"/>
    <w:tmpl w:val="0728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12BFD"/>
    <w:multiLevelType w:val="hybridMultilevel"/>
    <w:tmpl w:val="8894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1"/>
  </w:num>
  <w:num w:numId="5">
    <w:abstractNumId w:val="12"/>
  </w:num>
  <w:num w:numId="6">
    <w:abstractNumId w:val="13"/>
  </w:num>
  <w:num w:numId="7">
    <w:abstractNumId w:val="19"/>
  </w:num>
  <w:num w:numId="8">
    <w:abstractNumId w:val="32"/>
  </w:num>
  <w:num w:numId="9">
    <w:abstractNumId w:val="17"/>
  </w:num>
  <w:num w:numId="10">
    <w:abstractNumId w:val="25"/>
  </w:num>
  <w:num w:numId="11">
    <w:abstractNumId w:val="0"/>
  </w:num>
  <w:num w:numId="12">
    <w:abstractNumId w:val="29"/>
  </w:num>
  <w:num w:numId="13">
    <w:abstractNumId w:val="9"/>
  </w:num>
  <w:num w:numId="14">
    <w:abstractNumId w:val="24"/>
  </w:num>
  <w:num w:numId="15">
    <w:abstractNumId w:val="14"/>
  </w:num>
  <w:num w:numId="16">
    <w:abstractNumId w:val="23"/>
  </w:num>
  <w:num w:numId="17">
    <w:abstractNumId w:val="30"/>
  </w:num>
  <w:num w:numId="18">
    <w:abstractNumId w:val="8"/>
  </w:num>
  <w:num w:numId="19">
    <w:abstractNumId w:val="10"/>
  </w:num>
  <w:num w:numId="20">
    <w:abstractNumId w:val="7"/>
  </w:num>
  <w:num w:numId="21">
    <w:abstractNumId w:val="22"/>
  </w:num>
  <w:num w:numId="22">
    <w:abstractNumId w:val="27"/>
  </w:num>
  <w:num w:numId="23">
    <w:abstractNumId w:val="18"/>
  </w:num>
  <w:num w:numId="24">
    <w:abstractNumId w:val="4"/>
  </w:num>
  <w:num w:numId="25">
    <w:abstractNumId w:val="15"/>
  </w:num>
  <w:num w:numId="26">
    <w:abstractNumId w:val="2"/>
  </w:num>
  <w:num w:numId="27">
    <w:abstractNumId w:val="33"/>
  </w:num>
  <w:num w:numId="28">
    <w:abstractNumId w:val="6"/>
  </w:num>
  <w:num w:numId="29">
    <w:abstractNumId w:val="2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4"/>
    </w:lvlOverride>
  </w:num>
  <w:num w:numId="32">
    <w:abstractNumId w:val="5"/>
    <w:lvlOverride w:ilvl="0">
      <w:startOverride w:val="4"/>
    </w:lvlOverride>
  </w:num>
  <w:num w:numId="33">
    <w:abstractNumId w:val="11"/>
  </w:num>
  <w:num w:numId="34">
    <w:abstractNumId w:val="1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AB"/>
    <w:rsid w:val="00201EAB"/>
    <w:rsid w:val="00234A11"/>
    <w:rsid w:val="002556F7"/>
    <w:rsid w:val="002D4F43"/>
    <w:rsid w:val="002F33F2"/>
    <w:rsid w:val="00426B19"/>
    <w:rsid w:val="004946BB"/>
    <w:rsid w:val="004C1082"/>
    <w:rsid w:val="00720C89"/>
    <w:rsid w:val="00761F2F"/>
    <w:rsid w:val="007A2601"/>
    <w:rsid w:val="00824B0E"/>
    <w:rsid w:val="009374C7"/>
    <w:rsid w:val="00B665E3"/>
    <w:rsid w:val="00C40717"/>
    <w:rsid w:val="00C454CF"/>
    <w:rsid w:val="00C825C2"/>
    <w:rsid w:val="00CB7559"/>
    <w:rsid w:val="00CE40BA"/>
    <w:rsid w:val="00D57D5A"/>
    <w:rsid w:val="00DD6A2C"/>
    <w:rsid w:val="00E50FA7"/>
    <w:rsid w:val="00FC46D2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7D5A"/>
  </w:style>
  <w:style w:type="character" w:customStyle="1" w:styleId="c15">
    <w:name w:val="c15"/>
    <w:basedOn w:val="a0"/>
    <w:rsid w:val="00D57D5A"/>
  </w:style>
  <w:style w:type="character" w:customStyle="1" w:styleId="c1">
    <w:name w:val="c1"/>
    <w:basedOn w:val="a0"/>
    <w:rsid w:val="00D57D5A"/>
  </w:style>
  <w:style w:type="paragraph" w:customStyle="1" w:styleId="c13">
    <w:name w:val="c13"/>
    <w:basedOn w:val="a"/>
    <w:rsid w:val="00D5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7D5A"/>
  </w:style>
  <w:style w:type="character" w:customStyle="1" w:styleId="apple-converted-space">
    <w:name w:val="apple-converted-space"/>
    <w:basedOn w:val="a0"/>
    <w:rsid w:val="00D57D5A"/>
  </w:style>
  <w:style w:type="paragraph" w:customStyle="1" w:styleId="c18">
    <w:name w:val="c18"/>
    <w:basedOn w:val="a"/>
    <w:rsid w:val="00D5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5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5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61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6B19"/>
    <w:pPr>
      <w:ind w:left="720"/>
      <w:contextualSpacing/>
    </w:pPr>
  </w:style>
  <w:style w:type="paragraph" w:customStyle="1" w:styleId="c3">
    <w:name w:val="c3"/>
    <w:basedOn w:val="a"/>
    <w:rsid w:val="00F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56F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55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56F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556F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556F7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5">
    <w:name w:val="Font Style15"/>
    <w:basedOn w:val="a0"/>
    <w:rsid w:val="002556F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255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55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56F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556F7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rsid w:val="002556F7"/>
    <w:rPr>
      <w:rFonts w:ascii="Sylfaen" w:hAnsi="Sylfaen" w:cs="Sylfaen" w:hint="default"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7D5A"/>
  </w:style>
  <w:style w:type="character" w:customStyle="1" w:styleId="c15">
    <w:name w:val="c15"/>
    <w:basedOn w:val="a0"/>
    <w:rsid w:val="00D57D5A"/>
  </w:style>
  <w:style w:type="character" w:customStyle="1" w:styleId="c1">
    <w:name w:val="c1"/>
    <w:basedOn w:val="a0"/>
    <w:rsid w:val="00D57D5A"/>
  </w:style>
  <w:style w:type="paragraph" w:customStyle="1" w:styleId="c13">
    <w:name w:val="c13"/>
    <w:basedOn w:val="a"/>
    <w:rsid w:val="00D5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7D5A"/>
  </w:style>
  <w:style w:type="character" w:customStyle="1" w:styleId="apple-converted-space">
    <w:name w:val="apple-converted-space"/>
    <w:basedOn w:val="a0"/>
    <w:rsid w:val="00D57D5A"/>
  </w:style>
  <w:style w:type="paragraph" w:customStyle="1" w:styleId="c18">
    <w:name w:val="c18"/>
    <w:basedOn w:val="a"/>
    <w:rsid w:val="00D5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5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5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61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6B19"/>
    <w:pPr>
      <w:ind w:left="720"/>
      <w:contextualSpacing/>
    </w:pPr>
  </w:style>
  <w:style w:type="paragraph" w:customStyle="1" w:styleId="c3">
    <w:name w:val="c3"/>
    <w:basedOn w:val="a"/>
    <w:rsid w:val="00F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56F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55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56F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556F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556F7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5">
    <w:name w:val="Font Style15"/>
    <w:basedOn w:val="a0"/>
    <w:rsid w:val="002556F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255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55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56F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556F7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rsid w:val="002556F7"/>
    <w:rPr>
      <w:rFonts w:ascii="Sylfaen" w:hAnsi="Sylfaen" w:cs="Sylfaen" w:hint="default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2014-03-24T16:36:00Z</dcterms:created>
  <dcterms:modified xsi:type="dcterms:W3CDTF">2014-04-02T17:08:00Z</dcterms:modified>
</cp:coreProperties>
</file>