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4C6" w:rsidRPr="003764C6" w:rsidRDefault="003764C6" w:rsidP="005D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C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</w:t>
      </w:r>
      <w:r w:rsidRPr="00376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«УТВЕРЖДАЮ»</w:t>
      </w:r>
    </w:p>
    <w:p w:rsidR="003764C6" w:rsidRPr="003764C6" w:rsidRDefault="003764C6" w:rsidP="005D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Директор ГБОУ СПО ЖХСТ</w:t>
      </w:r>
    </w:p>
    <w:p w:rsidR="003764C6" w:rsidRPr="003764C6" w:rsidRDefault="003764C6" w:rsidP="005D2D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______________  Ю.А.Васин</w:t>
      </w:r>
    </w:p>
    <w:p w:rsidR="003764C6" w:rsidRDefault="003764C6" w:rsidP="005D2D5A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3764C6" w:rsidRDefault="003764C6" w:rsidP="005D2D5A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3764C6" w:rsidRDefault="003764C6" w:rsidP="005D2D5A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3764C6" w:rsidRDefault="003764C6" w:rsidP="005D2D5A">
      <w:pPr>
        <w:jc w:val="center"/>
        <w:rPr>
          <w:rFonts w:ascii="Arial Narrow" w:hAnsi="Arial Narrow"/>
          <w:b/>
          <w:sz w:val="24"/>
          <w:szCs w:val="24"/>
          <w:lang w:val="en-US"/>
        </w:rPr>
      </w:pPr>
    </w:p>
    <w:p w:rsidR="003764C6" w:rsidRPr="003764C6" w:rsidRDefault="008E6817" w:rsidP="005D2D5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64C6">
        <w:rPr>
          <w:rFonts w:ascii="Times New Roman" w:hAnsi="Times New Roman" w:cs="Times New Roman"/>
          <w:b/>
          <w:sz w:val="48"/>
          <w:szCs w:val="48"/>
        </w:rPr>
        <w:t xml:space="preserve">Инструкция </w:t>
      </w:r>
    </w:p>
    <w:p w:rsidR="003764C6" w:rsidRPr="003764C6" w:rsidRDefault="008E6817" w:rsidP="00376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4C6">
        <w:rPr>
          <w:rFonts w:ascii="Times New Roman" w:hAnsi="Times New Roman" w:cs="Times New Roman"/>
          <w:b/>
          <w:sz w:val="36"/>
          <w:szCs w:val="36"/>
        </w:rPr>
        <w:t>по применению огнетушителей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 xml:space="preserve"> в учебном корпусе, уче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б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но-производственных мастерских, общежитии, котельной и общественно-бытовом блоке ГБОУ СПО «Железново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д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ский художественно-строительный техн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и</w:t>
      </w:r>
      <w:r w:rsidR="003764C6" w:rsidRPr="003764C6">
        <w:rPr>
          <w:rFonts w:ascii="Times New Roman" w:hAnsi="Times New Roman" w:cs="Times New Roman"/>
          <w:b/>
          <w:sz w:val="36"/>
          <w:szCs w:val="36"/>
        </w:rPr>
        <w:t>кум»</w:t>
      </w:r>
    </w:p>
    <w:p w:rsidR="003764C6" w:rsidRPr="003764C6" w:rsidRDefault="003764C6" w:rsidP="003764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64C6">
        <w:rPr>
          <w:rFonts w:ascii="Times New Roman" w:hAnsi="Times New Roman" w:cs="Times New Roman"/>
          <w:b/>
          <w:sz w:val="36"/>
          <w:szCs w:val="36"/>
        </w:rPr>
        <w:t>(ЖХСТ)</w:t>
      </w: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3764C6">
      <w:pPr>
        <w:rPr>
          <w:rFonts w:ascii="Times New Roman" w:hAnsi="Times New Roman" w:cs="Times New Roman"/>
          <w:b/>
          <w:sz w:val="36"/>
          <w:szCs w:val="36"/>
        </w:rPr>
      </w:pP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Иноземцево</w:t>
      </w:r>
      <w:proofErr w:type="spellEnd"/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</w:t>
      </w:r>
    </w:p>
    <w:p w:rsidR="003764C6" w:rsidRDefault="003764C6" w:rsidP="005D2D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CF3" w:rsidRPr="003764C6" w:rsidRDefault="00B6205B" w:rsidP="00524CF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64C6">
        <w:rPr>
          <w:rFonts w:ascii="Times New Roman" w:hAnsi="Times New Roman" w:cs="Times New Roman"/>
          <w:b/>
          <w:sz w:val="44"/>
          <w:szCs w:val="44"/>
        </w:rPr>
        <w:t>Содержание</w:t>
      </w:r>
    </w:p>
    <w:p w:rsidR="00B6205B" w:rsidRPr="003764C6" w:rsidRDefault="00563A99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Общие сведения</w:t>
      </w:r>
    </w:p>
    <w:p w:rsidR="00B6205B" w:rsidRPr="003764C6" w:rsidRDefault="00524CF3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Действия сотрудника ЖХСТ</w:t>
      </w:r>
      <w:r w:rsidR="00563A99"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случае пожара или признаков г</w:t>
      </w:r>
      <w:r w:rsidR="00563A99"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563A99"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рения (задымление, запах гари, повышение температуры и т.п.)</w:t>
      </w:r>
    </w:p>
    <w:p w:rsidR="00563A99" w:rsidRPr="003764C6" w:rsidRDefault="00563A99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Сравнительная характеристика ОП и ОУ</w:t>
      </w:r>
    </w:p>
    <w:p w:rsidR="00563A99" w:rsidRPr="003764C6" w:rsidRDefault="00563A99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Особенности тушения пожаров и возгораний.</w:t>
      </w:r>
    </w:p>
    <w:p w:rsidR="00563A99" w:rsidRPr="003764C6" w:rsidRDefault="00563A99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Приведение в действие огнетушителя.</w:t>
      </w:r>
    </w:p>
    <w:p w:rsidR="00563A99" w:rsidRPr="003764C6" w:rsidRDefault="00563A99" w:rsidP="00563A9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764C6">
        <w:rPr>
          <w:rFonts w:ascii="Times New Roman" w:eastAsia="Times New Roman" w:hAnsi="Times New Roman" w:cs="Times New Roman"/>
          <w:sz w:val="32"/>
          <w:szCs w:val="32"/>
          <w:lang w:eastAsia="ru-RU"/>
        </w:rPr>
        <w:t>Недостатки огнетушителей.</w:t>
      </w:r>
    </w:p>
    <w:p w:rsidR="00563A99" w:rsidRPr="003764C6" w:rsidRDefault="00563A99" w:rsidP="00563A99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32"/>
          <w:szCs w:val="32"/>
        </w:rPr>
      </w:pPr>
      <w:r w:rsidRPr="003764C6">
        <w:rPr>
          <w:rFonts w:ascii="Times New Roman" w:hAnsi="Times New Roman" w:cs="Times New Roman"/>
          <w:bCs/>
          <w:sz w:val="32"/>
          <w:szCs w:val="32"/>
        </w:rPr>
        <w:t xml:space="preserve">Общие особенности использования огнетушителей </w:t>
      </w:r>
    </w:p>
    <w:p w:rsidR="00563A99" w:rsidRPr="003764C6" w:rsidRDefault="00563A99" w:rsidP="00563A99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Default="00563A99" w:rsidP="00563A99">
      <w:pPr>
        <w:ind w:left="360"/>
        <w:rPr>
          <w:rFonts w:ascii="Arial Narrow" w:hAnsi="Arial Narrow"/>
          <w:b/>
          <w:sz w:val="24"/>
          <w:szCs w:val="24"/>
        </w:rPr>
      </w:pPr>
    </w:p>
    <w:p w:rsidR="00563A99" w:rsidRPr="00563A99" w:rsidRDefault="00563A99" w:rsidP="00524CF3">
      <w:pPr>
        <w:rPr>
          <w:rFonts w:ascii="Arial Narrow" w:hAnsi="Arial Narrow"/>
          <w:b/>
          <w:sz w:val="24"/>
          <w:szCs w:val="24"/>
        </w:rPr>
      </w:pPr>
    </w:p>
    <w:p w:rsidR="00770629" w:rsidRDefault="00770629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0629" w:rsidRDefault="00770629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9179C" w:rsidRPr="00524CF3" w:rsidRDefault="00A9179C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4CF3">
        <w:rPr>
          <w:rFonts w:ascii="Times New Roman" w:hAnsi="Times New Roman" w:cs="Times New Roman"/>
          <w:b/>
          <w:sz w:val="28"/>
          <w:szCs w:val="28"/>
        </w:rPr>
        <w:t>Основные термины и определения</w:t>
      </w:r>
    </w:p>
    <w:p w:rsidR="00B16486" w:rsidRPr="00204C40" w:rsidRDefault="00B16486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 Narrow" w:hAnsi="Arial Narrow" w:cs="Calibri"/>
          <w:b/>
        </w:rPr>
      </w:pPr>
    </w:p>
    <w:p w:rsidR="00B16486" w:rsidRDefault="00524CF3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CBE">
        <w:rPr>
          <w:rFonts w:ascii="Times New Roman" w:hAnsi="Times New Roman" w:cs="Times New Roman"/>
          <w:b/>
          <w:sz w:val="24"/>
          <w:szCs w:val="24"/>
        </w:rPr>
        <w:t>ЖХСТ</w:t>
      </w:r>
      <w:r w:rsidR="00B16486" w:rsidRPr="00524CF3">
        <w:rPr>
          <w:rFonts w:ascii="Times New Roman" w:hAnsi="Times New Roman" w:cs="Times New Roman"/>
          <w:sz w:val="24"/>
          <w:szCs w:val="24"/>
        </w:rPr>
        <w:t xml:space="preserve"> –</w:t>
      </w:r>
      <w:r w:rsidRPr="00524CF3">
        <w:rPr>
          <w:rFonts w:ascii="Times New Roman" w:hAnsi="Times New Roman" w:cs="Times New Roman"/>
          <w:sz w:val="24"/>
          <w:szCs w:val="24"/>
        </w:rPr>
        <w:t xml:space="preserve"> территория и все имеющиеся учебные классы, учебные мастерские, котельная, о</w:t>
      </w:r>
      <w:r w:rsidRPr="00524CF3">
        <w:rPr>
          <w:rFonts w:ascii="Times New Roman" w:hAnsi="Times New Roman" w:cs="Times New Roman"/>
          <w:sz w:val="24"/>
          <w:szCs w:val="24"/>
        </w:rPr>
        <w:t>б</w:t>
      </w:r>
      <w:r w:rsidRPr="00524CF3">
        <w:rPr>
          <w:rFonts w:ascii="Times New Roman" w:hAnsi="Times New Roman" w:cs="Times New Roman"/>
          <w:sz w:val="24"/>
          <w:szCs w:val="24"/>
        </w:rPr>
        <w:t>щежитие, гаражи,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CF3">
        <w:rPr>
          <w:rFonts w:ascii="Times New Roman" w:hAnsi="Times New Roman" w:cs="Times New Roman"/>
          <w:sz w:val="24"/>
          <w:szCs w:val="24"/>
        </w:rPr>
        <w:t xml:space="preserve">складские  и иные подсобные помещения </w:t>
      </w:r>
      <w:proofErr w:type="spellStart"/>
      <w:r w:rsidRPr="00524CF3">
        <w:rPr>
          <w:rFonts w:ascii="Times New Roman" w:hAnsi="Times New Roman" w:cs="Times New Roman"/>
          <w:sz w:val="24"/>
          <w:szCs w:val="24"/>
        </w:rPr>
        <w:t>Железноводского</w:t>
      </w:r>
      <w:proofErr w:type="spellEnd"/>
      <w:r w:rsidRPr="00524CF3">
        <w:rPr>
          <w:rFonts w:ascii="Times New Roman" w:hAnsi="Times New Roman" w:cs="Times New Roman"/>
          <w:sz w:val="24"/>
          <w:szCs w:val="24"/>
        </w:rPr>
        <w:t xml:space="preserve"> художестве</w:t>
      </w:r>
      <w:r w:rsidRPr="00524CF3">
        <w:rPr>
          <w:rFonts w:ascii="Times New Roman" w:hAnsi="Times New Roman" w:cs="Times New Roman"/>
          <w:sz w:val="24"/>
          <w:szCs w:val="24"/>
        </w:rPr>
        <w:t>н</w:t>
      </w:r>
      <w:r w:rsidRPr="00524CF3">
        <w:rPr>
          <w:rFonts w:ascii="Times New Roman" w:hAnsi="Times New Roman" w:cs="Times New Roman"/>
          <w:sz w:val="24"/>
          <w:szCs w:val="24"/>
        </w:rPr>
        <w:t>но-строительного те</w:t>
      </w:r>
      <w:r w:rsidRPr="00524CF3">
        <w:rPr>
          <w:rFonts w:ascii="Times New Roman" w:hAnsi="Times New Roman" w:cs="Times New Roman"/>
          <w:sz w:val="24"/>
          <w:szCs w:val="24"/>
        </w:rPr>
        <w:t>х</w:t>
      </w:r>
      <w:r w:rsidRPr="00524CF3">
        <w:rPr>
          <w:rFonts w:ascii="Times New Roman" w:hAnsi="Times New Roman" w:cs="Times New Roman"/>
          <w:sz w:val="24"/>
          <w:szCs w:val="24"/>
        </w:rPr>
        <w:t>никума</w:t>
      </w:r>
    </w:p>
    <w:p w:rsidR="00561CBE" w:rsidRDefault="00524CF3" w:rsidP="00561CBE">
      <w:pPr>
        <w:pStyle w:val="a9"/>
        <w:ind w:firstLine="0"/>
        <w:rPr>
          <w:sz w:val="24"/>
          <w:szCs w:val="24"/>
        </w:rPr>
      </w:pPr>
      <w:r w:rsidRPr="00561CBE">
        <w:rPr>
          <w:b/>
          <w:sz w:val="24"/>
          <w:szCs w:val="24"/>
        </w:rPr>
        <w:t>Сотрудник ЖХС</w:t>
      </w:r>
      <w:proofErr w:type="gramStart"/>
      <w:r w:rsidRPr="00561CBE">
        <w:rPr>
          <w:b/>
          <w:sz w:val="24"/>
          <w:szCs w:val="24"/>
        </w:rPr>
        <w:t>Т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любое должностное лицо учебного учреждения, ответственное за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хранность вверенного помещения (класса, мастерской, гаража, котельной, склада, общеж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тия и иных помещений</w:t>
      </w:r>
      <w:r w:rsidR="00561CBE">
        <w:rPr>
          <w:sz w:val="24"/>
          <w:szCs w:val="24"/>
        </w:rPr>
        <w:t xml:space="preserve"> в ЖХСТ (приказ директора ЖХСТ от 29.08.2014г. № 92 «О созд</w:t>
      </w:r>
      <w:r w:rsidR="00561CBE">
        <w:rPr>
          <w:sz w:val="24"/>
          <w:szCs w:val="24"/>
        </w:rPr>
        <w:t>а</w:t>
      </w:r>
      <w:r w:rsidR="00561CBE">
        <w:rPr>
          <w:sz w:val="24"/>
          <w:szCs w:val="24"/>
        </w:rPr>
        <w:t>нии в ГБОУ СПО ЖХСТ системы</w:t>
      </w:r>
      <w:r w:rsidR="00561CBE" w:rsidRPr="00725A93">
        <w:rPr>
          <w:sz w:val="24"/>
          <w:szCs w:val="24"/>
        </w:rPr>
        <w:t xml:space="preserve"> </w:t>
      </w:r>
      <w:r w:rsidR="00561CBE">
        <w:rPr>
          <w:sz w:val="24"/>
          <w:szCs w:val="24"/>
        </w:rPr>
        <w:t>обеспечения пожарной безопасности»), в том числе ответс</w:t>
      </w:r>
      <w:r w:rsidR="00561CBE">
        <w:rPr>
          <w:sz w:val="24"/>
          <w:szCs w:val="24"/>
        </w:rPr>
        <w:t>т</w:t>
      </w:r>
      <w:r w:rsidR="00561CBE">
        <w:rPr>
          <w:sz w:val="24"/>
          <w:szCs w:val="24"/>
        </w:rPr>
        <w:t>венное за пожарную безопасность на своем участке работы.</w:t>
      </w:r>
    </w:p>
    <w:p w:rsidR="00A9179C" w:rsidRPr="00524CF3" w:rsidRDefault="00A9179C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561CBE">
        <w:rPr>
          <w:rFonts w:ascii="Times New Roman" w:hAnsi="Times New Roman" w:cs="Times New Roman"/>
          <w:b/>
          <w:sz w:val="24"/>
          <w:szCs w:val="24"/>
        </w:rPr>
        <w:t>ОТВ</w:t>
      </w:r>
      <w:r w:rsidRPr="00524CF3">
        <w:rPr>
          <w:rFonts w:ascii="Times New Roman" w:hAnsi="Times New Roman" w:cs="Times New Roman"/>
          <w:sz w:val="24"/>
          <w:szCs w:val="24"/>
        </w:rPr>
        <w:t>-огнетушащее</w:t>
      </w:r>
      <w:proofErr w:type="spellEnd"/>
      <w:r w:rsidRPr="00524CF3">
        <w:rPr>
          <w:rFonts w:ascii="Times New Roman" w:hAnsi="Times New Roman" w:cs="Times New Roman"/>
          <w:sz w:val="24"/>
          <w:szCs w:val="24"/>
        </w:rPr>
        <w:t xml:space="preserve"> вещество</w:t>
      </w:r>
    </w:p>
    <w:p w:rsidR="00B16486" w:rsidRPr="00524CF3" w:rsidRDefault="00B16486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CBE">
        <w:rPr>
          <w:rFonts w:ascii="Times New Roman" w:hAnsi="Times New Roman" w:cs="Times New Roman"/>
          <w:b/>
          <w:sz w:val="24"/>
          <w:szCs w:val="24"/>
        </w:rPr>
        <w:t>ОП</w:t>
      </w:r>
      <w:r w:rsidRPr="00524CF3">
        <w:rPr>
          <w:rFonts w:ascii="Times New Roman" w:hAnsi="Times New Roman" w:cs="Times New Roman"/>
          <w:sz w:val="24"/>
          <w:szCs w:val="24"/>
        </w:rPr>
        <w:t xml:space="preserve"> -  огнетушитель порошковый</w:t>
      </w:r>
    </w:p>
    <w:p w:rsidR="00B16486" w:rsidRPr="00524CF3" w:rsidRDefault="00B16486" w:rsidP="00B1648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61CBE">
        <w:rPr>
          <w:rFonts w:ascii="Times New Roman" w:hAnsi="Times New Roman" w:cs="Times New Roman"/>
          <w:b/>
          <w:sz w:val="24"/>
          <w:szCs w:val="24"/>
        </w:rPr>
        <w:t>ОУ</w:t>
      </w:r>
      <w:r w:rsidRPr="00524CF3">
        <w:rPr>
          <w:rFonts w:ascii="Times New Roman" w:hAnsi="Times New Roman" w:cs="Times New Roman"/>
          <w:sz w:val="24"/>
          <w:szCs w:val="24"/>
        </w:rPr>
        <w:t xml:space="preserve"> – огнетушитель углекислотный</w:t>
      </w:r>
    </w:p>
    <w:p w:rsidR="00E06861" w:rsidRPr="00524CF3" w:rsidRDefault="00E06861" w:rsidP="0045344B">
      <w:pPr>
        <w:rPr>
          <w:rFonts w:ascii="Times New Roman" w:hAnsi="Times New Roman" w:cs="Times New Roman"/>
          <w:b/>
        </w:rPr>
      </w:pPr>
    </w:p>
    <w:p w:rsidR="0045344B" w:rsidRPr="00524CF3" w:rsidRDefault="0045344B" w:rsidP="0045344B">
      <w:pPr>
        <w:rPr>
          <w:rFonts w:ascii="Times New Roman" w:hAnsi="Times New Roman" w:cs="Times New Roman"/>
          <w:b/>
          <w:sz w:val="24"/>
          <w:szCs w:val="24"/>
        </w:rPr>
      </w:pPr>
      <w:r w:rsidRPr="00524CF3">
        <w:rPr>
          <w:rFonts w:ascii="Times New Roman" w:hAnsi="Times New Roman" w:cs="Times New Roman"/>
          <w:b/>
          <w:sz w:val="24"/>
          <w:szCs w:val="24"/>
        </w:rPr>
        <w:t>1</w:t>
      </w:r>
      <w:r w:rsidR="009354BB" w:rsidRPr="00524CF3">
        <w:rPr>
          <w:rFonts w:ascii="Times New Roman" w:hAnsi="Times New Roman" w:cs="Times New Roman"/>
          <w:b/>
          <w:sz w:val="24"/>
          <w:szCs w:val="24"/>
        </w:rPr>
        <w:t>.</w:t>
      </w:r>
      <w:r w:rsidRPr="00524CF3">
        <w:rPr>
          <w:rFonts w:ascii="Times New Roman" w:hAnsi="Times New Roman" w:cs="Times New Roman"/>
          <w:b/>
          <w:sz w:val="24"/>
          <w:szCs w:val="24"/>
        </w:rPr>
        <w:t xml:space="preserve"> Общие сведения.</w:t>
      </w:r>
    </w:p>
    <w:p w:rsidR="0045344B" w:rsidRPr="00524CF3" w:rsidRDefault="00066BD6" w:rsidP="009354BB">
      <w:pPr>
        <w:pStyle w:val="a6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 xml:space="preserve">В зависимости от вида заряженного </w:t>
      </w:r>
      <w:proofErr w:type="gramStart"/>
      <w:r w:rsidRPr="00524CF3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Pr="00524CF3">
        <w:rPr>
          <w:rFonts w:ascii="Times New Roman" w:hAnsi="Times New Roman" w:cs="Times New Roman"/>
          <w:sz w:val="24"/>
          <w:szCs w:val="24"/>
        </w:rPr>
        <w:t xml:space="preserve"> огнетушители используют для тушения одного или нескольких пожаров</w:t>
      </w:r>
      <w:r w:rsidR="00DA47B8" w:rsidRPr="00524CF3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E06861" w:rsidRPr="00524CF3">
        <w:rPr>
          <w:rFonts w:ascii="Times New Roman" w:hAnsi="Times New Roman" w:cs="Times New Roman"/>
          <w:sz w:val="24"/>
          <w:szCs w:val="24"/>
        </w:rPr>
        <w:t>, символы которых указаны на этикетках огнетушит</w:t>
      </w:r>
      <w:r w:rsidR="00E06861" w:rsidRPr="00524CF3">
        <w:rPr>
          <w:rFonts w:ascii="Times New Roman" w:hAnsi="Times New Roman" w:cs="Times New Roman"/>
          <w:sz w:val="24"/>
          <w:szCs w:val="24"/>
        </w:rPr>
        <w:t>е</w:t>
      </w:r>
      <w:r w:rsidR="00E06861" w:rsidRPr="00524CF3">
        <w:rPr>
          <w:rFonts w:ascii="Times New Roman" w:hAnsi="Times New Roman" w:cs="Times New Roman"/>
          <w:sz w:val="24"/>
          <w:szCs w:val="24"/>
        </w:rPr>
        <w:t>лей:</w:t>
      </w:r>
    </w:p>
    <w:p w:rsidR="0004043F" w:rsidRPr="00524CF3" w:rsidRDefault="0004043F" w:rsidP="009354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103" w:type="dxa"/>
        <w:tblLook w:val="04A0"/>
      </w:tblPr>
      <w:tblGrid>
        <w:gridCol w:w="2597"/>
        <w:gridCol w:w="7331"/>
      </w:tblGrid>
      <w:tr w:rsidR="00DA47B8" w:rsidRPr="00524CF3" w:rsidTr="00204C40">
        <w:trPr>
          <w:trHeight w:val="301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D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пожара</w:t>
            </w:r>
          </w:p>
        </w:tc>
        <w:tc>
          <w:tcPr>
            <w:tcW w:w="7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DA4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класса пожара</w:t>
            </w:r>
          </w:p>
        </w:tc>
      </w:tr>
      <w:tr w:rsidR="00DA47B8" w:rsidRPr="00524CF3" w:rsidTr="00204C40">
        <w:trPr>
          <w:trHeight w:val="1361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19"/>
            </w:tblGrid>
            <w:tr w:rsidR="00DA47B8" w:rsidRPr="00524CF3" w:rsidTr="00204C40">
              <w:trPr>
                <w:trHeight w:val="682"/>
                <w:tblCellSpacing w:w="0" w:type="dxa"/>
              </w:trPr>
              <w:tc>
                <w:tcPr>
                  <w:tcW w:w="22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7B8" w:rsidRPr="00524CF3" w:rsidRDefault="00204C40" w:rsidP="00204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24CF3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521970</wp:posOffset>
                        </wp:positionH>
                        <wp:positionV relativeFrom="paragraph">
                          <wp:posOffset>-622300</wp:posOffset>
                        </wp:positionV>
                        <wp:extent cx="542925" cy="571500"/>
                        <wp:effectExtent l="19050" t="0" r="9525" b="0"/>
                        <wp:wrapNone/>
                        <wp:docPr id="25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B8" w:rsidRPr="00524CF3" w:rsidRDefault="00DA47B8" w:rsidP="00DA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твердых веществ</w:t>
            </w:r>
          </w:p>
        </w:tc>
      </w:tr>
      <w:tr w:rsidR="00DA47B8" w:rsidRPr="00524CF3" w:rsidTr="00204C40">
        <w:trPr>
          <w:trHeight w:val="984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7620</wp:posOffset>
                  </wp:positionV>
                  <wp:extent cx="609600" cy="600075"/>
                  <wp:effectExtent l="19050" t="0" r="0" b="0"/>
                  <wp:wrapNone/>
                  <wp:docPr id="24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</w:tblGrid>
            <w:tr w:rsidR="00DA47B8" w:rsidRPr="00524CF3" w:rsidTr="00204C40">
              <w:trPr>
                <w:trHeight w:val="870"/>
                <w:tblCellSpacing w:w="0" w:type="dxa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7B8" w:rsidRPr="00524CF3" w:rsidRDefault="00DA47B8" w:rsidP="00204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B8" w:rsidRPr="00524CF3" w:rsidRDefault="00DA47B8" w:rsidP="00DA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жидких веществ</w:t>
            </w:r>
          </w:p>
        </w:tc>
      </w:tr>
      <w:tr w:rsidR="00DA47B8" w:rsidRPr="00524CF3" w:rsidTr="00204C40">
        <w:trPr>
          <w:trHeight w:val="1114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-33655</wp:posOffset>
                  </wp:positionV>
                  <wp:extent cx="571500" cy="571500"/>
                  <wp:effectExtent l="19050" t="0" r="0" b="0"/>
                  <wp:wrapNone/>
                  <wp:docPr id="22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</w:tblGrid>
            <w:tr w:rsidR="00DA47B8" w:rsidRPr="00524CF3" w:rsidTr="00204C40">
              <w:trPr>
                <w:trHeight w:val="635"/>
                <w:tblCellSpacing w:w="0" w:type="dxa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7B8" w:rsidRPr="00524CF3" w:rsidRDefault="00DA47B8" w:rsidP="00204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B8" w:rsidRPr="00524CF3" w:rsidRDefault="00DA47B8" w:rsidP="00DA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горение </w:t>
            </w:r>
            <w:r w:rsidR="00DF2471"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газообразных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</w:tr>
      <w:tr w:rsidR="00DA47B8" w:rsidRPr="00524CF3" w:rsidTr="00204C40">
        <w:trPr>
          <w:trHeight w:val="1094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-1905</wp:posOffset>
                  </wp:positionV>
                  <wp:extent cx="571500" cy="552450"/>
                  <wp:effectExtent l="19050" t="0" r="0" b="0"/>
                  <wp:wrapNone/>
                  <wp:docPr id="20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</w:tblGrid>
            <w:tr w:rsidR="00DA47B8" w:rsidRPr="00524CF3" w:rsidTr="00204C40">
              <w:trPr>
                <w:trHeight w:val="696"/>
                <w:tblCellSpacing w:w="0" w:type="dxa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7B8" w:rsidRPr="00524CF3" w:rsidRDefault="00DA47B8" w:rsidP="00204C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B8" w:rsidRPr="00524CF3" w:rsidRDefault="00DA47B8" w:rsidP="00DA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горение металлов и металлосодержащих веществ</w:t>
            </w:r>
          </w:p>
        </w:tc>
      </w:tr>
      <w:tr w:rsidR="00DA47B8" w:rsidRPr="00524CF3" w:rsidTr="00204C40">
        <w:trPr>
          <w:trHeight w:val="1245"/>
        </w:trPr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497840</wp:posOffset>
                  </wp:positionH>
                  <wp:positionV relativeFrom="paragraph">
                    <wp:posOffset>-233045</wp:posOffset>
                  </wp:positionV>
                  <wp:extent cx="571500" cy="571500"/>
                  <wp:effectExtent l="19050" t="0" r="0" b="0"/>
                  <wp:wrapNone/>
                  <wp:docPr id="1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Ind w:w="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99"/>
            </w:tblGrid>
            <w:tr w:rsidR="00DA47B8" w:rsidRPr="00524CF3" w:rsidTr="00204C40">
              <w:trPr>
                <w:trHeight w:val="497"/>
                <w:tblCellSpacing w:w="0" w:type="dxa"/>
              </w:trPr>
              <w:tc>
                <w:tcPr>
                  <w:tcW w:w="2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47B8" w:rsidRPr="00524CF3" w:rsidRDefault="00DA47B8" w:rsidP="00204C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47B8" w:rsidRPr="00524CF3" w:rsidRDefault="00DA47B8" w:rsidP="0020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B8" w:rsidRPr="00524CF3" w:rsidRDefault="00DA47B8" w:rsidP="00DA4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тушения пожаров находится под электрическим напряжен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</w:p>
        </w:tc>
      </w:tr>
    </w:tbl>
    <w:p w:rsidR="00DC78BA" w:rsidRPr="00524CF3" w:rsidRDefault="00DC78BA" w:rsidP="000404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4043F" w:rsidRPr="00524CF3" w:rsidRDefault="00D539AD" w:rsidP="000404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1</w:t>
      </w:r>
      <w:r w:rsidR="0004043F" w:rsidRPr="00524CF3">
        <w:rPr>
          <w:rFonts w:ascii="Times New Roman" w:hAnsi="Times New Roman" w:cs="Times New Roman"/>
          <w:sz w:val="24"/>
          <w:szCs w:val="24"/>
        </w:rPr>
        <w:t>.2. Переносные огнет</w:t>
      </w:r>
      <w:r w:rsidR="00524CF3">
        <w:rPr>
          <w:rFonts w:ascii="Times New Roman" w:hAnsi="Times New Roman" w:cs="Times New Roman"/>
          <w:sz w:val="24"/>
          <w:szCs w:val="24"/>
        </w:rPr>
        <w:t>ушители, используемые в ЖХСТ</w:t>
      </w:r>
      <w:r w:rsidR="0004043F" w:rsidRPr="00524CF3">
        <w:rPr>
          <w:rFonts w:ascii="Times New Roman" w:hAnsi="Times New Roman" w:cs="Times New Roman"/>
          <w:sz w:val="24"/>
          <w:szCs w:val="24"/>
        </w:rPr>
        <w:t xml:space="preserve"> в зависимости от применяемого </w:t>
      </w:r>
      <w:proofErr w:type="gramStart"/>
      <w:r w:rsidR="0004043F" w:rsidRPr="00524CF3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="0004043F" w:rsidRPr="00524CF3">
        <w:rPr>
          <w:rFonts w:ascii="Times New Roman" w:hAnsi="Times New Roman" w:cs="Times New Roman"/>
          <w:sz w:val="24"/>
          <w:szCs w:val="24"/>
        </w:rPr>
        <w:t>, подразделяются на следующие виды:</w:t>
      </w:r>
    </w:p>
    <w:p w:rsidR="0004043F" w:rsidRPr="00524CF3" w:rsidRDefault="0004043F" w:rsidP="0004043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- порошковые (ОП):</w:t>
      </w:r>
    </w:p>
    <w:p w:rsidR="009354BB" w:rsidRPr="00524CF3" w:rsidRDefault="0004043F" w:rsidP="00DA47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24CF3">
        <w:rPr>
          <w:rFonts w:ascii="Times New Roman" w:hAnsi="Times New Roman" w:cs="Times New Roman"/>
          <w:sz w:val="24"/>
          <w:szCs w:val="24"/>
        </w:rPr>
        <w:t>газовые</w:t>
      </w:r>
      <w:proofErr w:type="gramEnd"/>
      <w:r w:rsidRPr="00524CF3">
        <w:rPr>
          <w:rFonts w:ascii="Times New Roman" w:hAnsi="Times New Roman" w:cs="Times New Roman"/>
          <w:sz w:val="24"/>
          <w:szCs w:val="24"/>
        </w:rPr>
        <w:t>, в том числе:</w:t>
      </w:r>
      <w:r w:rsidR="00524CF3">
        <w:rPr>
          <w:rFonts w:ascii="Times New Roman" w:hAnsi="Times New Roman" w:cs="Times New Roman"/>
          <w:sz w:val="24"/>
          <w:szCs w:val="24"/>
        </w:rPr>
        <w:t xml:space="preserve"> </w:t>
      </w:r>
      <w:r w:rsidRPr="00524CF3">
        <w:rPr>
          <w:rFonts w:ascii="Times New Roman" w:hAnsi="Times New Roman" w:cs="Times New Roman"/>
          <w:sz w:val="24"/>
          <w:szCs w:val="24"/>
        </w:rPr>
        <w:t>углекислотные (ОУ).</w:t>
      </w:r>
    </w:p>
    <w:p w:rsidR="001E1AF0" w:rsidRDefault="001E1AF0" w:rsidP="00DA47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0629" w:rsidRPr="00524CF3" w:rsidRDefault="00770629" w:rsidP="00DA47B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66BD6" w:rsidRPr="00770629" w:rsidRDefault="0045344B" w:rsidP="0045182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6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Действия </w:t>
      </w:r>
      <w:r w:rsidR="00524CF3" w:rsidRPr="00770629">
        <w:rPr>
          <w:rFonts w:ascii="Times New Roman" w:hAnsi="Times New Roman" w:cs="Times New Roman"/>
          <w:b/>
          <w:sz w:val="28"/>
          <w:szCs w:val="28"/>
        </w:rPr>
        <w:t>сотрудника ЖХСТ</w:t>
      </w:r>
      <w:r w:rsidRPr="00770629">
        <w:rPr>
          <w:rFonts w:ascii="Times New Roman" w:hAnsi="Times New Roman" w:cs="Times New Roman"/>
          <w:b/>
          <w:sz w:val="28"/>
          <w:szCs w:val="28"/>
        </w:rPr>
        <w:t xml:space="preserve"> в случае п</w:t>
      </w:r>
      <w:r w:rsidR="00451828" w:rsidRPr="00770629">
        <w:rPr>
          <w:rFonts w:ascii="Times New Roman" w:hAnsi="Times New Roman" w:cs="Times New Roman"/>
          <w:b/>
          <w:sz w:val="28"/>
          <w:szCs w:val="28"/>
        </w:rPr>
        <w:t>ожара или признаков горения (задымление, з</w:t>
      </w:r>
      <w:r w:rsidR="00451828" w:rsidRPr="00770629">
        <w:rPr>
          <w:rFonts w:ascii="Times New Roman" w:hAnsi="Times New Roman" w:cs="Times New Roman"/>
          <w:b/>
          <w:sz w:val="28"/>
          <w:szCs w:val="28"/>
        </w:rPr>
        <w:t>а</w:t>
      </w:r>
      <w:r w:rsidR="00451828" w:rsidRPr="00770629">
        <w:rPr>
          <w:rFonts w:ascii="Times New Roman" w:hAnsi="Times New Roman" w:cs="Times New Roman"/>
          <w:b/>
          <w:sz w:val="28"/>
          <w:szCs w:val="28"/>
        </w:rPr>
        <w:t>пах гари, повышение температуры и т.п.):</w:t>
      </w:r>
    </w:p>
    <w:p w:rsidR="00451828" w:rsidRPr="00524CF3" w:rsidRDefault="00451828" w:rsidP="006F75FE">
      <w:pPr>
        <w:pStyle w:val="a6"/>
        <w:numPr>
          <w:ilvl w:val="1"/>
          <w:numId w:val="5"/>
        </w:numPr>
        <w:tabs>
          <w:tab w:val="left" w:pos="851"/>
        </w:tabs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Прекратить работу;</w:t>
      </w:r>
    </w:p>
    <w:p w:rsidR="00451828" w:rsidRPr="00524CF3" w:rsidRDefault="00451828" w:rsidP="006F75FE">
      <w:pPr>
        <w:pStyle w:val="a6"/>
        <w:numPr>
          <w:ilvl w:val="1"/>
          <w:numId w:val="5"/>
        </w:numPr>
        <w:tabs>
          <w:tab w:val="left" w:pos="851"/>
        </w:tabs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Отключить электрооборудование;</w:t>
      </w:r>
    </w:p>
    <w:p w:rsidR="00451828" w:rsidRDefault="00451828" w:rsidP="006F75FE">
      <w:pPr>
        <w:pStyle w:val="a6"/>
        <w:numPr>
          <w:ilvl w:val="1"/>
          <w:numId w:val="5"/>
        </w:numPr>
        <w:tabs>
          <w:tab w:val="left" w:pos="851"/>
        </w:tabs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Сообщить о происшедшем по телефону 01 или с мобильного телефона 112 в пожа</w:t>
      </w:r>
      <w:r w:rsidRPr="00524CF3">
        <w:rPr>
          <w:rFonts w:ascii="Times New Roman" w:hAnsi="Times New Roman" w:cs="Times New Roman"/>
          <w:sz w:val="24"/>
          <w:szCs w:val="24"/>
        </w:rPr>
        <w:t>р</w:t>
      </w:r>
      <w:r w:rsidRPr="00524CF3">
        <w:rPr>
          <w:rFonts w:ascii="Times New Roman" w:hAnsi="Times New Roman" w:cs="Times New Roman"/>
          <w:sz w:val="24"/>
          <w:szCs w:val="24"/>
        </w:rPr>
        <w:t>ную охрану, при этом необходимо назвать адрес объекта, место воз</w:t>
      </w:r>
      <w:r w:rsidR="006838BE" w:rsidRPr="00524CF3">
        <w:rPr>
          <w:rFonts w:ascii="Times New Roman" w:hAnsi="Times New Roman" w:cs="Times New Roman"/>
          <w:sz w:val="24"/>
          <w:szCs w:val="24"/>
        </w:rPr>
        <w:t>никновения пожара, свою фамилию</w:t>
      </w:r>
      <w:r w:rsidRPr="00524CF3">
        <w:rPr>
          <w:rFonts w:ascii="Times New Roman" w:hAnsi="Times New Roman" w:cs="Times New Roman"/>
          <w:sz w:val="24"/>
          <w:szCs w:val="24"/>
        </w:rPr>
        <w:t>;</w:t>
      </w:r>
    </w:p>
    <w:p w:rsidR="00770629" w:rsidRPr="00524CF3" w:rsidRDefault="00770629" w:rsidP="006F75FE">
      <w:pPr>
        <w:pStyle w:val="a6"/>
        <w:numPr>
          <w:ilvl w:val="1"/>
          <w:numId w:val="5"/>
        </w:numPr>
        <w:tabs>
          <w:tab w:val="left" w:pos="851"/>
        </w:tabs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Оповестить руководство учебного учреждения, сотрудников и учащихся о пожаре.</w:t>
      </w:r>
    </w:p>
    <w:p w:rsidR="00204C40" w:rsidRDefault="00770629" w:rsidP="00770629">
      <w:pPr>
        <w:pStyle w:val="a6"/>
        <w:numPr>
          <w:ilvl w:val="1"/>
          <w:numId w:val="5"/>
        </w:numPr>
        <w:tabs>
          <w:tab w:val="left" w:pos="851"/>
        </w:tabs>
        <w:ind w:left="0" w:right="-144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451828" w:rsidRPr="00524CF3">
        <w:rPr>
          <w:rFonts w:ascii="Times New Roman" w:hAnsi="Times New Roman" w:cs="Times New Roman"/>
          <w:sz w:val="24"/>
          <w:szCs w:val="24"/>
        </w:rPr>
        <w:t xml:space="preserve"> меры по эвакуации людей, тушению пожара первичными средствами пож</w:t>
      </w:r>
      <w:r w:rsidR="00451828" w:rsidRPr="00524CF3">
        <w:rPr>
          <w:rFonts w:ascii="Times New Roman" w:hAnsi="Times New Roman" w:cs="Times New Roman"/>
          <w:sz w:val="24"/>
          <w:szCs w:val="24"/>
        </w:rPr>
        <w:t>а</w:t>
      </w:r>
      <w:r w:rsidR="00451828" w:rsidRPr="00524CF3">
        <w:rPr>
          <w:rFonts w:ascii="Times New Roman" w:hAnsi="Times New Roman" w:cs="Times New Roman"/>
          <w:sz w:val="24"/>
          <w:szCs w:val="24"/>
        </w:rPr>
        <w:t>ротушения, сохранности товарно-материальных ценностей.</w:t>
      </w:r>
    </w:p>
    <w:p w:rsidR="00770629" w:rsidRPr="00770629" w:rsidRDefault="00770629" w:rsidP="00770629">
      <w:pPr>
        <w:pStyle w:val="a6"/>
        <w:tabs>
          <w:tab w:val="left" w:pos="851"/>
        </w:tabs>
        <w:ind w:left="426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6861" w:rsidRPr="00524CF3" w:rsidRDefault="005E477D" w:rsidP="005E477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CF3">
        <w:rPr>
          <w:rFonts w:ascii="Times New Roman" w:hAnsi="Times New Roman" w:cs="Times New Roman"/>
          <w:b/>
          <w:sz w:val="24"/>
          <w:szCs w:val="24"/>
        </w:rPr>
        <w:t>Сравнительная характеристика ОП и ОУ</w:t>
      </w:r>
    </w:p>
    <w:tbl>
      <w:tblPr>
        <w:tblpPr w:leftFromText="180" w:rightFromText="180" w:vertAnchor="text" w:horzAnchor="page" w:tblpX="1168" w:tblpY="231"/>
        <w:tblW w:w="10260" w:type="dxa"/>
        <w:tblLook w:val="04A0"/>
      </w:tblPr>
      <w:tblGrid>
        <w:gridCol w:w="620"/>
        <w:gridCol w:w="2019"/>
        <w:gridCol w:w="3820"/>
        <w:gridCol w:w="4080"/>
      </w:tblGrid>
      <w:tr w:rsidR="001E1AF0" w:rsidRPr="00524CF3" w:rsidTr="001E1AF0">
        <w:trPr>
          <w:trHeight w:val="12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</w:t>
            </w:r>
            <w:r w:rsidRPr="00524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4325" cy="703095"/>
                  <wp:effectExtent l="19050" t="0" r="9525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0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ОУ</w:t>
            </w:r>
            <w:r w:rsidRPr="00524CF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567494" cy="714375"/>
                  <wp:effectExtent l="19050" t="0" r="4006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49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1AF0" w:rsidRPr="00524CF3" w:rsidTr="001E1AF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работы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</w:t>
            </w:r>
            <w:proofErr w:type="gramEnd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использовании энергии избыточного давления, созданного в корпусе огнет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шителя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</w:t>
            </w:r>
            <w:proofErr w:type="gramEnd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использовании энергии избыточного давления, которое со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дается в корпусе огнетуш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</w:tr>
      <w:tr w:rsidR="001E1AF0" w:rsidRPr="00524CF3" w:rsidTr="001E1AF0">
        <w:trPr>
          <w:trHeight w:val="12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Огнетушащее де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ствие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заключается в механическом сб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пламени и вытеснения к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слорода из зоны гор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основано на охлаждении зоны гор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и разбавлении горючей </w:t>
            </w:r>
            <w:proofErr w:type="spellStart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парог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зовоздушной</w:t>
            </w:r>
            <w:proofErr w:type="spellEnd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среды инертным (нег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рючим) веществом до концентраций, при которых происходит прекращ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реакции горения</w:t>
            </w:r>
          </w:p>
        </w:tc>
      </w:tr>
      <w:tr w:rsidR="001E1AF0" w:rsidRPr="00524CF3" w:rsidTr="001E1AF0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Рабочий диап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 температур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-50 до +50 </w:t>
            </w:r>
            <w:proofErr w:type="spellStart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-20 до + 50 </w:t>
            </w:r>
            <w:proofErr w:type="spellStart"/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1E1AF0" w:rsidRPr="00524CF3" w:rsidTr="001E1AF0">
        <w:trPr>
          <w:trHeight w:val="15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Предназначение (классы пож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 В, С, D, Е. Конкретные классы пожаров, для тушения которых предназначен определенный огн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тушитель, указаны на этикетке 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нетушителя.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1AF0" w:rsidRPr="00524CF3" w:rsidRDefault="001E1AF0" w:rsidP="001E1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тушения пожаров различных м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териалов и веществ, а также электр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установок, кабелей и проводов, н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ходящихся под напряжением до 1кВ. Конкретные классы пожаров, для тушения которых предназначен о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24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ленный огнетушитель, указаны на этикетке.</w:t>
            </w:r>
          </w:p>
        </w:tc>
      </w:tr>
    </w:tbl>
    <w:p w:rsidR="001E1AF0" w:rsidRPr="00524CF3" w:rsidRDefault="001E1AF0" w:rsidP="001E1AF0">
      <w:pPr>
        <w:pStyle w:val="a6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AF0" w:rsidRPr="00770629" w:rsidRDefault="001E1AF0" w:rsidP="001E1AF0">
      <w:pPr>
        <w:pStyle w:val="a6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Особенности тушения пожаров и возгораний.</w:t>
      </w:r>
    </w:p>
    <w:p w:rsidR="005E477D" w:rsidRPr="00770629" w:rsidRDefault="005E477D" w:rsidP="005E477D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Порошковый огнетушитель</w:t>
      </w:r>
    </w:p>
    <w:p w:rsidR="008847F2" w:rsidRPr="00524CF3" w:rsidRDefault="006D63F1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выброса порошка составляет от 6 до 15секунд.</w:t>
      </w:r>
    </w:p>
    <w:p w:rsidR="008847F2" w:rsidRPr="00524CF3" w:rsidRDefault="008847F2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тушении порошковыми огнетушителями загораний огонь </w:t>
      </w:r>
      <w:proofErr w:type="gramStart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ликвидируется</w:t>
      </w:r>
      <w:proofErr w:type="gramEnd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только зона г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рения будет окружена облаком порошка требуем</w:t>
      </w:r>
      <w:r w:rsidR="001E1AF0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концентрации, кроме того</w:t>
      </w:r>
      <w:r w:rsidR="001E1AF0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облако порошка обладает экранирующим свойством, что дает возможность подойти к горящ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 объекту на близкое расстояние.</w:t>
      </w:r>
    </w:p>
    <w:p w:rsidR="008847F2" w:rsidRPr="00524CF3" w:rsidRDefault="008847F2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самом начале тушения нельзя слишком близко подходить к очагу пожара, так как из-за высокой скорости порошковой струи происходит сильный подсос (</w:t>
      </w:r>
      <w:proofErr w:type="spellStart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эжекция</w:t>
      </w:r>
      <w:proofErr w:type="spellEnd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воздуха, к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только раздувает пламя над очагом. Кроме того, при тушении с малого расстояния может произойти разбрасывание или разбрызгивание горящих материалов мощной струей порошка, что приведет не к тушению, а к увеличению площади очага пожара. </w:t>
      </w:r>
    </w:p>
    <w:p w:rsidR="008847F2" w:rsidRPr="00524CF3" w:rsidRDefault="006D63F1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Порошковыми огнетушителями </w:t>
      </w:r>
      <w:r w:rsidR="005F3E19" w:rsidRPr="00524CF3">
        <w:rPr>
          <w:rFonts w:ascii="Times New Roman" w:hAnsi="Times New Roman" w:cs="Times New Roman"/>
          <w:bCs/>
          <w:sz w:val="24"/>
          <w:szCs w:val="24"/>
        </w:rPr>
        <w:t>не разрешается</w:t>
      </w:r>
      <w:r w:rsidRPr="00524CF3">
        <w:rPr>
          <w:rFonts w:ascii="Times New Roman" w:hAnsi="Times New Roman" w:cs="Times New Roman"/>
          <w:bCs/>
          <w:sz w:val="24"/>
          <w:szCs w:val="24"/>
        </w:rPr>
        <w:t xml:space="preserve"> тушить электрооборудование, нах</w:t>
      </w:r>
      <w:r w:rsidRPr="00524CF3">
        <w:rPr>
          <w:rFonts w:ascii="Times New Roman" w:hAnsi="Times New Roman" w:cs="Times New Roman"/>
          <w:bCs/>
          <w:sz w:val="24"/>
          <w:szCs w:val="24"/>
        </w:rPr>
        <w:t>о</w:t>
      </w:r>
      <w:r w:rsidRPr="00524CF3">
        <w:rPr>
          <w:rFonts w:ascii="Times New Roman" w:hAnsi="Times New Roman" w:cs="Times New Roman"/>
          <w:bCs/>
          <w:sz w:val="24"/>
          <w:szCs w:val="24"/>
        </w:rPr>
        <w:t>дящееся под напряжением выше 1000 В.</w:t>
      </w:r>
    </w:p>
    <w:p w:rsidR="008847F2" w:rsidRPr="00524CF3" w:rsidRDefault="008847F2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Не следует использовать порошковые огнетушители для защиты оборудования, кот</w:t>
      </w:r>
      <w:r w:rsidRPr="00524CF3">
        <w:rPr>
          <w:rFonts w:ascii="Times New Roman" w:hAnsi="Times New Roman" w:cs="Times New Roman"/>
          <w:bCs/>
          <w:sz w:val="24"/>
          <w:szCs w:val="24"/>
        </w:rPr>
        <w:t>о</w:t>
      </w:r>
      <w:r w:rsidRPr="00524CF3">
        <w:rPr>
          <w:rFonts w:ascii="Times New Roman" w:hAnsi="Times New Roman" w:cs="Times New Roman"/>
          <w:bCs/>
          <w:sz w:val="24"/>
          <w:szCs w:val="24"/>
        </w:rPr>
        <w:t>рое может выйти из строя при попадании порошка (некоторые виды электронного оборудов</w:t>
      </w:r>
      <w:r w:rsidRPr="00524CF3">
        <w:rPr>
          <w:rFonts w:ascii="Times New Roman" w:hAnsi="Times New Roman" w:cs="Times New Roman"/>
          <w:bCs/>
          <w:sz w:val="24"/>
          <w:szCs w:val="24"/>
        </w:rPr>
        <w:t>а</w:t>
      </w:r>
      <w:r w:rsidRPr="00524CF3">
        <w:rPr>
          <w:rFonts w:ascii="Times New Roman" w:hAnsi="Times New Roman" w:cs="Times New Roman"/>
          <w:bCs/>
          <w:sz w:val="24"/>
          <w:szCs w:val="24"/>
        </w:rPr>
        <w:t>ния, электрические м</w:t>
      </w:r>
      <w:r w:rsidRPr="00524CF3">
        <w:rPr>
          <w:rFonts w:ascii="Times New Roman" w:hAnsi="Times New Roman" w:cs="Times New Roman"/>
          <w:bCs/>
          <w:sz w:val="24"/>
          <w:szCs w:val="24"/>
        </w:rPr>
        <w:t>а</w:t>
      </w:r>
      <w:r w:rsidRPr="00524CF3">
        <w:rPr>
          <w:rFonts w:ascii="Times New Roman" w:hAnsi="Times New Roman" w:cs="Times New Roman"/>
          <w:bCs/>
          <w:sz w:val="24"/>
          <w:szCs w:val="24"/>
        </w:rPr>
        <w:t>шины коллекторного типа и т.д.).</w:t>
      </w:r>
    </w:p>
    <w:p w:rsidR="008847F2" w:rsidRPr="00524CF3" w:rsidRDefault="008847F2" w:rsidP="006F75FE">
      <w:pPr>
        <w:pStyle w:val="a6"/>
        <w:numPr>
          <w:ilvl w:val="2"/>
          <w:numId w:val="5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Порошковые огнетушители из-за высокой запыленности во время их работы и, как следствие, резко ухудшающейся видимости очага пожара и путей эвакуации, а также раздр</w:t>
      </w:r>
      <w:r w:rsidRPr="00524CF3">
        <w:rPr>
          <w:rFonts w:ascii="Times New Roman" w:hAnsi="Times New Roman" w:cs="Times New Roman"/>
          <w:bCs/>
          <w:sz w:val="24"/>
          <w:szCs w:val="24"/>
        </w:rPr>
        <w:t>а</w:t>
      </w:r>
      <w:r w:rsidRPr="00524CF3">
        <w:rPr>
          <w:rFonts w:ascii="Times New Roman" w:hAnsi="Times New Roman" w:cs="Times New Roman"/>
          <w:bCs/>
          <w:sz w:val="24"/>
          <w:szCs w:val="24"/>
        </w:rPr>
        <w:t>жающего действия порошка на органы дыхания не рекомендуется применять в помещениях м</w:t>
      </w:r>
      <w:r w:rsidRPr="00524CF3">
        <w:rPr>
          <w:rFonts w:ascii="Times New Roman" w:hAnsi="Times New Roman" w:cs="Times New Roman"/>
          <w:bCs/>
          <w:sz w:val="24"/>
          <w:szCs w:val="24"/>
        </w:rPr>
        <w:t>а</w:t>
      </w:r>
      <w:r w:rsidRPr="00524CF3">
        <w:rPr>
          <w:rFonts w:ascii="Times New Roman" w:hAnsi="Times New Roman" w:cs="Times New Roman"/>
          <w:bCs/>
          <w:sz w:val="24"/>
          <w:szCs w:val="24"/>
        </w:rPr>
        <w:t>лого объема (менее 40 куб. м).</w:t>
      </w:r>
    </w:p>
    <w:p w:rsidR="00D539AD" w:rsidRPr="00524CF3" w:rsidRDefault="00D539AD" w:rsidP="00D539A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7D" w:rsidRPr="00770629" w:rsidRDefault="005E477D" w:rsidP="005E477D">
      <w:pPr>
        <w:pStyle w:val="a6"/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Углекислотный огнетушитель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Углекислотные огнетушители запрещается применять для тушения пожаров эле</w:t>
      </w:r>
      <w:r w:rsidRPr="00524CF3">
        <w:rPr>
          <w:rFonts w:ascii="Times New Roman" w:hAnsi="Times New Roman" w:cs="Times New Roman"/>
          <w:bCs/>
          <w:sz w:val="24"/>
          <w:szCs w:val="24"/>
        </w:rPr>
        <w:t>к</w:t>
      </w:r>
      <w:r w:rsidRPr="00524CF3">
        <w:rPr>
          <w:rFonts w:ascii="Times New Roman" w:hAnsi="Times New Roman" w:cs="Times New Roman"/>
          <w:bCs/>
          <w:sz w:val="24"/>
          <w:szCs w:val="24"/>
        </w:rPr>
        <w:t>трообор</w:t>
      </w:r>
      <w:r w:rsidRPr="00524CF3">
        <w:rPr>
          <w:rFonts w:ascii="Times New Roman" w:hAnsi="Times New Roman" w:cs="Times New Roman"/>
          <w:bCs/>
          <w:sz w:val="24"/>
          <w:szCs w:val="24"/>
        </w:rPr>
        <w:t>у</w:t>
      </w:r>
      <w:r w:rsidRPr="00524CF3">
        <w:rPr>
          <w:rFonts w:ascii="Times New Roman" w:hAnsi="Times New Roman" w:cs="Times New Roman"/>
          <w:bCs/>
          <w:sz w:val="24"/>
          <w:szCs w:val="24"/>
        </w:rPr>
        <w:t>дования, находящегося под напряжением выше 10 кВ.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Углекислотный огнетушитель, оснащенный раструбом из металла, не должен и</w:t>
      </w:r>
      <w:r w:rsidRPr="00524CF3">
        <w:rPr>
          <w:rFonts w:ascii="Times New Roman" w:hAnsi="Times New Roman" w:cs="Times New Roman"/>
          <w:bCs/>
          <w:sz w:val="24"/>
          <w:szCs w:val="24"/>
        </w:rPr>
        <w:t>с</w:t>
      </w:r>
      <w:r w:rsidRPr="00524CF3">
        <w:rPr>
          <w:rFonts w:ascii="Times New Roman" w:hAnsi="Times New Roman" w:cs="Times New Roman"/>
          <w:bCs/>
          <w:sz w:val="24"/>
          <w:szCs w:val="24"/>
        </w:rPr>
        <w:t>пользоват</w:t>
      </w:r>
      <w:r w:rsidRPr="00524CF3">
        <w:rPr>
          <w:rFonts w:ascii="Times New Roman" w:hAnsi="Times New Roman" w:cs="Times New Roman"/>
          <w:bCs/>
          <w:sz w:val="24"/>
          <w:szCs w:val="24"/>
        </w:rPr>
        <w:t>ь</w:t>
      </w:r>
      <w:r w:rsidRPr="00524CF3">
        <w:rPr>
          <w:rFonts w:ascii="Times New Roman" w:hAnsi="Times New Roman" w:cs="Times New Roman"/>
          <w:bCs/>
          <w:sz w:val="24"/>
          <w:szCs w:val="24"/>
        </w:rPr>
        <w:t>ся для тушения пожаров электрооборудования, находящегося под напряжением.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углекислотных огнетушителей всех типов запрещается держать раструб незащищенной рукой, так как при выходе углекислоты образуется снегообразная масса с температурой м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нус 60-70°С.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Углекислотные огнетушители должны применяться в тех случаях, когда для э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фективного тушения пожара необходимые огнезащитные вещества, которые не повреждают оборудования и об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(вычислительные центры, радиоэлектронная аппаратуры и т.п.).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углекислотных огнетушителей необходимо иметь в виду, что углекислота в больших концентрациях к объему помещения может вызвать отравления пе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сонала, поэтому п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применения углекислотных огнетушителей небольшие помещения следует проветрить.</w:t>
      </w:r>
    </w:p>
    <w:p w:rsidR="005E477D" w:rsidRPr="00524CF3" w:rsidRDefault="005E477D" w:rsidP="006F75FE">
      <w:pPr>
        <w:pStyle w:val="a6"/>
        <w:numPr>
          <w:ilvl w:val="2"/>
          <w:numId w:val="9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применением передвижных углекислотных огнетушителей следует огран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чить кол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чество обслуживаемого персонала, который находится в помещении.</w:t>
      </w:r>
    </w:p>
    <w:p w:rsidR="006D63F1" w:rsidRPr="00524CF3" w:rsidRDefault="006D63F1" w:rsidP="005E477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77D" w:rsidRPr="00770629" w:rsidRDefault="0045344B" w:rsidP="005E477D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Приведение в действие огнетушителя.</w:t>
      </w:r>
    </w:p>
    <w:p w:rsidR="005E477D" w:rsidRPr="00770629" w:rsidRDefault="005E477D" w:rsidP="005E477D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Порошковый огнетушитель.</w:t>
      </w:r>
    </w:p>
    <w:p w:rsidR="0045344B" w:rsidRPr="00524CF3" w:rsidRDefault="0045344B" w:rsidP="006F75FE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приведения в действие ручных порошковых огнетушителей необходимо подне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огнетушитель к очагу пожара, встряхнуть его, затем выдернуть клин или чеку, резко до упора нажать рукой на пробойник (кнопка с иглой) и отпустить его. Время выдержки огнет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шителя от момента нажатия на пр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бойник до начала подачи огнетушащего порошка должно быть не менее </w:t>
      </w:r>
      <w:r w:rsidR="008847F2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847F2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сек. Затем нажать рычаг запуска и направить струю порошка в огонь, уч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тывая при этом направление ветра. Для прекращения подачи струи порошка достаточно 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пустить рычаг. </w:t>
      </w:r>
    </w:p>
    <w:p w:rsidR="0045344B" w:rsidRPr="00524CF3" w:rsidRDefault="0045344B" w:rsidP="006F75FE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right="-144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многократное пользование и прерывистое действие.</w:t>
      </w:r>
    </w:p>
    <w:p w:rsidR="0045344B" w:rsidRPr="00524CF3" w:rsidRDefault="0045344B" w:rsidP="006F75FE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right="-144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Струю огнетушащего порошка направлять под углом 20-30</w:t>
      </w:r>
      <w:proofErr w:type="gramStart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горящей поверхн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5E477D" w:rsidRPr="00524CF3" w:rsidRDefault="005E477D" w:rsidP="005E477D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77D" w:rsidRPr="00770629" w:rsidRDefault="005E477D" w:rsidP="005E477D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Углекислотный огнетушитель </w:t>
      </w:r>
    </w:p>
    <w:p w:rsidR="006D63F1" w:rsidRPr="00524CF3" w:rsidRDefault="006D63F1" w:rsidP="006F75FE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приведения в действие ручных углекислотных огнетушителей </w:t>
      </w:r>
      <w:proofErr w:type="spellStart"/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</w:t>
      </w:r>
      <w:r w:rsidR="007706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</w:t>
      </w:r>
      <w:proofErr w:type="spellEnd"/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861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огнетушитель 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очагу пожара</w:t>
      </w:r>
      <w:r w:rsidR="00E06861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сорвать пломбу и </w:t>
      </w:r>
      <w:r w:rsidR="00983F14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выдернуть чеку</w:t>
      </w:r>
      <w:r w:rsidR="00E06861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раструб в у</w:t>
      </w:r>
      <w:r w:rsidR="0077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добное для сотрудника 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подойти к очагу пожара на безопасное расстояние, указанное на этикетке огнетушит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8314B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и нажать на рычаг.</w:t>
      </w:r>
    </w:p>
    <w:p w:rsidR="006665FA" w:rsidRPr="00524CF3" w:rsidRDefault="00983F14" w:rsidP="006F75FE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Рычаг</w:t>
      </w:r>
      <w:r w:rsidR="006D63F1"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прерывать подачу углекислоты.</w:t>
      </w:r>
    </w:p>
    <w:p w:rsidR="005E477D" w:rsidRPr="00524CF3" w:rsidRDefault="005E477D" w:rsidP="005E477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77D" w:rsidRPr="00770629" w:rsidRDefault="005E477D" w:rsidP="005E477D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06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Недостатки огнетушителей.</w:t>
      </w:r>
    </w:p>
    <w:p w:rsidR="005E477D" w:rsidRPr="00770629" w:rsidRDefault="005E477D" w:rsidP="005E477D">
      <w:pPr>
        <w:pStyle w:val="a6"/>
        <w:numPr>
          <w:ilvl w:val="1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70629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Порошковый огнетушитель: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при тушении охлаждающего эффекта, что может привести к повторному сам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восплам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 уже потушенного горючего от нагретых поверхностей;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сложность тушения пожара из-за резкого ухудшения видимости очага и эвакуационных выходов (особенно в помещениях небольшого объема</w:t>
      </w:r>
      <w:proofErr w:type="gramStart"/>
      <w:r w:rsidR="00AB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для здоровья людей ввиду образования порошкового облака в процессе туш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нанесение ущерба оборудованию и материалам из-за значительного загрязнения поро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 повер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ностей;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отказов в работе вследствие образования пробок из-за способности к </w:t>
      </w:r>
      <w:proofErr w:type="spellStart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комк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ванию</w:t>
      </w:r>
      <w:proofErr w:type="spellEnd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слеживанию порошков при хранении;</w:t>
      </w:r>
    </w:p>
    <w:p w:rsidR="005E477D" w:rsidRPr="00524CF3" w:rsidRDefault="005E477D" w:rsidP="001E1AF0">
      <w:pPr>
        <w:pStyle w:val="a6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появления разрядов статического электричества при работе порошковых о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нетушит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 с </w:t>
      </w:r>
      <w:proofErr w:type="spellStart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насадком</w:t>
      </w:r>
      <w:proofErr w:type="spellEnd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выполненным</w:t>
      </w:r>
      <w:proofErr w:type="gramEnd"/>
      <w:r w:rsidRPr="00524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полимерных материалов, что сужает область их применения.</w:t>
      </w:r>
    </w:p>
    <w:p w:rsidR="00D539AD" w:rsidRPr="00524CF3" w:rsidRDefault="00D539AD" w:rsidP="00D539AD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477D" w:rsidRPr="00AB2BD3" w:rsidRDefault="005E477D" w:rsidP="005E477D">
      <w:pPr>
        <w:pStyle w:val="a6"/>
        <w:numPr>
          <w:ilvl w:val="1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B2B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Углекислотный огнетушитель </w:t>
      </w:r>
    </w:p>
    <w:p w:rsidR="005E477D" w:rsidRPr="00524CF3" w:rsidRDefault="00B6205B" w:rsidP="001E1AF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 xml:space="preserve">в больших </w:t>
      </w:r>
      <w:r w:rsidR="005E477D" w:rsidRPr="00524CF3">
        <w:rPr>
          <w:rFonts w:ascii="Times New Roman" w:hAnsi="Times New Roman" w:cs="Times New Roman"/>
          <w:bCs/>
          <w:sz w:val="24"/>
          <w:szCs w:val="24"/>
        </w:rPr>
        <w:t>концентрациях</w:t>
      </w:r>
      <w:r w:rsidRPr="00524CF3">
        <w:rPr>
          <w:rFonts w:ascii="Times New Roman" w:hAnsi="Times New Roman" w:cs="Times New Roman"/>
          <w:bCs/>
          <w:sz w:val="24"/>
          <w:szCs w:val="24"/>
        </w:rPr>
        <w:t xml:space="preserve"> углекислота </w:t>
      </w:r>
      <w:r w:rsidR="005E477D" w:rsidRPr="00524CF3">
        <w:rPr>
          <w:rFonts w:ascii="Times New Roman" w:hAnsi="Times New Roman" w:cs="Times New Roman"/>
          <w:bCs/>
          <w:sz w:val="24"/>
          <w:szCs w:val="24"/>
        </w:rPr>
        <w:t>опасн</w:t>
      </w:r>
      <w:r w:rsidRPr="00524CF3">
        <w:rPr>
          <w:rFonts w:ascii="Times New Roman" w:hAnsi="Times New Roman" w:cs="Times New Roman"/>
          <w:bCs/>
          <w:sz w:val="24"/>
          <w:szCs w:val="24"/>
        </w:rPr>
        <w:t>а</w:t>
      </w:r>
      <w:r w:rsidR="005E477D" w:rsidRPr="00524CF3">
        <w:rPr>
          <w:rFonts w:ascii="Times New Roman" w:hAnsi="Times New Roman" w:cs="Times New Roman"/>
          <w:bCs/>
          <w:sz w:val="24"/>
          <w:szCs w:val="24"/>
        </w:rPr>
        <w:t xml:space="preserve"> для здоровья людей;</w:t>
      </w:r>
    </w:p>
    <w:p w:rsidR="005E477D" w:rsidRPr="00524CF3" w:rsidRDefault="005E477D" w:rsidP="001E1AF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 xml:space="preserve">возможность появления значительных тепловых напряжений в конструкциях </w:t>
      </w:r>
      <w:proofErr w:type="gramStart"/>
      <w:r w:rsidRPr="00524CF3">
        <w:rPr>
          <w:rFonts w:ascii="Times New Roman" w:hAnsi="Times New Roman" w:cs="Times New Roman"/>
          <w:bCs/>
          <w:sz w:val="24"/>
          <w:szCs w:val="24"/>
        </w:rPr>
        <w:t>при</w:t>
      </w:r>
      <w:proofErr w:type="gramEnd"/>
      <w:r w:rsidRPr="00524C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24CF3">
        <w:rPr>
          <w:rFonts w:ascii="Times New Roman" w:hAnsi="Times New Roman" w:cs="Times New Roman"/>
          <w:bCs/>
          <w:sz w:val="24"/>
          <w:szCs w:val="24"/>
        </w:rPr>
        <w:t>возде</w:t>
      </w:r>
      <w:r w:rsidRPr="00524CF3">
        <w:rPr>
          <w:rFonts w:ascii="Times New Roman" w:hAnsi="Times New Roman" w:cs="Times New Roman"/>
          <w:bCs/>
          <w:sz w:val="24"/>
          <w:szCs w:val="24"/>
        </w:rPr>
        <w:t>й</w:t>
      </w:r>
      <w:r w:rsidRPr="00524CF3">
        <w:rPr>
          <w:rFonts w:ascii="Times New Roman" w:hAnsi="Times New Roman" w:cs="Times New Roman"/>
          <w:bCs/>
          <w:sz w:val="24"/>
          <w:szCs w:val="24"/>
        </w:rPr>
        <w:t>ствия</w:t>
      </w:r>
      <w:proofErr w:type="gramEnd"/>
      <w:r w:rsidRPr="00524CF3">
        <w:rPr>
          <w:rFonts w:ascii="Times New Roman" w:hAnsi="Times New Roman" w:cs="Times New Roman"/>
          <w:bCs/>
          <w:sz w:val="24"/>
          <w:szCs w:val="24"/>
        </w:rPr>
        <w:t xml:space="preserve"> на них огнетушащего вещества с относительно низкой минусовой температурой и в результате потеря ими несущей способности;</w:t>
      </w:r>
    </w:p>
    <w:p w:rsidR="005E477D" w:rsidRPr="00524CF3" w:rsidRDefault="005E477D" w:rsidP="001E1AF0">
      <w:pPr>
        <w:pStyle w:val="a6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возможность появления разрядов статического электричества на раструбе при выходе о</w:t>
      </w:r>
      <w:r w:rsidRPr="00524CF3">
        <w:rPr>
          <w:rFonts w:ascii="Times New Roman" w:hAnsi="Times New Roman" w:cs="Times New Roman"/>
          <w:bCs/>
          <w:sz w:val="24"/>
          <w:szCs w:val="24"/>
        </w:rPr>
        <w:t>г</w:t>
      </w:r>
      <w:r w:rsidRPr="00524CF3">
        <w:rPr>
          <w:rFonts w:ascii="Times New Roman" w:hAnsi="Times New Roman" w:cs="Times New Roman"/>
          <w:bCs/>
          <w:sz w:val="24"/>
          <w:szCs w:val="24"/>
        </w:rPr>
        <w:t>нетушащ</w:t>
      </w:r>
      <w:r w:rsidRPr="00524CF3">
        <w:rPr>
          <w:rFonts w:ascii="Times New Roman" w:hAnsi="Times New Roman" w:cs="Times New Roman"/>
          <w:bCs/>
          <w:sz w:val="24"/>
          <w:szCs w:val="24"/>
        </w:rPr>
        <w:t>е</w:t>
      </w:r>
      <w:r w:rsidRPr="00524CF3">
        <w:rPr>
          <w:rFonts w:ascii="Times New Roman" w:hAnsi="Times New Roman" w:cs="Times New Roman"/>
          <w:bCs/>
          <w:sz w:val="24"/>
          <w:szCs w:val="24"/>
        </w:rPr>
        <w:t>го состава из огнетушителя;</w:t>
      </w:r>
    </w:p>
    <w:p w:rsidR="005E477D" w:rsidRPr="00524CF3" w:rsidRDefault="005E477D" w:rsidP="006F75FE">
      <w:pPr>
        <w:pStyle w:val="a6"/>
        <w:numPr>
          <w:ilvl w:val="0"/>
          <w:numId w:val="14"/>
        </w:numPr>
        <w:spacing w:after="0" w:line="240" w:lineRule="auto"/>
        <w:ind w:left="284" w:right="-14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опасность обморожения при соприкосновении с металлическими деталями огнетушителя или струей;</w:t>
      </w:r>
    </w:p>
    <w:p w:rsidR="00E06861" w:rsidRPr="00524CF3" w:rsidRDefault="005E477D" w:rsidP="001E1AF0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524CF3">
        <w:rPr>
          <w:rFonts w:ascii="Times New Roman" w:hAnsi="Times New Roman" w:cs="Times New Roman"/>
          <w:bCs/>
          <w:sz w:val="24"/>
          <w:szCs w:val="24"/>
        </w:rPr>
        <w:t>сильная зависимость интенсивности выхода огнетушащего вещества от температуры о</w:t>
      </w:r>
      <w:r w:rsidRPr="00524CF3">
        <w:rPr>
          <w:rFonts w:ascii="Times New Roman" w:hAnsi="Times New Roman" w:cs="Times New Roman"/>
          <w:bCs/>
          <w:sz w:val="24"/>
          <w:szCs w:val="24"/>
        </w:rPr>
        <w:t>к</w:t>
      </w:r>
      <w:r w:rsidRPr="00524CF3">
        <w:rPr>
          <w:rFonts w:ascii="Times New Roman" w:hAnsi="Times New Roman" w:cs="Times New Roman"/>
          <w:bCs/>
          <w:sz w:val="24"/>
          <w:szCs w:val="24"/>
        </w:rPr>
        <w:t>ружающей среды.</w:t>
      </w:r>
    </w:p>
    <w:p w:rsidR="005E477D" w:rsidRPr="00524CF3" w:rsidRDefault="005E477D" w:rsidP="005E477D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D9255D" w:rsidRPr="00AB2BD3" w:rsidRDefault="006665FA" w:rsidP="005E477D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AB2BD3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4E0CDC" w:rsidRPr="00AB2BD3">
        <w:rPr>
          <w:rFonts w:ascii="Times New Roman" w:hAnsi="Times New Roman" w:cs="Times New Roman"/>
          <w:b/>
          <w:bCs/>
          <w:sz w:val="32"/>
          <w:szCs w:val="32"/>
        </w:rPr>
        <w:t>бщие особенности использования огнетушителей</w:t>
      </w:r>
    </w:p>
    <w:p w:rsidR="002368CA" w:rsidRPr="00AB2BD3" w:rsidRDefault="002368CA" w:rsidP="005E477D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2BD3">
        <w:rPr>
          <w:rFonts w:ascii="Times New Roman" w:hAnsi="Times New Roman" w:cs="Times New Roman"/>
          <w:b/>
          <w:i/>
          <w:sz w:val="28"/>
          <w:szCs w:val="28"/>
          <w:u w:val="single"/>
        </w:rPr>
        <w:t>Не разрешается:</w:t>
      </w:r>
    </w:p>
    <w:p w:rsidR="00F04887" w:rsidRPr="00524CF3" w:rsidRDefault="00D52687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Э</w:t>
      </w:r>
      <w:r w:rsidR="00F04887" w:rsidRPr="00524CF3">
        <w:rPr>
          <w:rFonts w:ascii="Times New Roman" w:hAnsi="Times New Roman" w:cs="Times New Roman"/>
          <w:sz w:val="24"/>
          <w:szCs w:val="24"/>
        </w:rPr>
        <w:t>ксплуатировать огнетушитель при появлении вмятин, вздутий или трещин на корп</w:t>
      </w:r>
      <w:r w:rsidR="00F04887" w:rsidRPr="00524CF3">
        <w:rPr>
          <w:rFonts w:ascii="Times New Roman" w:hAnsi="Times New Roman" w:cs="Times New Roman"/>
          <w:sz w:val="24"/>
          <w:szCs w:val="24"/>
        </w:rPr>
        <w:t>у</w:t>
      </w:r>
      <w:r w:rsidR="00F04887" w:rsidRPr="00524CF3">
        <w:rPr>
          <w:rFonts w:ascii="Times New Roman" w:hAnsi="Times New Roman" w:cs="Times New Roman"/>
          <w:sz w:val="24"/>
          <w:szCs w:val="24"/>
        </w:rPr>
        <w:t>се огнет</w:t>
      </w:r>
      <w:r w:rsidR="00F04887" w:rsidRPr="00524CF3">
        <w:rPr>
          <w:rFonts w:ascii="Times New Roman" w:hAnsi="Times New Roman" w:cs="Times New Roman"/>
          <w:sz w:val="24"/>
          <w:szCs w:val="24"/>
        </w:rPr>
        <w:t>у</w:t>
      </w:r>
      <w:r w:rsidR="00F04887" w:rsidRPr="00524CF3">
        <w:rPr>
          <w:rFonts w:ascii="Times New Roman" w:hAnsi="Times New Roman" w:cs="Times New Roman"/>
          <w:sz w:val="24"/>
          <w:szCs w:val="24"/>
        </w:rPr>
        <w:t>шителя, на запорно-пусковой головке или на накидной гайке, а также при нарушении герметичности с</w:t>
      </w:r>
      <w:r w:rsidR="00F04887" w:rsidRPr="00524CF3">
        <w:rPr>
          <w:rFonts w:ascii="Times New Roman" w:hAnsi="Times New Roman" w:cs="Times New Roman"/>
          <w:sz w:val="24"/>
          <w:szCs w:val="24"/>
        </w:rPr>
        <w:t>о</w:t>
      </w:r>
      <w:r w:rsidR="00F04887" w:rsidRPr="00524CF3">
        <w:rPr>
          <w:rFonts w:ascii="Times New Roman" w:hAnsi="Times New Roman" w:cs="Times New Roman"/>
          <w:sz w:val="24"/>
          <w:szCs w:val="24"/>
        </w:rPr>
        <w:t>единений узлов огнетушителя или при не</w:t>
      </w:r>
      <w:r w:rsidRPr="00524CF3">
        <w:rPr>
          <w:rFonts w:ascii="Times New Roman" w:hAnsi="Times New Roman" w:cs="Times New Roman"/>
          <w:sz w:val="24"/>
          <w:szCs w:val="24"/>
        </w:rPr>
        <w:t>исправности индикатора давления.</w:t>
      </w:r>
    </w:p>
    <w:p w:rsidR="00E06861" w:rsidRPr="00524CF3" w:rsidRDefault="00E06861" w:rsidP="00204C40">
      <w:pPr>
        <w:pStyle w:val="a6"/>
        <w:numPr>
          <w:ilvl w:val="2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right="-28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Располагать огнетушители вблизи отопительных приборов, допускать прямого поп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со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24C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нечных лучей на баллоны.</w:t>
      </w:r>
    </w:p>
    <w:p w:rsidR="00A9179C" w:rsidRPr="00524CF3" w:rsidRDefault="00D52687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Н</w:t>
      </w:r>
      <w:r w:rsidR="00F04887" w:rsidRPr="00524CF3">
        <w:rPr>
          <w:rFonts w:ascii="Times New Roman" w:hAnsi="Times New Roman" w:cs="Times New Roman"/>
          <w:sz w:val="24"/>
          <w:szCs w:val="24"/>
        </w:rPr>
        <w:t>аносить удары по огнетушителю или</w:t>
      </w:r>
      <w:r w:rsidRPr="00524CF3">
        <w:rPr>
          <w:rFonts w:ascii="Times New Roman" w:hAnsi="Times New Roman" w:cs="Times New Roman"/>
          <w:sz w:val="24"/>
          <w:szCs w:val="24"/>
        </w:rPr>
        <w:t xml:space="preserve"> по источнику вытесняющего газа.</w:t>
      </w:r>
    </w:p>
    <w:p w:rsidR="00A9179C" w:rsidRPr="00524CF3" w:rsidRDefault="00D52687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Н</w:t>
      </w:r>
      <w:r w:rsidR="00A9179C" w:rsidRPr="00524CF3">
        <w:rPr>
          <w:rFonts w:ascii="Times New Roman" w:hAnsi="Times New Roman" w:cs="Times New Roman"/>
          <w:sz w:val="24"/>
          <w:szCs w:val="24"/>
        </w:rPr>
        <w:t xml:space="preserve">аправлять струю </w:t>
      </w:r>
      <w:proofErr w:type="gramStart"/>
      <w:r w:rsidR="00A9179C" w:rsidRPr="00524CF3">
        <w:rPr>
          <w:rFonts w:ascii="Times New Roman" w:hAnsi="Times New Roman" w:cs="Times New Roman"/>
          <w:sz w:val="24"/>
          <w:szCs w:val="24"/>
        </w:rPr>
        <w:t>ОТВ</w:t>
      </w:r>
      <w:proofErr w:type="gramEnd"/>
      <w:r w:rsidR="00A9179C" w:rsidRPr="00524CF3">
        <w:rPr>
          <w:rFonts w:ascii="Times New Roman" w:hAnsi="Times New Roman" w:cs="Times New Roman"/>
          <w:sz w:val="24"/>
          <w:szCs w:val="24"/>
        </w:rPr>
        <w:t xml:space="preserve"> при работе в сторону близко стоящих людей.</w:t>
      </w:r>
    </w:p>
    <w:p w:rsidR="005E477D" w:rsidRPr="00524CF3" w:rsidRDefault="005E477D" w:rsidP="005E477D">
      <w:pPr>
        <w:pStyle w:val="a6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E1B6A" w:rsidRPr="00AB2BD3" w:rsidRDefault="00FE1B6A" w:rsidP="005E477D">
      <w:pPr>
        <w:pStyle w:val="a6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B2BD3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правила тушения пожаров: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Перед тушением возгорания определить класс пожара и использовать наиболее пр</w:t>
      </w:r>
      <w:r w:rsidRPr="00524CF3">
        <w:rPr>
          <w:rFonts w:ascii="Times New Roman" w:hAnsi="Times New Roman" w:cs="Times New Roman"/>
          <w:sz w:val="24"/>
          <w:szCs w:val="24"/>
        </w:rPr>
        <w:t>и</w:t>
      </w:r>
      <w:r w:rsidRPr="00524CF3">
        <w:rPr>
          <w:rFonts w:ascii="Times New Roman" w:hAnsi="Times New Roman" w:cs="Times New Roman"/>
          <w:sz w:val="24"/>
          <w:szCs w:val="24"/>
        </w:rPr>
        <w:t>годный для его тушения огнетушитель (</w:t>
      </w:r>
      <w:r w:rsidR="002368CA" w:rsidRPr="00524CF3">
        <w:rPr>
          <w:rFonts w:ascii="Times New Roman" w:hAnsi="Times New Roman" w:cs="Times New Roman"/>
          <w:sz w:val="24"/>
          <w:szCs w:val="24"/>
        </w:rPr>
        <w:t>в соответствии с этикеткой</w:t>
      </w:r>
      <w:r w:rsidRPr="00524CF3">
        <w:rPr>
          <w:rFonts w:ascii="Times New Roman" w:hAnsi="Times New Roman" w:cs="Times New Roman"/>
          <w:sz w:val="24"/>
          <w:szCs w:val="24"/>
        </w:rPr>
        <w:t xml:space="preserve"> огнетушителя)</w:t>
      </w:r>
      <w:r w:rsidR="002368CA" w:rsidRPr="00524CF3">
        <w:rPr>
          <w:rFonts w:ascii="Times New Roman" w:hAnsi="Times New Roman" w:cs="Times New Roman"/>
          <w:sz w:val="24"/>
          <w:szCs w:val="24"/>
        </w:rPr>
        <w:t>.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Очаг пожара тушить с наветренной стороны, начиная с его переднего края постепенно перем</w:t>
      </w:r>
      <w:r w:rsidRPr="00524CF3">
        <w:rPr>
          <w:rFonts w:ascii="Times New Roman" w:hAnsi="Times New Roman" w:cs="Times New Roman"/>
          <w:sz w:val="24"/>
          <w:szCs w:val="24"/>
        </w:rPr>
        <w:t>е</w:t>
      </w:r>
      <w:r w:rsidRPr="00524CF3">
        <w:rPr>
          <w:rFonts w:ascii="Times New Roman" w:hAnsi="Times New Roman" w:cs="Times New Roman"/>
          <w:sz w:val="24"/>
          <w:szCs w:val="24"/>
        </w:rPr>
        <w:t>щаясь вглубь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Начинать тушение разлившихся легковоспламеняющихся и горючих жидкостей с п</w:t>
      </w:r>
      <w:r w:rsidRPr="00524CF3">
        <w:rPr>
          <w:rFonts w:ascii="Times New Roman" w:hAnsi="Times New Roman" w:cs="Times New Roman"/>
          <w:sz w:val="24"/>
          <w:szCs w:val="24"/>
        </w:rPr>
        <w:t>е</w:t>
      </w:r>
      <w:r w:rsidRPr="00524CF3">
        <w:rPr>
          <w:rFonts w:ascii="Times New Roman" w:hAnsi="Times New Roman" w:cs="Times New Roman"/>
          <w:sz w:val="24"/>
          <w:szCs w:val="24"/>
        </w:rPr>
        <w:t>редней кромки, направляя струю порошка на горящую поверхность, а не на пламя;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Льющуюся с высоты горящую жидкость тушить сверху вниз.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Горящую вертикальную поверхность тушить сверху вниз.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При наличии нескольких огнетушителей необходимо применять их одновременно.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Не подносите огнетушитель, позволяющий тушить пожары класса</w:t>
      </w:r>
      <w:proofErr w:type="gramStart"/>
      <w:r w:rsidRPr="00524CF3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="006F75FE" w:rsidRPr="00524CF3">
        <w:rPr>
          <w:rFonts w:ascii="Times New Roman" w:hAnsi="Times New Roman" w:cs="Times New Roman"/>
          <w:sz w:val="24"/>
          <w:szCs w:val="24"/>
        </w:rPr>
        <w:t>,</w:t>
      </w:r>
      <w:r w:rsidR="00AB2BD3">
        <w:rPr>
          <w:rFonts w:ascii="Times New Roman" w:hAnsi="Times New Roman" w:cs="Times New Roman"/>
          <w:sz w:val="24"/>
          <w:szCs w:val="24"/>
        </w:rPr>
        <w:t xml:space="preserve"> </w:t>
      </w:r>
      <w:r w:rsidR="006F75FE" w:rsidRPr="00524CF3">
        <w:rPr>
          <w:rFonts w:ascii="Times New Roman" w:hAnsi="Times New Roman" w:cs="Times New Roman"/>
          <w:sz w:val="24"/>
          <w:szCs w:val="24"/>
        </w:rPr>
        <w:t>к горящей эле</w:t>
      </w:r>
      <w:r w:rsidR="006F75FE" w:rsidRPr="00524CF3">
        <w:rPr>
          <w:rFonts w:ascii="Times New Roman" w:hAnsi="Times New Roman" w:cs="Times New Roman"/>
          <w:sz w:val="24"/>
          <w:szCs w:val="24"/>
        </w:rPr>
        <w:t>к</w:t>
      </w:r>
      <w:r w:rsidR="006F75FE" w:rsidRPr="00524CF3">
        <w:rPr>
          <w:rFonts w:ascii="Times New Roman" w:hAnsi="Times New Roman" w:cs="Times New Roman"/>
          <w:sz w:val="24"/>
          <w:szCs w:val="24"/>
        </w:rPr>
        <w:t>троустано</w:t>
      </w:r>
      <w:r w:rsidR="006F75FE" w:rsidRPr="00524CF3">
        <w:rPr>
          <w:rFonts w:ascii="Times New Roman" w:hAnsi="Times New Roman" w:cs="Times New Roman"/>
          <w:sz w:val="24"/>
          <w:szCs w:val="24"/>
        </w:rPr>
        <w:t>в</w:t>
      </w:r>
      <w:r w:rsidR="006F75FE" w:rsidRPr="00524CF3">
        <w:rPr>
          <w:rFonts w:ascii="Times New Roman" w:hAnsi="Times New Roman" w:cs="Times New Roman"/>
          <w:sz w:val="24"/>
          <w:szCs w:val="24"/>
        </w:rPr>
        <w:t xml:space="preserve">ке </w:t>
      </w:r>
      <w:r w:rsidRPr="00524CF3">
        <w:rPr>
          <w:rFonts w:ascii="Times New Roman" w:hAnsi="Times New Roman" w:cs="Times New Roman"/>
          <w:sz w:val="24"/>
          <w:szCs w:val="24"/>
        </w:rPr>
        <w:t>ближе расстояния, указанного на этикетке огнетушителя.</w:t>
      </w:r>
    </w:p>
    <w:p w:rsidR="00FE1B6A" w:rsidRPr="00524CF3" w:rsidRDefault="00FE1B6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Следите, чтобы потушенный очаг не вспыхнул снова (никогда не поворачивайтесь к нему сп</w:t>
      </w:r>
      <w:r w:rsidRPr="00524CF3">
        <w:rPr>
          <w:rFonts w:ascii="Times New Roman" w:hAnsi="Times New Roman" w:cs="Times New Roman"/>
          <w:sz w:val="24"/>
          <w:szCs w:val="24"/>
        </w:rPr>
        <w:t>и</w:t>
      </w:r>
      <w:r w:rsidRPr="00524CF3">
        <w:rPr>
          <w:rFonts w:ascii="Times New Roman" w:hAnsi="Times New Roman" w:cs="Times New Roman"/>
          <w:sz w:val="24"/>
          <w:szCs w:val="24"/>
        </w:rPr>
        <w:t>ной).</w:t>
      </w:r>
    </w:p>
    <w:p w:rsidR="00FE1B6A" w:rsidRPr="00524CF3" w:rsidRDefault="002368CA" w:rsidP="00204C40">
      <w:pPr>
        <w:pStyle w:val="a6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6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4CF3">
        <w:rPr>
          <w:rFonts w:ascii="Times New Roman" w:hAnsi="Times New Roman" w:cs="Times New Roman"/>
          <w:sz w:val="24"/>
          <w:szCs w:val="24"/>
        </w:rPr>
        <w:t>После использования огнетушитель необходимо отправить на перезарядку.</w:t>
      </w:r>
    </w:p>
    <w:p w:rsidR="001E1AF0" w:rsidRDefault="001E1AF0" w:rsidP="001E1AF0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2BD3" w:rsidRPr="00AB2BD3" w:rsidRDefault="00AB2BD3" w:rsidP="001E1A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2BD3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AB2BD3">
        <w:rPr>
          <w:rFonts w:ascii="Times New Roman" w:hAnsi="Times New Roman" w:cs="Times New Roman"/>
          <w:b/>
          <w:sz w:val="24"/>
          <w:szCs w:val="24"/>
        </w:rPr>
        <w:t xml:space="preserve"> за пожарную безопасность</w:t>
      </w:r>
    </w:p>
    <w:p w:rsidR="00AB2BD3" w:rsidRPr="00AB2BD3" w:rsidRDefault="00AB2BD3" w:rsidP="001E1AF0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AB2BD3">
        <w:rPr>
          <w:rFonts w:ascii="Times New Roman" w:hAnsi="Times New Roman" w:cs="Times New Roman"/>
          <w:b/>
          <w:sz w:val="24"/>
          <w:szCs w:val="24"/>
        </w:rPr>
        <w:t>в  ГБОУ СПО ЖХСТ                                                                               В.А. Сало</w:t>
      </w:r>
    </w:p>
    <w:p w:rsidR="00770629" w:rsidRPr="00AB2BD3" w:rsidRDefault="00770629" w:rsidP="001E1AF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sectPr w:rsidR="00770629" w:rsidRPr="00AB2BD3" w:rsidSect="00204C4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9C3"/>
    <w:multiLevelType w:val="hybridMultilevel"/>
    <w:tmpl w:val="B3C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2BE5"/>
    <w:multiLevelType w:val="multilevel"/>
    <w:tmpl w:val="5F80343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C226E8"/>
    <w:multiLevelType w:val="hybridMultilevel"/>
    <w:tmpl w:val="121E8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C6DA2"/>
    <w:multiLevelType w:val="multilevel"/>
    <w:tmpl w:val="E334D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887AD8"/>
    <w:multiLevelType w:val="hybridMultilevel"/>
    <w:tmpl w:val="3332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41A1D"/>
    <w:multiLevelType w:val="multilevel"/>
    <w:tmpl w:val="0C1E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BE675D8"/>
    <w:multiLevelType w:val="hybridMultilevel"/>
    <w:tmpl w:val="79066090"/>
    <w:lvl w:ilvl="0" w:tplc="0D9EB7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803589"/>
    <w:multiLevelType w:val="multilevel"/>
    <w:tmpl w:val="08B0BDB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B7763"/>
    <w:multiLevelType w:val="multilevel"/>
    <w:tmpl w:val="0C1E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0C478E"/>
    <w:multiLevelType w:val="multilevel"/>
    <w:tmpl w:val="A9883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06EC"/>
    <w:multiLevelType w:val="hybridMultilevel"/>
    <w:tmpl w:val="6770A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B6129"/>
    <w:multiLevelType w:val="multilevel"/>
    <w:tmpl w:val="7F30FB46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EF74040"/>
    <w:multiLevelType w:val="hybridMultilevel"/>
    <w:tmpl w:val="2B34BE9A"/>
    <w:lvl w:ilvl="0" w:tplc="264EF2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EF55C80"/>
    <w:multiLevelType w:val="hybridMultilevel"/>
    <w:tmpl w:val="E9E478B6"/>
    <w:lvl w:ilvl="0" w:tplc="264EF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8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4887"/>
    <w:rsid w:val="00006852"/>
    <w:rsid w:val="00011706"/>
    <w:rsid w:val="00015302"/>
    <w:rsid w:val="00027867"/>
    <w:rsid w:val="00027B50"/>
    <w:rsid w:val="0004043F"/>
    <w:rsid w:val="00052150"/>
    <w:rsid w:val="00062F61"/>
    <w:rsid w:val="00066BD6"/>
    <w:rsid w:val="00071BAE"/>
    <w:rsid w:val="0008027E"/>
    <w:rsid w:val="0008255B"/>
    <w:rsid w:val="0008586D"/>
    <w:rsid w:val="00085B5C"/>
    <w:rsid w:val="00087D38"/>
    <w:rsid w:val="000A271C"/>
    <w:rsid w:val="000A7CF3"/>
    <w:rsid w:val="000B169B"/>
    <w:rsid w:val="000B45D0"/>
    <w:rsid w:val="000C231E"/>
    <w:rsid w:val="000C717A"/>
    <w:rsid w:val="000D0E95"/>
    <w:rsid w:val="000D1C38"/>
    <w:rsid w:val="000D4513"/>
    <w:rsid w:val="000D55AC"/>
    <w:rsid w:val="000D5BE9"/>
    <w:rsid w:val="000E0E25"/>
    <w:rsid w:val="00100D77"/>
    <w:rsid w:val="001040BA"/>
    <w:rsid w:val="00106A2D"/>
    <w:rsid w:val="0011324A"/>
    <w:rsid w:val="0011547F"/>
    <w:rsid w:val="00123765"/>
    <w:rsid w:val="001344F4"/>
    <w:rsid w:val="00143FC3"/>
    <w:rsid w:val="00161CC4"/>
    <w:rsid w:val="00162012"/>
    <w:rsid w:val="001656A3"/>
    <w:rsid w:val="0018079E"/>
    <w:rsid w:val="00180C61"/>
    <w:rsid w:val="0018743D"/>
    <w:rsid w:val="001919B1"/>
    <w:rsid w:val="001921D7"/>
    <w:rsid w:val="001A3AC0"/>
    <w:rsid w:val="001A46AB"/>
    <w:rsid w:val="001B3E55"/>
    <w:rsid w:val="001B64AD"/>
    <w:rsid w:val="001C0B82"/>
    <w:rsid w:val="001C1061"/>
    <w:rsid w:val="001D2C36"/>
    <w:rsid w:val="001D4DB4"/>
    <w:rsid w:val="001E07BF"/>
    <w:rsid w:val="001E1AF0"/>
    <w:rsid w:val="001E45B0"/>
    <w:rsid w:val="001E6C64"/>
    <w:rsid w:val="001F3576"/>
    <w:rsid w:val="001F6F0E"/>
    <w:rsid w:val="00202394"/>
    <w:rsid w:val="00204C40"/>
    <w:rsid w:val="002077A7"/>
    <w:rsid w:val="00217062"/>
    <w:rsid w:val="00220443"/>
    <w:rsid w:val="00225A30"/>
    <w:rsid w:val="00230EA6"/>
    <w:rsid w:val="00235FDA"/>
    <w:rsid w:val="002368CA"/>
    <w:rsid w:val="00241501"/>
    <w:rsid w:val="0024152E"/>
    <w:rsid w:val="0025121B"/>
    <w:rsid w:val="00253475"/>
    <w:rsid w:val="002535CC"/>
    <w:rsid w:val="00253DA7"/>
    <w:rsid w:val="002548C3"/>
    <w:rsid w:val="00257278"/>
    <w:rsid w:val="00261AC8"/>
    <w:rsid w:val="00263438"/>
    <w:rsid w:val="00267F6A"/>
    <w:rsid w:val="00275B5E"/>
    <w:rsid w:val="00277740"/>
    <w:rsid w:val="00280179"/>
    <w:rsid w:val="00280BC2"/>
    <w:rsid w:val="00281311"/>
    <w:rsid w:val="00284516"/>
    <w:rsid w:val="002858B3"/>
    <w:rsid w:val="00287255"/>
    <w:rsid w:val="00293055"/>
    <w:rsid w:val="002A28B7"/>
    <w:rsid w:val="002B2745"/>
    <w:rsid w:val="002B6B57"/>
    <w:rsid w:val="002C0462"/>
    <w:rsid w:val="002C1A3B"/>
    <w:rsid w:val="002C4955"/>
    <w:rsid w:val="002C6B27"/>
    <w:rsid w:val="002E055F"/>
    <w:rsid w:val="002E25D8"/>
    <w:rsid w:val="002E5A29"/>
    <w:rsid w:val="002E7545"/>
    <w:rsid w:val="00304DF6"/>
    <w:rsid w:val="003101ED"/>
    <w:rsid w:val="00311EC9"/>
    <w:rsid w:val="00314D46"/>
    <w:rsid w:val="0032575F"/>
    <w:rsid w:val="00330C64"/>
    <w:rsid w:val="00334418"/>
    <w:rsid w:val="003345AB"/>
    <w:rsid w:val="00335DE6"/>
    <w:rsid w:val="00344C91"/>
    <w:rsid w:val="00345961"/>
    <w:rsid w:val="0034623C"/>
    <w:rsid w:val="00346846"/>
    <w:rsid w:val="00347549"/>
    <w:rsid w:val="003477D1"/>
    <w:rsid w:val="00366200"/>
    <w:rsid w:val="00370368"/>
    <w:rsid w:val="0037060E"/>
    <w:rsid w:val="00372A82"/>
    <w:rsid w:val="003764C6"/>
    <w:rsid w:val="00380AB3"/>
    <w:rsid w:val="00384200"/>
    <w:rsid w:val="00393B68"/>
    <w:rsid w:val="0039799B"/>
    <w:rsid w:val="00397BD0"/>
    <w:rsid w:val="003A5356"/>
    <w:rsid w:val="003A6ABE"/>
    <w:rsid w:val="003B59CA"/>
    <w:rsid w:val="003B68DB"/>
    <w:rsid w:val="003C08E2"/>
    <w:rsid w:val="003C4E86"/>
    <w:rsid w:val="003C791D"/>
    <w:rsid w:val="003D0CC9"/>
    <w:rsid w:val="003D6D31"/>
    <w:rsid w:val="003E2830"/>
    <w:rsid w:val="003E55B9"/>
    <w:rsid w:val="003E5AD1"/>
    <w:rsid w:val="003F5D70"/>
    <w:rsid w:val="003F61C0"/>
    <w:rsid w:val="003F7FCA"/>
    <w:rsid w:val="00401732"/>
    <w:rsid w:val="0040338B"/>
    <w:rsid w:val="00405A2A"/>
    <w:rsid w:val="00434731"/>
    <w:rsid w:val="00451828"/>
    <w:rsid w:val="0045344B"/>
    <w:rsid w:val="004676DD"/>
    <w:rsid w:val="0047257E"/>
    <w:rsid w:val="00480390"/>
    <w:rsid w:val="00486EBF"/>
    <w:rsid w:val="004920BD"/>
    <w:rsid w:val="0049505D"/>
    <w:rsid w:val="004A48AD"/>
    <w:rsid w:val="004A554E"/>
    <w:rsid w:val="004B2084"/>
    <w:rsid w:val="004B260C"/>
    <w:rsid w:val="004B3BFE"/>
    <w:rsid w:val="004C38D3"/>
    <w:rsid w:val="004E02DB"/>
    <w:rsid w:val="004E0CDC"/>
    <w:rsid w:val="004E251B"/>
    <w:rsid w:val="004F2162"/>
    <w:rsid w:val="004F30F8"/>
    <w:rsid w:val="004F74DA"/>
    <w:rsid w:val="0050289E"/>
    <w:rsid w:val="00503778"/>
    <w:rsid w:val="00511C51"/>
    <w:rsid w:val="0051379C"/>
    <w:rsid w:val="00515A18"/>
    <w:rsid w:val="005204C6"/>
    <w:rsid w:val="00520A81"/>
    <w:rsid w:val="00524CF3"/>
    <w:rsid w:val="00531AA5"/>
    <w:rsid w:val="00531FAB"/>
    <w:rsid w:val="00533AA3"/>
    <w:rsid w:val="00536E38"/>
    <w:rsid w:val="00542A18"/>
    <w:rsid w:val="00542BDF"/>
    <w:rsid w:val="00543EA3"/>
    <w:rsid w:val="00552449"/>
    <w:rsid w:val="005525F5"/>
    <w:rsid w:val="00553331"/>
    <w:rsid w:val="00555A17"/>
    <w:rsid w:val="00561CBE"/>
    <w:rsid w:val="00563A99"/>
    <w:rsid w:val="00563AA0"/>
    <w:rsid w:val="00566B31"/>
    <w:rsid w:val="00572E88"/>
    <w:rsid w:val="00574C00"/>
    <w:rsid w:val="00575FA4"/>
    <w:rsid w:val="0058781A"/>
    <w:rsid w:val="00594C53"/>
    <w:rsid w:val="0059566D"/>
    <w:rsid w:val="00596BA2"/>
    <w:rsid w:val="005A1645"/>
    <w:rsid w:val="005A19F3"/>
    <w:rsid w:val="005A29B6"/>
    <w:rsid w:val="005A2B08"/>
    <w:rsid w:val="005B27E5"/>
    <w:rsid w:val="005D2D5A"/>
    <w:rsid w:val="005E2EF6"/>
    <w:rsid w:val="005E477D"/>
    <w:rsid w:val="005F12B0"/>
    <w:rsid w:val="005F3E19"/>
    <w:rsid w:val="005F4C27"/>
    <w:rsid w:val="005F7144"/>
    <w:rsid w:val="006009C4"/>
    <w:rsid w:val="00612CE3"/>
    <w:rsid w:val="006160D0"/>
    <w:rsid w:val="00620235"/>
    <w:rsid w:val="00621CD4"/>
    <w:rsid w:val="00633595"/>
    <w:rsid w:val="00637139"/>
    <w:rsid w:val="006406C5"/>
    <w:rsid w:val="00644202"/>
    <w:rsid w:val="00654342"/>
    <w:rsid w:val="00655F2C"/>
    <w:rsid w:val="00661D92"/>
    <w:rsid w:val="006660CB"/>
    <w:rsid w:val="006665FA"/>
    <w:rsid w:val="006670E7"/>
    <w:rsid w:val="006828EB"/>
    <w:rsid w:val="006838BE"/>
    <w:rsid w:val="0068787F"/>
    <w:rsid w:val="00690657"/>
    <w:rsid w:val="0069324C"/>
    <w:rsid w:val="0069363C"/>
    <w:rsid w:val="00694980"/>
    <w:rsid w:val="006A1205"/>
    <w:rsid w:val="006A1920"/>
    <w:rsid w:val="006A276E"/>
    <w:rsid w:val="006A682F"/>
    <w:rsid w:val="006A77C9"/>
    <w:rsid w:val="006B1EC6"/>
    <w:rsid w:val="006B69FF"/>
    <w:rsid w:val="006D1ACA"/>
    <w:rsid w:val="006D2381"/>
    <w:rsid w:val="006D4A21"/>
    <w:rsid w:val="006D63F1"/>
    <w:rsid w:val="006E50D6"/>
    <w:rsid w:val="006E6D51"/>
    <w:rsid w:val="006F75FE"/>
    <w:rsid w:val="0071274B"/>
    <w:rsid w:val="00723554"/>
    <w:rsid w:val="00743A7E"/>
    <w:rsid w:val="007524F9"/>
    <w:rsid w:val="00752A48"/>
    <w:rsid w:val="007541D8"/>
    <w:rsid w:val="0075534C"/>
    <w:rsid w:val="00757EF6"/>
    <w:rsid w:val="0076013B"/>
    <w:rsid w:val="00764AFB"/>
    <w:rsid w:val="00770629"/>
    <w:rsid w:val="007733FF"/>
    <w:rsid w:val="0078225A"/>
    <w:rsid w:val="00785FFA"/>
    <w:rsid w:val="007868E8"/>
    <w:rsid w:val="007A326D"/>
    <w:rsid w:val="007A40B9"/>
    <w:rsid w:val="007A5476"/>
    <w:rsid w:val="007A7ECE"/>
    <w:rsid w:val="007B1785"/>
    <w:rsid w:val="007B4093"/>
    <w:rsid w:val="007B4E52"/>
    <w:rsid w:val="007C0426"/>
    <w:rsid w:val="007C1F0D"/>
    <w:rsid w:val="007C2B6B"/>
    <w:rsid w:val="007C56B2"/>
    <w:rsid w:val="007C78F2"/>
    <w:rsid w:val="007D34BB"/>
    <w:rsid w:val="007D5C8E"/>
    <w:rsid w:val="007E20D3"/>
    <w:rsid w:val="007E400F"/>
    <w:rsid w:val="007E6145"/>
    <w:rsid w:val="007E79F1"/>
    <w:rsid w:val="007F113D"/>
    <w:rsid w:val="007F3A76"/>
    <w:rsid w:val="007F6440"/>
    <w:rsid w:val="007F6892"/>
    <w:rsid w:val="007F6C8B"/>
    <w:rsid w:val="007F7570"/>
    <w:rsid w:val="007F7C73"/>
    <w:rsid w:val="00801906"/>
    <w:rsid w:val="00802830"/>
    <w:rsid w:val="00803C00"/>
    <w:rsid w:val="0080405A"/>
    <w:rsid w:val="00807844"/>
    <w:rsid w:val="00811C23"/>
    <w:rsid w:val="008178F1"/>
    <w:rsid w:val="00824604"/>
    <w:rsid w:val="008354CB"/>
    <w:rsid w:val="00835683"/>
    <w:rsid w:val="008434E1"/>
    <w:rsid w:val="008527FF"/>
    <w:rsid w:val="008532E8"/>
    <w:rsid w:val="0085601B"/>
    <w:rsid w:val="008563A9"/>
    <w:rsid w:val="008746C7"/>
    <w:rsid w:val="00875584"/>
    <w:rsid w:val="008823E7"/>
    <w:rsid w:val="0088301B"/>
    <w:rsid w:val="0088314B"/>
    <w:rsid w:val="008847F2"/>
    <w:rsid w:val="008A2FF0"/>
    <w:rsid w:val="008A4FE0"/>
    <w:rsid w:val="008A55B2"/>
    <w:rsid w:val="008A70E6"/>
    <w:rsid w:val="008C4904"/>
    <w:rsid w:val="008D4B92"/>
    <w:rsid w:val="008E0016"/>
    <w:rsid w:val="008E5CA7"/>
    <w:rsid w:val="008E6817"/>
    <w:rsid w:val="008F0759"/>
    <w:rsid w:val="008F1B32"/>
    <w:rsid w:val="008F2A6A"/>
    <w:rsid w:val="008F4E9C"/>
    <w:rsid w:val="008F4E9F"/>
    <w:rsid w:val="00903649"/>
    <w:rsid w:val="00903EE2"/>
    <w:rsid w:val="00904756"/>
    <w:rsid w:val="00911DDF"/>
    <w:rsid w:val="00914839"/>
    <w:rsid w:val="00924511"/>
    <w:rsid w:val="00926052"/>
    <w:rsid w:val="0092644C"/>
    <w:rsid w:val="009354BB"/>
    <w:rsid w:val="00945FC6"/>
    <w:rsid w:val="0094729C"/>
    <w:rsid w:val="00947C9F"/>
    <w:rsid w:val="00951F03"/>
    <w:rsid w:val="00952CDD"/>
    <w:rsid w:val="009610E2"/>
    <w:rsid w:val="00962458"/>
    <w:rsid w:val="00982373"/>
    <w:rsid w:val="00983F14"/>
    <w:rsid w:val="00985487"/>
    <w:rsid w:val="00986046"/>
    <w:rsid w:val="009A29FB"/>
    <w:rsid w:val="009A78BC"/>
    <w:rsid w:val="009B07F9"/>
    <w:rsid w:val="009B6148"/>
    <w:rsid w:val="009C192D"/>
    <w:rsid w:val="009C202C"/>
    <w:rsid w:val="009D0EFC"/>
    <w:rsid w:val="009E5ACC"/>
    <w:rsid w:val="009E5F83"/>
    <w:rsid w:val="009E6072"/>
    <w:rsid w:val="009F1DB8"/>
    <w:rsid w:val="009F2C58"/>
    <w:rsid w:val="00A031D6"/>
    <w:rsid w:val="00A05042"/>
    <w:rsid w:val="00A06E23"/>
    <w:rsid w:val="00A101EB"/>
    <w:rsid w:val="00A12920"/>
    <w:rsid w:val="00A17917"/>
    <w:rsid w:val="00A231FD"/>
    <w:rsid w:val="00A24CB6"/>
    <w:rsid w:val="00A25FEF"/>
    <w:rsid w:val="00A34D89"/>
    <w:rsid w:val="00A415DC"/>
    <w:rsid w:val="00A41D82"/>
    <w:rsid w:val="00A547A3"/>
    <w:rsid w:val="00A54CD7"/>
    <w:rsid w:val="00A56519"/>
    <w:rsid w:val="00A60C1D"/>
    <w:rsid w:val="00A64777"/>
    <w:rsid w:val="00A65159"/>
    <w:rsid w:val="00A67669"/>
    <w:rsid w:val="00A73A8B"/>
    <w:rsid w:val="00A81005"/>
    <w:rsid w:val="00A82055"/>
    <w:rsid w:val="00A8463B"/>
    <w:rsid w:val="00A85764"/>
    <w:rsid w:val="00A9179C"/>
    <w:rsid w:val="00A9219B"/>
    <w:rsid w:val="00AA09E4"/>
    <w:rsid w:val="00AB09CB"/>
    <w:rsid w:val="00AB2BD3"/>
    <w:rsid w:val="00AB5298"/>
    <w:rsid w:val="00AB6668"/>
    <w:rsid w:val="00AC1D63"/>
    <w:rsid w:val="00AC6538"/>
    <w:rsid w:val="00AE3AFC"/>
    <w:rsid w:val="00AE6135"/>
    <w:rsid w:val="00AF02FF"/>
    <w:rsid w:val="00B013DC"/>
    <w:rsid w:val="00B05D95"/>
    <w:rsid w:val="00B0646F"/>
    <w:rsid w:val="00B07802"/>
    <w:rsid w:val="00B16486"/>
    <w:rsid w:val="00B263F6"/>
    <w:rsid w:val="00B2694C"/>
    <w:rsid w:val="00B27184"/>
    <w:rsid w:val="00B3502F"/>
    <w:rsid w:val="00B4288F"/>
    <w:rsid w:val="00B4616A"/>
    <w:rsid w:val="00B5048A"/>
    <w:rsid w:val="00B51F36"/>
    <w:rsid w:val="00B56C43"/>
    <w:rsid w:val="00B6205B"/>
    <w:rsid w:val="00B62DCD"/>
    <w:rsid w:val="00B73452"/>
    <w:rsid w:val="00B745FF"/>
    <w:rsid w:val="00B7734F"/>
    <w:rsid w:val="00B92E77"/>
    <w:rsid w:val="00B9541C"/>
    <w:rsid w:val="00BA73B9"/>
    <w:rsid w:val="00BC06FC"/>
    <w:rsid w:val="00BC0E49"/>
    <w:rsid w:val="00BC3678"/>
    <w:rsid w:val="00BC3C58"/>
    <w:rsid w:val="00BC6E63"/>
    <w:rsid w:val="00BD22E0"/>
    <w:rsid w:val="00BF4CEE"/>
    <w:rsid w:val="00BF4D1B"/>
    <w:rsid w:val="00BF7029"/>
    <w:rsid w:val="00C004BC"/>
    <w:rsid w:val="00C029CD"/>
    <w:rsid w:val="00C1551B"/>
    <w:rsid w:val="00C16B88"/>
    <w:rsid w:val="00C220C2"/>
    <w:rsid w:val="00C268FD"/>
    <w:rsid w:val="00C274D7"/>
    <w:rsid w:val="00C31866"/>
    <w:rsid w:val="00C31E47"/>
    <w:rsid w:val="00C525EF"/>
    <w:rsid w:val="00C57840"/>
    <w:rsid w:val="00C57A4B"/>
    <w:rsid w:val="00C6111F"/>
    <w:rsid w:val="00C70B60"/>
    <w:rsid w:val="00C813D9"/>
    <w:rsid w:val="00C83635"/>
    <w:rsid w:val="00C84D70"/>
    <w:rsid w:val="00C8754C"/>
    <w:rsid w:val="00C90D99"/>
    <w:rsid w:val="00CA1662"/>
    <w:rsid w:val="00CA3DD6"/>
    <w:rsid w:val="00CA4363"/>
    <w:rsid w:val="00CA7324"/>
    <w:rsid w:val="00CB345E"/>
    <w:rsid w:val="00CC5FBB"/>
    <w:rsid w:val="00CD16EE"/>
    <w:rsid w:val="00CD585A"/>
    <w:rsid w:val="00CE0F82"/>
    <w:rsid w:val="00CE1E0A"/>
    <w:rsid w:val="00CE20E1"/>
    <w:rsid w:val="00CE4FFA"/>
    <w:rsid w:val="00CE52B7"/>
    <w:rsid w:val="00CE52EB"/>
    <w:rsid w:val="00CE5C71"/>
    <w:rsid w:val="00CF22D9"/>
    <w:rsid w:val="00CF35AD"/>
    <w:rsid w:val="00CF3996"/>
    <w:rsid w:val="00CF3CC3"/>
    <w:rsid w:val="00CF56DF"/>
    <w:rsid w:val="00D0061C"/>
    <w:rsid w:val="00D00BD3"/>
    <w:rsid w:val="00D011D2"/>
    <w:rsid w:val="00D06F1F"/>
    <w:rsid w:val="00D10A0A"/>
    <w:rsid w:val="00D2644C"/>
    <w:rsid w:val="00D265A9"/>
    <w:rsid w:val="00D26803"/>
    <w:rsid w:val="00D2705A"/>
    <w:rsid w:val="00D3263D"/>
    <w:rsid w:val="00D52687"/>
    <w:rsid w:val="00D539AD"/>
    <w:rsid w:val="00D60BD7"/>
    <w:rsid w:val="00D62A51"/>
    <w:rsid w:val="00D6316E"/>
    <w:rsid w:val="00D654DB"/>
    <w:rsid w:val="00D71237"/>
    <w:rsid w:val="00D72429"/>
    <w:rsid w:val="00D73815"/>
    <w:rsid w:val="00D7470A"/>
    <w:rsid w:val="00D8116F"/>
    <w:rsid w:val="00D81BC9"/>
    <w:rsid w:val="00D91223"/>
    <w:rsid w:val="00D9255D"/>
    <w:rsid w:val="00DA1431"/>
    <w:rsid w:val="00DA321C"/>
    <w:rsid w:val="00DA4188"/>
    <w:rsid w:val="00DA47B8"/>
    <w:rsid w:val="00DA6BFE"/>
    <w:rsid w:val="00DB382C"/>
    <w:rsid w:val="00DB7E93"/>
    <w:rsid w:val="00DC78BA"/>
    <w:rsid w:val="00DD41A4"/>
    <w:rsid w:val="00DD70A2"/>
    <w:rsid w:val="00DD7C17"/>
    <w:rsid w:val="00DD7D5A"/>
    <w:rsid w:val="00DD7F4A"/>
    <w:rsid w:val="00DE13D5"/>
    <w:rsid w:val="00DE2741"/>
    <w:rsid w:val="00DE7AAF"/>
    <w:rsid w:val="00DF1F33"/>
    <w:rsid w:val="00DF2471"/>
    <w:rsid w:val="00E018EC"/>
    <w:rsid w:val="00E02468"/>
    <w:rsid w:val="00E030FF"/>
    <w:rsid w:val="00E03DF5"/>
    <w:rsid w:val="00E06861"/>
    <w:rsid w:val="00E07D67"/>
    <w:rsid w:val="00E16D53"/>
    <w:rsid w:val="00E20E41"/>
    <w:rsid w:val="00E21D57"/>
    <w:rsid w:val="00E22EA4"/>
    <w:rsid w:val="00E262E3"/>
    <w:rsid w:val="00E3347F"/>
    <w:rsid w:val="00E35223"/>
    <w:rsid w:val="00E3637F"/>
    <w:rsid w:val="00E37B24"/>
    <w:rsid w:val="00E37F06"/>
    <w:rsid w:val="00E46E01"/>
    <w:rsid w:val="00E57450"/>
    <w:rsid w:val="00E62190"/>
    <w:rsid w:val="00E62F1F"/>
    <w:rsid w:val="00E63C24"/>
    <w:rsid w:val="00E702E5"/>
    <w:rsid w:val="00E72320"/>
    <w:rsid w:val="00E76BE3"/>
    <w:rsid w:val="00E77235"/>
    <w:rsid w:val="00E837F8"/>
    <w:rsid w:val="00E905C7"/>
    <w:rsid w:val="00E917A5"/>
    <w:rsid w:val="00E96DFD"/>
    <w:rsid w:val="00E973D5"/>
    <w:rsid w:val="00EB13C6"/>
    <w:rsid w:val="00EB3AA7"/>
    <w:rsid w:val="00EB3CC9"/>
    <w:rsid w:val="00EC298F"/>
    <w:rsid w:val="00ED4530"/>
    <w:rsid w:val="00ED5279"/>
    <w:rsid w:val="00ED7DD1"/>
    <w:rsid w:val="00EE6B87"/>
    <w:rsid w:val="00EE7832"/>
    <w:rsid w:val="00EF7C4D"/>
    <w:rsid w:val="00F02CCE"/>
    <w:rsid w:val="00F04887"/>
    <w:rsid w:val="00F1145E"/>
    <w:rsid w:val="00F120DA"/>
    <w:rsid w:val="00F13324"/>
    <w:rsid w:val="00F15E2A"/>
    <w:rsid w:val="00F231EF"/>
    <w:rsid w:val="00F42427"/>
    <w:rsid w:val="00F425A0"/>
    <w:rsid w:val="00F43E8E"/>
    <w:rsid w:val="00F51890"/>
    <w:rsid w:val="00F5294B"/>
    <w:rsid w:val="00F53D29"/>
    <w:rsid w:val="00F568DC"/>
    <w:rsid w:val="00F64B45"/>
    <w:rsid w:val="00F6670A"/>
    <w:rsid w:val="00F66F2D"/>
    <w:rsid w:val="00F83324"/>
    <w:rsid w:val="00F84044"/>
    <w:rsid w:val="00F84530"/>
    <w:rsid w:val="00F853FF"/>
    <w:rsid w:val="00F97043"/>
    <w:rsid w:val="00F97F54"/>
    <w:rsid w:val="00FA1686"/>
    <w:rsid w:val="00FA38E6"/>
    <w:rsid w:val="00FB1A7B"/>
    <w:rsid w:val="00FB28D4"/>
    <w:rsid w:val="00FB498F"/>
    <w:rsid w:val="00FB79F3"/>
    <w:rsid w:val="00FC071A"/>
    <w:rsid w:val="00FC454B"/>
    <w:rsid w:val="00FD09B1"/>
    <w:rsid w:val="00FD5B0D"/>
    <w:rsid w:val="00FD6C95"/>
    <w:rsid w:val="00FE0BF8"/>
    <w:rsid w:val="00FE1A68"/>
    <w:rsid w:val="00FE1B6A"/>
    <w:rsid w:val="00FE2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F1F"/>
  </w:style>
  <w:style w:type="paragraph" w:styleId="1">
    <w:name w:val="heading 1"/>
    <w:basedOn w:val="a"/>
    <w:link w:val="10"/>
    <w:uiPriority w:val="9"/>
    <w:qFormat/>
    <w:rsid w:val="00E905C7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color w:val="000099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4887"/>
    <w:rPr>
      <w:color w:val="0F64AE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88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88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35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E1AF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905C7"/>
    <w:rPr>
      <w:rFonts w:ascii="Calibri" w:eastAsia="Times New Roman" w:hAnsi="Calibri" w:cs="Times New Roman"/>
      <w:b/>
      <w:bCs/>
      <w:color w:val="000099"/>
      <w:kern w:val="36"/>
      <w:lang w:eastAsia="ru-RU"/>
    </w:rPr>
  </w:style>
  <w:style w:type="paragraph" w:styleId="a9">
    <w:name w:val="Body Text Indent"/>
    <w:basedOn w:val="a"/>
    <w:link w:val="aa"/>
    <w:rsid w:val="00561CBE"/>
    <w:pPr>
      <w:widowControl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61CB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26319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8456">
                          <w:marLeft w:val="0"/>
                          <w:marRight w:val="60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3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"ВидеоФон"</Company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ebelyaeva</dc:creator>
  <cp:keywords/>
  <dc:description/>
  <cp:lastModifiedBy>Admin</cp:lastModifiedBy>
  <cp:revision>23</cp:revision>
  <cp:lastPrinted>2014-10-25T07:08:00Z</cp:lastPrinted>
  <dcterms:created xsi:type="dcterms:W3CDTF">2010-10-22T09:17:00Z</dcterms:created>
  <dcterms:modified xsi:type="dcterms:W3CDTF">2014-10-25T07:09:00Z</dcterms:modified>
</cp:coreProperties>
</file>