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и молодёжной политики Ставропольского края</w:t>
      </w: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СПО «Железноводский художественно-строительный техникум»</w:t>
      </w: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A75403" w:rsidRP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5403">
        <w:rPr>
          <w:rFonts w:ascii="Times New Roman" w:eastAsia="Times New Roman" w:hAnsi="Times New Roman" w:cs="Times New Roman"/>
          <w:sz w:val="20"/>
          <w:szCs w:val="20"/>
          <w:lang w:eastAsia="ru-RU"/>
        </w:rPr>
        <w:t>Директор ГБОУ СПО ЖХСТ_____________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A75403">
        <w:rPr>
          <w:rFonts w:ascii="Times New Roman" w:eastAsia="Times New Roman" w:hAnsi="Times New Roman" w:cs="Times New Roman"/>
          <w:sz w:val="20"/>
          <w:szCs w:val="20"/>
          <w:lang w:eastAsia="ru-RU"/>
        </w:rPr>
        <w:t>Васин Ю.А.</w:t>
      </w: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75403">
        <w:rPr>
          <w:rFonts w:ascii="Times New Roman" w:eastAsia="Times New Roman" w:hAnsi="Times New Roman" w:cs="Times New Roman"/>
          <w:sz w:val="20"/>
          <w:szCs w:val="20"/>
          <w:lang w:eastAsia="ru-RU"/>
        </w:rPr>
        <w:t>«      »_________________2014 г.</w:t>
      </w: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5403" w:rsidRP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75403">
        <w:rPr>
          <w:rFonts w:ascii="Times New Roman" w:eastAsia="Times New Roman" w:hAnsi="Times New Roman" w:cs="Times New Roman"/>
          <w:sz w:val="52"/>
          <w:szCs w:val="52"/>
          <w:lang w:eastAsia="ru-RU"/>
        </w:rPr>
        <w:t>АНАЛИЗ РЕАЛИЗАЦИИ ПЛАНА РАБОТЫ</w:t>
      </w:r>
    </w:p>
    <w:p w:rsidR="00A75403" w:rsidRP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75403">
        <w:rPr>
          <w:rFonts w:ascii="Times New Roman" w:eastAsia="Times New Roman" w:hAnsi="Times New Roman" w:cs="Times New Roman"/>
          <w:sz w:val="52"/>
          <w:szCs w:val="52"/>
          <w:lang w:eastAsia="ru-RU"/>
        </w:rPr>
        <w:t>ГБОУ СПО «Железноводский художественно-строительный техникум»</w:t>
      </w:r>
    </w:p>
    <w:p w:rsidR="00A75403" w:rsidRP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75403">
        <w:rPr>
          <w:rFonts w:ascii="Times New Roman" w:eastAsia="Times New Roman" w:hAnsi="Times New Roman" w:cs="Times New Roman"/>
          <w:sz w:val="52"/>
          <w:szCs w:val="52"/>
          <w:lang w:eastAsia="ru-RU"/>
        </w:rPr>
        <w:t>за 2013-2014 учебный год</w:t>
      </w:r>
    </w:p>
    <w:p w:rsidR="00A75403" w:rsidRP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5403" w:rsidRP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Обсуждён </w:t>
      </w: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педагогическом совете</w:t>
      </w: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Протокол №</w:t>
      </w:r>
    </w:p>
    <w:p w:rsidR="00A75403" w:rsidRDefault="00A75403" w:rsidP="00A754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«    »__________2014 г.</w:t>
      </w:r>
    </w:p>
    <w:p w:rsidR="00A75403" w:rsidRDefault="00A75403" w:rsidP="00A7540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7FA3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7FA3" w:rsidRDefault="00307FA3" w:rsidP="00307FA3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307FA3" w:rsidRPr="008652CA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Структура учебного заведения и организация управления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3 стр.</w:t>
      </w:r>
    </w:p>
    <w:p w:rsidR="00307FA3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Нормативная и организационно-распорядительная документация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307FA3" w:rsidRPr="008652CA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6 стр.</w:t>
      </w:r>
    </w:p>
    <w:p w:rsidR="00307FA3" w:rsidRPr="008652CA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.3. </w:t>
      </w:r>
      <w:r w:rsidRPr="00865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взаимодействия структурных подразделений техникума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8 стр.</w:t>
      </w:r>
    </w:p>
    <w:p w:rsidR="00307FA3" w:rsidRPr="008652CA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</w:t>
      </w: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Структура подготовки специалистов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9 стр.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 Уровень развития качества знаний, умений и навыков обучающихся</w:t>
      </w:r>
    </w:p>
    <w:p w:rsidR="00307FA3" w:rsidRPr="00A7540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12 стр.</w:t>
      </w:r>
    </w:p>
    <w:p w:rsidR="00307FA3" w:rsidRPr="001B556D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1.6. 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итоговой государственной аттестации выпускников </w:t>
      </w:r>
    </w:p>
    <w:p w:rsidR="00307FA3" w:rsidRPr="001B556D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ГБОУ 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«Железноводский художественно-строительный техникум»,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обучавшихся по программам среднего профессионального образования</w:t>
      </w:r>
    </w:p>
    <w:p w:rsidR="00307FA3" w:rsidRPr="001B556D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23 стр.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</w:t>
      </w:r>
      <w:r w:rsidRPr="00FE4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Анализ и результативность методической работы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38 стр.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 Анализ состояния воспитательной работы в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Железноводском художественно-строительном техникуме               46 стр.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1.8.1. Отчёт о работе социального педагога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51 стр.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1.8.2.  Профилактическая и коррекционная работа с семьями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</w:t>
      </w:r>
      <w:r w:rsidRPr="0098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«социального риска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»,  обучающимися «группы риска»                                          57 стр.</w:t>
      </w:r>
    </w:p>
    <w:p w:rsidR="00307FA3" w:rsidRP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1.8.3.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социуме                                                                                                    59 стр.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1.8.4.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коллективе                                                                                              60 стр.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1.8.5. Отчёт о работе педагога-психолога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61 стр.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1)    Психолого-педагогическое сопровождение процесса адаптации обучающихся в переходные периоды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2) Психолого-педагогическое сопровождение обучающихся «группы риска».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3) Коррекционная и развивающая работа.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4) Консультативная работа с детьми, родителями, педагогами.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5) </w:t>
      </w: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просвещение и профилактика</w:t>
      </w:r>
    </w:p>
    <w:p w:rsidR="00307FA3" w:rsidRPr="00987E19" w:rsidRDefault="00307FA3" w:rsidP="00307F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6) </w:t>
      </w:r>
      <w:r w:rsidRPr="00987E1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Перспективы  работы на 2014 - 2015  учебный год.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1.8.6. </w:t>
      </w: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Отчёт педагога- организатора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69 стр.</w:t>
      </w:r>
    </w:p>
    <w:p w:rsidR="00307FA3" w:rsidRPr="00987E19" w:rsidRDefault="00307FA3" w:rsidP="00307FA3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1.8.7. Отчёт о работе библиотеке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81 стр.</w:t>
      </w:r>
    </w:p>
    <w:p w:rsidR="00307FA3" w:rsidRPr="00987E19" w:rsidRDefault="00307FA3" w:rsidP="00307FA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7E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Организация обслуживания читателей</w:t>
      </w:r>
    </w:p>
    <w:p w:rsidR="00307FA3" w:rsidRPr="00987E19" w:rsidRDefault="00307FA3" w:rsidP="00307FA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7E1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</w:t>
      </w:r>
      <w:r w:rsidRPr="00987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Комплектование и организация фонда</w:t>
      </w:r>
    </w:p>
    <w:p w:rsidR="00307FA3" w:rsidRDefault="00307FA3" w:rsidP="00307FA3">
      <w:pPr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 w:rsidRPr="00987E1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</w:t>
      </w:r>
      <w:r w:rsidRPr="00987E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Работа с библиотечным фондом</w:t>
      </w:r>
    </w:p>
    <w:p w:rsidR="00307FA3" w:rsidRPr="00307FA3" w:rsidRDefault="00307FA3" w:rsidP="00307FA3">
      <w:pPr>
        <w:spacing w:after="12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НАШИ УСПЕХИ</w:t>
      </w:r>
      <w:r w:rsidRPr="00307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307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85 стр.</w:t>
      </w:r>
    </w:p>
    <w:p w:rsidR="00307FA3" w:rsidRP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1.9. Состояние учебно-материальной базы                                             </w:t>
      </w:r>
      <w:r w:rsidRPr="00307F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87 стр.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1.9.1 </w:t>
      </w:r>
      <w:r w:rsidRPr="008652C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Библиотечно-информационное обеспечение</w:t>
      </w:r>
    </w:p>
    <w:p w:rsidR="00307FA3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1.9.2.  Состояние учебно-лабораторной базы техникума.</w:t>
      </w:r>
    </w:p>
    <w:p w:rsidR="00307FA3" w:rsidRPr="00987E19" w:rsidRDefault="00307FA3" w:rsidP="00307F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1.9.3. Программно-информационное и компьютерное обеспечение </w:t>
      </w:r>
      <w:r w:rsidRPr="00987E1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br/>
        <w:t>образовательного процесса</w:t>
      </w:r>
    </w:p>
    <w:p w:rsidR="00307FA3" w:rsidRPr="00987E19" w:rsidRDefault="00307FA3" w:rsidP="00307FA3">
      <w:pPr>
        <w:shd w:val="clear" w:color="auto" w:fill="FFFFFF"/>
        <w:spacing w:after="0" w:line="240" w:lineRule="auto"/>
        <w:ind w:right="5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1.9.4. Медицинское обслуживание</w:t>
      </w:r>
    </w:p>
    <w:p w:rsidR="00307FA3" w:rsidRPr="00987E19" w:rsidRDefault="00307FA3" w:rsidP="00307FA3">
      <w:pPr>
        <w:shd w:val="clear" w:color="auto" w:fill="FFFFFF"/>
        <w:spacing w:after="0" w:line="240" w:lineRule="auto"/>
        <w:ind w:right="5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1.9.5. Питание</w:t>
      </w:r>
    </w:p>
    <w:p w:rsidR="00307FA3" w:rsidRPr="00987E19" w:rsidRDefault="00307FA3" w:rsidP="00307FA3">
      <w:pPr>
        <w:shd w:val="clear" w:color="auto" w:fill="FFFFFF"/>
        <w:spacing w:after="0" w:line="240" w:lineRule="auto"/>
        <w:ind w:right="5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E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1.9.6. Общежитие</w:t>
      </w:r>
    </w:p>
    <w:p w:rsidR="00A71FB3" w:rsidRDefault="00A71FB3" w:rsidP="00A71FB3">
      <w:pPr>
        <w:shd w:val="clear" w:color="auto" w:fill="FFFFFF"/>
        <w:spacing w:after="0" w:line="240" w:lineRule="auto"/>
        <w:ind w:right="5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1.9.7. Социальная защит</w:t>
      </w:r>
    </w:p>
    <w:p w:rsidR="008652CA" w:rsidRPr="00A71FB3" w:rsidRDefault="008652CA" w:rsidP="00A71FB3">
      <w:pPr>
        <w:shd w:val="clear" w:color="auto" w:fill="FFFFFF"/>
        <w:spacing w:after="0" w:line="240" w:lineRule="auto"/>
        <w:ind w:right="5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1.1. Структура учебного заведения и организация управления</w:t>
      </w:r>
    </w:p>
    <w:p w:rsidR="008652CA" w:rsidRPr="008652CA" w:rsidRDefault="008652CA" w:rsidP="008652CA">
      <w:pPr>
        <w:shd w:val="clear" w:color="auto" w:fill="FFFFFF"/>
        <w:spacing w:after="0" w:line="240" w:lineRule="auto"/>
        <w:ind w:left="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8652CA" w:rsidP="00B70CC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Управление техникумом осуществляется в соответствии с Законом РФ «Об образовании» от 21.12.2012 г.. № 273-ФЗ со всеми изменениями, типовым положением об образовательном учреждении среднего профессионального образования (среднем специальном учебном заведении), утвержденным постановлением Правительства РФ от 18 июля </w:t>
      </w:r>
      <w:smartTag w:uri="urn:schemas-microsoft-com:office:smarttags" w:element="metricconverter">
        <w:smartTagPr>
          <w:attr w:name="ProductID" w:val="2008 г"/>
        </w:smartTagPr>
        <w:r w:rsidRPr="008652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543, типовым положением об образовательном учреждении начального профессионального образования, утвержденным постановлением Правительства РФ от 14 июля </w:t>
      </w:r>
      <w:smartTag w:uri="urn:schemas-microsoft-com:office:smarttags" w:element="metricconverter">
        <w:smartTagPr>
          <w:attr w:name="ProductID" w:val="2008 г"/>
        </w:smartTagPr>
        <w:r w:rsidRPr="008652C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2008 г</w:t>
        </w:r>
      </w:smartTag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. №521,приказом Министерства образования и науки Российской Федерации от 14 июня 2013 года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  и действующим Уставом техникума.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left="25" w:right="7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системы управления техникумом в соответствии с Уставом определяется и изменяется самостоятельно с учетом стоящих задач и проблем перспективного развития техникума. Высшим органом управления техникума является Совет Учреждения. Приоритетной задачей управления техникумом является реализация Государственных образовательных стандартов среднего и начального профессионального образования: ГОС и ФГОС.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left="18" w:right="11" w:firstLine="6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Функции и полномочия, а также принцип их разграничения между управленческим персоналом направлены на достижение основной цели их функционирования: качественная подготовка квалифицированных специалистов и рабочих кадров со средним и начальным профессиональным образованием. Управление техникумом осуществляется на основе сочетания принципов самоуправления и единоначалия, опосредованно через функционирование Совета Учреждения, педагогического совета и общего собрания работников и представителей обучающихся (далее – Общее собрание) Общее собрание Учреждения включает всех работников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независимо от занимаемой должности и собирается по мере необходимости, но не реже 2-х раз в год. Заседания Совета Учреждения проводятся не реже 2-х раз в год, Педагогического совета – но не реже четырех раз в течение учебного года. Непосредственное управление техникумом осуществляет директор.</w:t>
      </w:r>
    </w:p>
    <w:p w:rsidR="008652CA" w:rsidRPr="008652CA" w:rsidRDefault="008652CA" w:rsidP="00B70CCE">
      <w:pPr>
        <w:shd w:val="clear" w:color="auto" w:fill="FFFFFF"/>
        <w:tabs>
          <w:tab w:val="left" w:pos="8532"/>
        </w:tabs>
        <w:spacing w:after="0" w:line="360" w:lineRule="auto"/>
        <w:ind w:left="14" w:right="14" w:firstLine="4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техникума в соответствии с законодательством действует без доверенности от имени техникума, представляет его интересы в отношениях с государственными органами, органами местного самоуправления, юридическими и физическими лицами, руководит образовательной, хозяйственной и финансовой деятельностью, распоряжается имуществом и средствами техникума, открывает лицевые счета, подписывает финансовые документы, совершает сделки, заключает договоры и соглашения, выдает доверенности, издает в пределах своей компетенции приказы и дает указания, обязательные для всех сотрудников и обучающихся. Назначает и освобождает от должности своих заместителей, главного бухгалтера, руководителей структурных подразделений техникума и других работников, определяет должностные обязанности всех сотрудников в соответствии с типовыми квалификационными характеристиками.</w:t>
      </w:r>
    </w:p>
    <w:p w:rsidR="008652CA" w:rsidRPr="008652CA" w:rsidRDefault="008652CA" w:rsidP="00B70CCE">
      <w:pPr>
        <w:shd w:val="clear" w:color="auto" w:fill="FFFFFF"/>
        <w:tabs>
          <w:tab w:val="left" w:pos="4363"/>
        </w:tabs>
        <w:spacing w:after="0" w:line="360" w:lineRule="auto"/>
        <w:ind w:left="11" w:right="22" w:firstLine="4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Реализуя принцип самоуправления, общее руководство техникумом осуществляет выборный представительный орган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 Совет Учреждения в количестве семи человек, в состав которого входят как представители техникума, так и представители общественности, родители и представители студенческого совета.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29" w:firstLine="48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Председателем Совета Учреждения, в соответствии с Положением о Совете техникума, является директор техникума. Совет избирается на общем собрании работников и представителей обучающихся (далее – Общее собрание) открытым голосованием сроком на три года.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left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Совета Учреждения: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участвует в обсуждении перспективного плана развития техникума;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1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представляет в государственных, муниципальных, общественных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органах управления интересы техникума и обучающихся, обеспечивая их социальную правовую защиту;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 общественные инициативы по совершенствованию и развитию, воспитания молодежи, творческий поиск педагогических работников в организации инновационной деятельности; определяет пути взаимодействия техникума с научно-исследовательскими, производственными, кооперативными организациями, добровольными обществами, ассоциациями, творческими союзами, другими государственными (или негосударственными), общественными институтами и фондами с целью создания необходимых условий для разностороннего развития личности обучающихся и профессионального роста педагогических работников;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 на рассмотрение предложения по совершенствованию работы администрации техникума;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необходимые меры по защите педагогических работников и администрации техникума.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коллегиальности учебной, производственной, методической и воспитательной работы действует педагогический совет техникума, деятельность которого охватывает следующие направления: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учебно-производственная работа;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учебно-методическая работа;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учебно-воспитательная работа;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материально-техническое обеспечение учебного процесса;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профориентационная работа;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дополнительных образовательных услуг и другие.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 и деятельность педагогического совета определяется типовым Положением о педсовете среднего специального учебного заведения.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техникума состоит из следующих подразделений: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административно-управленческие подразделения;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часть;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 правового обеспечения;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и читальный зал;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учебно-производственные мастерские;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спортивный комплекс;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административно-хозяйственная часть;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бухгалтерия;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планово-экономический отдел;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отделения;</w:t>
      </w:r>
    </w:p>
    <w:p w:rsidR="008652CA" w:rsidRPr="008652CA" w:rsidRDefault="008652CA" w:rsidP="00B70CCE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 служб.</w:t>
      </w:r>
    </w:p>
    <w:p w:rsidR="008652CA" w:rsidRPr="008652CA" w:rsidRDefault="008652CA" w:rsidP="00B70CC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656076" w:rsidP="00B70CCE">
      <w:pPr>
        <w:shd w:val="clear" w:color="auto" w:fill="FFFFFF"/>
        <w:spacing w:after="0" w:line="360" w:lineRule="auto"/>
        <w:ind w:left="4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652CA"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 Нормативная и организационно-распорядительная документация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left="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осуществления образовательной деятельности </w:t>
      </w:r>
      <w:r w:rsid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2013-2014 учебном г</w:t>
      </w:r>
      <w:r w:rsidR="00201F01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в техникуме пополнялась  и  разрабатывалась</w:t>
      </w:r>
      <w:r w:rsid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собственная нормативная и организационно-распорядительная документация, разработанная в соответствии с действующим законодательством и Уставом техникума.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8652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Локальными актами, регламентирующими деятельность техникума</w:t>
      </w:r>
      <w:r w:rsidR="00201F0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в 2013-2014 учебном году, являлись</w:t>
      </w:r>
      <w:r w:rsidRPr="008652C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8652CA" w:rsidRPr="008652CA" w:rsidRDefault="008652CA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1. Порядок приема в Учреждение и отчисления из Учреждения для обучающихся по программам среднего профессионального образования;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2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об Общем собрании работников;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3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 Совете Учреждения;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4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. Положение о Педагогическом совете Учреждения; 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5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 методических объединениях Учреждения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6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об учебно-методическом комплексе;</w:t>
      </w:r>
    </w:p>
    <w:p w:rsidR="008652CA" w:rsidRPr="008652CA" w:rsidRDefault="00201F01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         7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 проблемной (творческой) группе педагогов;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8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 Попечительском совете;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9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Положение об оказании платных образовательных услуг;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10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.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общем собрании трудового коллектива;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11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.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внутреннего трудового распорядка;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lastRenderedPageBreak/>
        <w:t>12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промежуточной и итоговой аттестации обучающихся;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13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студенческом совете;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14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дополнительных образовательных услугах, в том числе платных;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15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внутриучрежденческом контроле;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16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.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об оплате труда;</w:t>
      </w:r>
    </w:p>
    <w:p w:rsidR="008652CA" w:rsidRPr="008652CA" w:rsidRDefault="00201F01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17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студенческом общежитии;</w:t>
      </w:r>
    </w:p>
    <w:p w:rsidR="008652CA" w:rsidRPr="008652CA" w:rsidRDefault="0086216C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18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стипендии;</w:t>
      </w:r>
    </w:p>
    <w:p w:rsidR="008652CA" w:rsidRPr="008652CA" w:rsidRDefault="0086216C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19.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приемной комиссии;</w:t>
      </w:r>
    </w:p>
    <w:p w:rsidR="008652CA" w:rsidRPr="008652CA" w:rsidRDefault="0086216C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20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об аттестационной комиссии;</w:t>
      </w:r>
    </w:p>
    <w:p w:rsidR="008652CA" w:rsidRPr="008652CA" w:rsidRDefault="0086216C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21</w:t>
      </w:r>
      <w:r w:rsidR="008652CA" w:rsidRPr="008652CA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. П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 производственной практике;</w:t>
      </w:r>
    </w:p>
    <w:p w:rsidR="008652CA" w:rsidRPr="00B1459D" w:rsidRDefault="008652CA" w:rsidP="00B70CCE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предоставлении индивидуального графика обучения;</w:t>
      </w:r>
    </w:p>
    <w:p w:rsidR="008652CA" w:rsidRPr="008652CA" w:rsidRDefault="00B1459D" w:rsidP="00B70CCE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23.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кабинетах, лабораториях, мастерских;</w:t>
      </w:r>
    </w:p>
    <w:p w:rsidR="008652CA" w:rsidRPr="00B1459D" w:rsidRDefault="008652CA" w:rsidP="00B70CCE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Коллективный договор.</w:t>
      </w:r>
    </w:p>
    <w:p w:rsidR="008652CA" w:rsidRPr="008652CA" w:rsidRDefault="008652CA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другие.</w:t>
      </w:r>
    </w:p>
    <w:p w:rsidR="008652CA" w:rsidRPr="008652CA" w:rsidRDefault="00B1459D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акты рассматривались и принимались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заседаниях Педагогического Совета. Локальные акты, связанные с вопросами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удовых отношений рассматривались и принимались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участием Профкома техникума. Все Локальны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Акты утверждались директором техникума. Деятельность в техникуме в 2013-2014 учебном году техникуме осуществлялась в соответствии с плановой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организационно-распорядительной  документацией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единым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техникума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2013-2014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планами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одических объединений, протоколами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заседаний;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планами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кабинетов, лабораторий и мастерских;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рабочими учебными планами и программами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2CA" w:rsidRPr="008652CA" w:rsidRDefault="008652CA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процесса с указанием теоретических, практических занятий, промежуточной и итоговой государственной аттестации, каникулярного времени;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тарификационной  нагрузкой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штатным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2CA" w:rsidRPr="008652CA" w:rsidRDefault="008652CA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учебными журналами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зачетно-экзаменационными ведомостями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2CA" w:rsidRPr="008652CA" w:rsidRDefault="00B1459D" w:rsidP="00B70CCE">
      <w:pPr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сметами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затрат (калькуляции) на оказание услуг.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Папки приказов по техникуму формируются по трем направлениям: приказы по личному составу, приказы по обучающимся (по контингенту и учебные), приказы основной деятельности.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656076" w:rsidP="00B70C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8652CA"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.3. </w:t>
      </w:r>
      <w:r w:rsidR="008652CA" w:rsidRPr="008652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взаимодействия структурных подразделений техникума</w:t>
      </w:r>
    </w:p>
    <w:p w:rsidR="008652CA" w:rsidRPr="008652CA" w:rsidRDefault="008652CA" w:rsidP="00B70CC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 управления техникума 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2013-2014 учебном году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четкое взаимодействие подразделений при решении задач и проведении образовательного процесса. Система обеспечивается централизованным планированием работы, наличием положений, функций структурных подразделений, должностных инструкций руководителей подразделений, сложившейся системой контроля и сбора информации, коллегиальностью оценки эффективности принятых решений и полученных результатов.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Каждое подразделение имеет свою подсистему сбора и контроля информации.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например, по учебной работе собирается и анализируется информация:</w:t>
      </w:r>
    </w:p>
    <w:p w:rsidR="008652CA" w:rsidRPr="008652CA" w:rsidRDefault="00B1459D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контингент обучающихся </w:t>
      </w:r>
      <w:r w:rsidR="008652CA"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движение;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текущая посещае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мость учебных занятий обучающимися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семестровая отчетность об успеваемости и посещаемости по отдельным учебным группам (сводные семестровые ведомости);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учебных занятий;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расписание экзаменационных сессий;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графики ликвидации задолженностей;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экзаменов сессий;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итоговой аттестации по общеобразовательным, общепрофессиональным и специальным предметам с письменным анализом освоения 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щимися учебных программ по предметам;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и итоги успеваемости и качества знаний по каждой учебной группе и в целом по отделению;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списки обучающихся, имеющих задолженности, документы об их ликвидации;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обученности учащихся по каждому предмету и преподавателю;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заключения о работе ГАК по профессиям;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отчеты о работе ГАК по специальностям;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зультаты ИГА по профессиям и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специальностям СПО, профессиональной подготовке и их анализ;</w:t>
      </w:r>
    </w:p>
    <w:p w:rsidR="008652CA" w:rsidRPr="008652CA" w:rsidRDefault="008652CA" w:rsidP="00B70CCE">
      <w:pPr>
        <w:numPr>
          <w:ilvl w:val="0"/>
          <w:numId w:val="16"/>
        </w:numPr>
        <w:shd w:val="clear" w:color="auto" w:fill="FFFFFF"/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другие документы.</w:t>
      </w:r>
    </w:p>
    <w:p w:rsidR="008652CA" w:rsidRPr="008652CA" w:rsidRDefault="008652CA" w:rsidP="00B70CCE">
      <w:pPr>
        <w:shd w:val="clear" w:color="auto" w:fill="FFFFFF"/>
        <w:spacing w:after="0" w:line="360" w:lineRule="auto"/>
        <w:ind w:right="14"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Весь объём информации </w:t>
      </w:r>
      <w:r w:rsidR="00B1459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учебной работе контролировался, анализировался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заместителем директора по учебной работе. 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656076" w:rsidP="00B70CC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</w:t>
      </w:r>
      <w:r w:rsidR="008652CA"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Структура подготовки специалистов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Лицензией </w:t>
      </w:r>
      <w:r w:rsid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году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Техникуму предоставлено право ведения образовательной деятельности по 3 специальностям среднего профессионального образов</w:t>
      </w:r>
      <w:r w:rsid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ания, по 3 профессиям среднего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профессионального образования, а также профессиональной подготовки, переподготовки и повышения квалификации рабочих по широкому спектру профессий.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>2013-2014 учебном году  велась подготовка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специалистов по 3 специальностям по </w:t>
      </w:r>
      <w:r w:rsidRPr="008652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ГОС СПО: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072601.51</w:t>
      </w: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Декоративно-прикладное искусство и народные промыслы (по видам)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0809110.51 Экономика и бухгалтерский учет (на предприятиях лёгкой промышленности)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270103.51 Строительство и эксплуатация зданий и сооружений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ФГОС СПО: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072601- </w:t>
      </w: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Декоративно-прикладное искусство и народные промыслы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080114 – Экономика и бухгалтерский учет (по отраслям)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270802 - </w:t>
      </w: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Строительство и эксплуатация зданий и сооружений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3 профессиям по ФГОС НПО: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190631. 01 Автомеханик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270802.09 Мастер общестроительных работ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150709.02 Сварщик (электросварочные и газосварочные работы)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специалистов среднего звена и квалифицированных рабочих проводится с учетом потребностей регионального рынка труда в кадрах по согласованию с местной администрацией и центром занятости населения.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в техникуме финансируется как за счет средств краевого бюджета, так и по договорам с физическими и юридическими лицами с полным возмещением затрат на обучение.</w:t>
      </w: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принятых на обучение за счет средств краевого бюджета устанавливается контрольными цифрами приема, утвержденными Министерством образования и молодежной политики Ставропольского края.</w:t>
      </w:r>
    </w:p>
    <w:p w:rsidR="008652CA" w:rsidRPr="008652CA" w:rsidRDefault="008652CA" w:rsidP="008652CA">
      <w:pPr>
        <w:spacing w:after="0" w:line="240" w:lineRule="auto"/>
        <w:ind w:firstLine="57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количестве обучающихся по программам подготовки квалифицированных рабочих</w:t>
      </w: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720"/>
        <w:gridCol w:w="5249"/>
        <w:gridCol w:w="3685"/>
      </w:tblGrid>
      <w:tr w:rsidR="008652CA" w:rsidRPr="008652CA" w:rsidTr="008652CA">
        <w:trPr>
          <w:trHeight w:val="43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Профессия</w:t>
            </w:r>
          </w:p>
        </w:tc>
        <w:tc>
          <w:tcPr>
            <w:tcW w:w="3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гр.</w:t>
            </w:r>
          </w:p>
        </w:tc>
        <w:tc>
          <w:tcPr>
            <w:tcW w:w="5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«Каменщик»</w:t>
            </w:r>
            <w:r w:rsidR="00EE19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EE1981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23</w:t>
            </w: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«Автомеханик»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8652CA" w:rsidRPr="008652CA" w:rsidTr="008652CA">
        <w:trPr>
          <w:trHeight w:val="5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«Мастер общестроительных работ»</w:t>
            </w:r>
            <w:r w:rsidR="00EE19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«Автомеханик»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«Автомеханик»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652CA" w:rsidRPr="008652CA" w:rsidTr="008652CA">
        <w:trPr>
          <w:trHeight w:val="525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«Сварщик (эл. сварочные и газосварочные работы)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EE1981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652CA" w:rsidRPr="008652CA" w:rsidTr="008652CA">
        <w:trPr>
          <w:trHeight w:val="330"/>
        </w:trPr>
        <w:tc>
          <w:tcPr>
            <w:tcW w:w="72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2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«Автомеханик»</w:t>
            </w:r>
          </w:p>
        </w:tc>
        <w:tc>
          <w:tcPr>
            <w:tcW w:w="36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EE1981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8652CA" w:rsidRPr="008652CA" w:rsidTr="008652CA">
        <w:trPr>
          <w:trHeight w:val="315"/>
        </w:trPr>
        <w:tc>
          <w:tcPr>
            <w:tcW w:w="5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652CA" w:rsidRPr="008652CA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2CA" w:rsidRPr="008652CA" w:rsidRDefault="00EE1981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158</w:t>
            </w:r>
          </w:p>
        </w:tc>
      </w:tr>
    </w:tbl>
    <w:p w:rsidR="00EE1981" w:rsidRPr="00EE1981" w:rsidRDefault="00EE1981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30 июня 2014 года контингент обучающихся по программам подготовки  квалифицированных рабочих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110 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2CA" w:rsidRPr="008652CA" w:rsidRDefault="008652CA" w:rsidP="00865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количестве обучающихся  по программам подготовки специалистов среднего звена</w:t>
      </w:r>
    </w:p>
    <w:tbl>
      <w:tblPr>
        <w:tblW w:w="966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02"/>
        <w:gridCol w:w="5382"/>
        <w:gridCol w:w="3685"/>
      </w:tblGrid>
      <w:tr w:rsidR="008652CA" w:rsidRPr="008652CA" w:rsidTr="00EE1981">
        <w:trPr>
          <w:trHeight w:val="271"/>
        </w:trPr>
        <w:tc>
          <w:tcPr>
            <w:tcW w:w="602" w:type="dxa"/>
            <w:tcBorders>
              <w:top w:val="single" w:sz="12" w:space="0" w:color="000000"/>
              <w:left w:val="single" w:sz="12" w:space="0" w:color="000000"/>
              <w:bottom w:val="nil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№№</w:t>
            </w:r>
          </w:p>
        </w:tc>
        <w:tc>
          <w:tcPr>
            <w:tcW w:w="53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Профессия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8652CA" w:rsidRPr="008652CA" w:rsidTr="00EE1981">
        <w:trPr>
          <w:trHeight w:val="283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гр.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  <w:r w:rsidR="00EE198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  <w:tr w:rsidR="008652CA" w:rsidRPr="008652CA" w:rsidTr="00EE1981">
        <w:trPr>
          <w:trHeight w:val="492"/>
        </w:trPr>
        <w:tc>
          <w:tcPr>
            <w:tcW w:w="60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«Декоративно-прикладное искусство»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652CA" w:rsidRPr="008652CA" w:rsidTr="00EE1981">
        <w:trPr>
          <w:trHeight w:val="83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«Экономика и бухгалтерский учёт»</w:t>
            </w:r>
          </w:p>
          <w:p w:rsidR="00EE1981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</w:tr>
      <w:tr w:rsidR="008652CA" w:rsidRPr="008652CA" w:rsidTr="00EE1981">
        <w:trPr>
          <w:trHeight w:val="348"/>
        </w:trPr>
        <w:tc>
          <w:tcPr>
            <w:tcW w:w="60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«Декоративно-прикладное искусство»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auto"/>
            </w:tcBorders>
          </w:tcPr>
          <w:p w:rsidR="008652CA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652CA" w:rsidRPr="008652CA" w:rsidTr="00EE1981">
        <w:trPr>
          <w:trHeight w:val="166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652CA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«Экономика и бухгалтерский учет»</w:t>
            </w:r>
          </w:p>
          <w:p w:rsidR="00EE1981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«Декоративно-прикладное искусство»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8652CA" w:rsidRPr="008652CA" w:rsidTr="00EE1981">
        <w:trPr>
          <w:trHeight w:val="504"/>
        </w:trPr>
        <w:tc>
          <w:tcPr>
            <w:tcW w:w="60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16а</w:t>
            </w:r>
          </w:p>
        </w:tc>
        <w:tc>
          <w:tcPr>
            <w:tcW w:w="5382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«Декоративно-прикладное искусство»</w:t>
            </w:r>
          </w:p>
          <w:p w:rsidR="00EE1981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38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«Экономика и бухгалтерский учет»</w:t>
            </w:r>
          </w:p>
        </w:tc>
        <w:tc>
          <w:tcPr>
            <w:tcW w:w="36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52CA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«Экономика и бухгалтерский учет»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000000"/>
              <w:right w:val="nil"/>
            </w:tcBorders>
          </w:tcPr>
          <w:p w:rsid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«Строительство и эксплуатация зданий и сооружений»</w:t>
            </w:r>
          </w:p>
          <w:p w:rsidR="00EE1981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652CA" w:rsidRPr="008652CA" w:rsidTr="00EE1981">
        <w:trPr>
          <w:trHeight w:val="451"/>
        </w:trPr>
        <w:tc>
          <w:tcPr>
            <w:tcW w:w="602" w:type="dxa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23</w:t>
            </w:r>
          </w:p>
        </w:tc>
        <w:tc>
          <w:tcPr>
            <w:tcW w:w="5382" w:type="dxa"/>
            <w:tcBorders>
              <w:top w:val="nil"/>
              <w:left w:val="single" w:sz="12" w:space="0" w:color="000000"/>
              <w:bottom w:val="single" w:sz="12" w:space="0" w:color="auto"/>
              <w:right w:val="nil"/>
            </w:tcBorders>
          </w:tcPr>
          <w:p w:rsid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«Декоративно-прикладное искусство»</w:t>
            </w:r>
          </w:p>
          <w:p w:rsidR="00EE1981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(выпуск 2014 г.)</w:t>
            </w:r>
          </w:p>
        </w:tc>
        <w:tc>
          <w:tcPr>
            <w:tcW w:w="3685" w:type="dxa"/>
            <w:tcBorders>
              <w:top w:val="nil"/>
              <w:left w:val="single" w:sz="12" w:space="0" w:color="000000"/>
              <w:bottom w:val="single" w:sz="12" w:space="0" w:color="auto"/>
              <w:right w:val="single" w:sz="4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8652CA" w:rsidRPr="008652CA" w:rsidTr="00EE1981">
        <w:trPr>
          <w:trHeight w:val="271"/>
        </w:trPr>
        <w:tc>
          <w:tcPr>
            <w:tcW w:w="59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52CA" w:rsidRPr="008652CA" w:rsidRDefault="008652CA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8652C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:rsidR="008652CA" w:rsidRPr="008652CA" w:rsidRDefault="00EE1981" w:rsidP="008652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307</w:t>
            </w:r>
          </w:p>
        </w:tc>
      </w:tr>
    </w:tbl>
    <w:p w:rsidR="00EE1981" w:rsidRPr="00EE1981" w:rsidRDefault="00EE1981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30 июня 2014 года контингент обучающихся по программам подго</w:t>
      </w:r>
      <w:r w:rsidR="000B4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товки  специалистов среднего звена 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417D">
        <w:rPr>
          <w:rFonts w:ascii="Times New Roman" w:eastAsia="Times New Roman" w:hAnsi="Times New Roman" w:cs="Times New Roman"/>
          <w:sz w:val="28"/>
          <w:szCs w:val="28"/>
          <w:lang w:eastAsia="ru-RU"/>
        </w:rPr>
        <w:t>218</w:t>
      </w:r>
      <w:r w:rsidRPr="00EE1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0B4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(206 бюджет, 12 внебюджет)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652CA" w:rsidRPr="008652CA" w:rsidRDefault="008652CA" w:rsidP="00B70CCE">
      <w:pPr>
        <w:spacing w:after="0" w:line="360" w:lineRule="auto"/>
        <w:ind w:firstLine="57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8652CA" w:rsidRDefault="008652CA" w:rsidP="00B70CCE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программам среднего профессионального образования подготовка в ГБОУ СПО  "Железноводский художественно-строительный техникум" проводится на базе основного общего, средне</w:t>
      </w:r>
      <w:r w:rsidR="000B41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общего образования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программам подготовки квалифицированных рабочих подготовка осуществляется на базе основного общего, среднего  общего образования. </w:t>
      </w:r>
      <w:r w:rsidR="000B4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652C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Так как город и  посёлок  имеет небольшую численность населения, то для того</w:t>
      </w:r>
      <w:r w:rsidR="00656076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, чтобы не было перенасыщения</w:t>
      </w:r>
      <w:r w:rsidRPr="008652C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кадров по одной из профессий или специальностей в последние годы в техникум по всем профессиям и специальностям принимаются по одной группе обучающихся ежегодно или по одной группе в два-три года. Это позволяет техникуму не сокращать спектр профессий и специальностей, а даже его расширять. В </w:t>
      </w:r>
      <w:smartTag w:uri="urn:schemas-microsoft-com:office:smarttags" w:element="metricconverter">
        <w:smartTagPr>
          <w:attr w:name="ProductID" w:val="2013 г"/>
        </w:smartTagPr>
        <w:r w:rsidRPr="008652CA">
          <w:rPr>
            <w:rFonts w:ascii="Times New Roman" w:eastAsia="Times New Roman" w:hAnsi="Times New Roman" w:cs="Times New Roman"/>
            <w:spacing w:val="-4"/>
            <w:sz w:val="28"/>
            <w:szCs w:val="28"/>
            <w:lang w:eastAsia="ru-RU"/>
          </w:rPr>
          <w:t>2013 г</w:t>
        </w:r>
      </w:smartTag>
      <w:r w:rsidRPr="008652CA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. </w:t>
      </w: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специальности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072601</w:t>
      </w:r>
      <w:r w:rsidRPr="008652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Декоративно-прикладное искусство и народные промыслы реализуется новый вид - </w:t>
      </w:r>
      <w:r w:rsidRPr="008652C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металл (витраж).</w:t>
      </w:r>
    </w:p>
    <w:p w:rsidR="008652CA" w:rsidRPr="008652CA" w:rsidRDefault="008652CA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403" w:rsidRPr="00A75403" w:rsidRDefault="00656076" w:rsidP="006560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</w:t>
      </w:r>
      <w:r w:rsidR="00A754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Уровень развития качества знаний, умений и навыков обучающихся</w:t>
      </w:r>
    </w:p>
    <w:p w:rsidR="00A75403" w:rsidRDefault="00A75403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658E" w:rsidRPr="00915E54" w:rsidRDefault="0008658E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рынка труда, предъявляющего достаточно жесткие требования к уровню профессиональной компетент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молодого специалиста, осо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 значение в сфере профессиональной подготовки приобретает управление качеством обучения, что вызывает в свою очередь необхо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димость в постоянном анализе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обученности каждой у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чебной группы и каждого  обучающегося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внесения н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еобходимых корректив. Ежегодный  анализ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успеваемости позволяет выявить определенные </w:t>
      </w:r>
    </w:p>
    <w:p w:rsidR="0008658E" w:rsidRPr="00915E54" w:rsidRDefault="0008658E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закономерности в деятель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преподавателей и обучающихся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, анализ которых позволяет выстраивать стратегию дальнейших действий. Это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>т позволяет представить обучающегося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как объект учебных действий, но и как субъект в организации учебного процесса. Таким образом, мониторинг выступает в качестве важного средства 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ышения качества знаний обучающихся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эффективности управления образованием.</w:t>
      </w:r>
    </w:p>
    <w:p w:rsidR="0008658E" w:rsidRPr="00915E54" w:rsidRDefault="0008658E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Задачами мониторинга успеваемости выступали следующие положения: </w:t>
      </w:r>
    </w:p>
    <w:p w:rsidR="0008658E" w:rsidRPr="00915E54" w:rsidRDefault="0057794E" w:rsidP="00B70CCE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продолжить пополнять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базу данных; </w:t>
      </w:r>
    </w:p>
    <w:p w:rsidR="0008658E" w:rsidRPr="00915E54" w:rsidRDefault="0008658E" w:rsidP="00B70CCE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получить объективные данные, свидетельствующие об определенном 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уровне качества знаний обучающихся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8658E" w:rsidRPr="00915E54" w:rsidRDefault="0008658E" w:rsidP="00B70CCE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ряд сопоставимых показателей по группам, блокам дисциплин, специальностям; </w:t>
      </w:r>
    </w:p>
    <w:p w:rsidR="0008658E" w:rsidRPr="00915E54" w:rsidRDefault="0008658E" w:rsidP="00B70CCE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причины неуспеваемости  обучающихся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различных этапах обучения; </w:t>
      </w:r>
    </w:p>
    <w:p w:rsidR="0008658E" w:rsidRPr="00915E54" w:rsidRDefault="0008658E" w:rsidP="00B70CCE">
      <w:pPr>
        <w:pStyle w:val="a3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наметить стратегию образовательного процесса</w:t>
      </w:r>
      <w:r w:rsidR="0057794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техникуме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8658E" w:rsidRPr="00915E54" w:rsidRDefault="0057794E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6"/>
      <w:bookmarkEnd w:id="0"/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усво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и качества знаний обучающихся  в техникуме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течение всего учебного года по учебны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дисциплинам,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группам,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преподавателям и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техникуме в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целом. 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в 2013-2014 году по программам  подготовки квалифи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цированных рабочих  обучалось  7</w:t>
      </w:r>
      <w:r w:rsidR="00BD4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по профессиям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«Автомеханик»-5 группы, «Сварщик» -1 группа, «Мастер общестроительных работ»-1 группа.  </w:t>
      </w:r>
      <w:r w:rsidR="00A71BD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Сохранность кон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тингента к концу </w:t>
      </w:r>
      <w:r w:rsidR="00A71BD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выше указанного года составила 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93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177523">
        <w:rPr>
          <w:rFonts w:ascii="Times New Roman" w:eastAsia="Times New Roman" w:hAnsi="Times New Roman" w:cs="Times New Roman"/>
          <w:sz w:val="28"/>
          <w:szCs w:val="28"/>
          <w:lang w:eastAsia="ru-RU"/>
        </w:rPr>
        <w:t>(8 человек  отчислено за учебный год: 3-переведены в другие учебные заведения;5 о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>тчислены по заявлению родителей)</w:t>
      </w:r>
    </w:p>
    <w:p w:rsidR="00A75403" w:rsidRPr="00F82D82" w:rsidRDefault="00BD45EB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 программам подготовки  специалистов среднего звена</w:t>
      </w:r>
      <w:r w:rsidR="00F215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обучалось  16</w:t>
      </w:r>
      <w:r w:rsidR="00AF7CED" w:rsidRP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CE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2932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 групп выпускных) </w:t>
      </w:r>
      <w:r w:rsidR="006E0FEC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специальностям «Экономика и бухгалтерски</w:t>
      </w:r>
      <w:r w:rsidR="00177523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й учёт»</w:t>
      </w:r>
      <w:r w:rsidR="00AF7CED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(4 группы)</w:t>
      </w:r>
      <w:r w:rsidR="006E0FEC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, «Строительство и эксплуатация зданий и сооружений»</w:t>
      </w:r>
      <w:r w:rsidR="00AF7CED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( 7 групп), «ДПИ и народные промыслы( 5групп) </w:t>
      </w:r>
      <w:r w:rsidR="006E0FEC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Сохранность контингента к концу выше</w:t>
      </w:r>
      <w:r w:rsidR="00AF7CED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года составила  99</w:t>
      </w:r>
      <w:r w:rsidR="006E0FEC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AF7CED"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( причины отчисления: в связи с уходом в армию, смена места жительства, по собственному заявлению)</w:t>
      </w:r>
    </w:p>
    <w:p w:rsidR="006E0FEC" w:rsidRPr="00A75403" w:rsidRDefault="00A75403" w:rsidP="00B70CC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летней сес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сии</w:t>
      </w:r>
      <w:r w:rsidR="006E0FE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CE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результатов за полугодие</w:t>
      </w:r>
      <w:r w:rsidR="006E0FE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728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техникуме</w:t>
      </w:r>
      <w:r w:rsidR="006E0FE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1BD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выявлено: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900"/>
        <w:gridCol w:w="4218"/>
        <w:gridCol w:w="4962"/>
      </w:tblGrid>
      <w:tr w:rsidR="006E0FEC" w:rsidRPr="006E0FEC" w:rsidTr="00F82D82">
        <w:trPr>
          <w:trHeight w:val="315"/>
        </w:trPr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Default="006E0FEC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4A07A8" w:rsidRDefault="004A07A8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  <w:p w:rsidR="006E0FEC" w:rsidRPr="006E0FEC" w:rsidRDefault="006E0FEC" w:rsidP="004A07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пы</w:t>
            </w:r>
          </w:p>
        </w:tc>
        <w:tc>
          <w:tcPr>
            <w:tcW w:w="42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Учащиеся, успевающие</w:t>
            </w:r>
          </w:p>
        </w:tc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Учащиеся, успевающие</w:t>
            </w:r>
          </w:p>
        </w:tc>
      </w:tr>
      <w:tr w:rsidR="006E0FEC" w:rsidRPr="006E0FEC" w:rsidTr="00F82D82">
        <w:trPr>
          <w:trHeight w:val="315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0FEC" w:rsidRPr="006E0FEC" w:rsidRDefault="006E0FEC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«5»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«4», «5»</w:t>
            </w:r>
          </w:p>
        </w:tc>
      </w:tr>
      <w:tr w:rsidR="006E0FEC" w:rsidRPr="006E0FEC" w:rsidTr="00F82D82">
        <w:trPr>
          <w:trHeight w:val="315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0FEC" w:rsidRPr="006E0FEC" w:rsidRDefault="006E0FEC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(кол-во)</w:t>
            </w:r>
          </w:p>
        </w:tc>
      </w:tr>
      <w:tr w:rsidR="006E0FEC" w:rsidRPr="006E0FEC" w:rsidTr="00F82D82">
        <w:trPr>
          <w:trHeight w:val="315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0FEC" w:rsidRPr="006E0FEC" w:rsidRDefault="006E0FEC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E0FEC" w:rsidRPr="006E0FEC" w:rsidTr="00F82D82">
        <w:trPr>
          <w:trHeight w:val="315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0FEC" w:rsidRPr="006E0FEC" w:rsidRDefault="006E0FEC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E0FEC" w:rsidRPr="006E0FEC" w:rsidTr="00F82D82">
        <w:trPr>
          <w:trHeight w:val="60"/>
        </w:trPr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6E0FEC" w:rsidRPr="006E0FEC" w:rsidRDefault="006E0FEC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51E3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E0FEC" w:rsidRPr="006E0FEC" w:rsidRDefault="006E0FEC" w:rsidP="006E0F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0F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F7CED" w:rsidRPr="006E0FEC" w:rsidTr="00F82D82">
        <w:trPr>
          <w:trHeight w:val="199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F728E3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6 </w:t>
            </w:r>
            <w:r w:rsidR="007C5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Банин В., Джумагулов И., Нурутдинов  С, Руднев А., Сапонов  В., Шаповалов В.</w:t>
            </w:r>
          </w:p>
        </w:tc>
      </w:tr>
      <w:tr w:rsidR="00AF7CED" w:rsidRPr="006E0FEC" w:rsidTr="00F82D82">
        <w:trPr>
          <w:trHeight w:val="7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Скалозубов А.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AF7CED" w:rsidP="00F728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AF7CED" w:rsidRPr="006E0FEC" w:rsidTr="00F82D82">
        <w:trPr>
          <w:trHeight w:val="27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AF7CED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7CED" w:rsidRPr="00456AF2" w:rsidRDefault="00AF7CED" w:rsidP="00EC78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Вовк И, Косьмина В, Старовойт Т, Шипулина Т,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450F91" w:rsidP="00EC78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 </w:t>
            </w:r>
            <w:r w:rsidR="00EC7896"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Шохова З,</w:t>
            </w:r>
            <w:r w:rsidR="00EC7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Хмелёва Е..</w:t>
            </w:r>
          </w:p>
        </w:tc>
      </w:tr>
      <w:tr w:rsidR="00AF7CED" w:rsidRPr="006E0FEC" w:rsidTr="00F82D82">
        <w:trPr>
          <w:trHeight w:val="27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03A87" w:rsidP="00C74E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Дамоцева А.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11  </w:t>
            </w:r>
            <w:r w:rsid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Дрокова Е., Казарян М., Мельникова И., Менабде Н., Пасюк Е., Петерсон Л., Рудакова В., Савина Т., Ульянич Л., Хаджи О., Щеглова С.</w:t>
            </w:r>
          </w:p>
        </w:tc>
      </w:tr>
      <w:tr w:rsidR="00AF7CED" w:rsidRPr="006E0FEC" w:rsidTr="00F82D82">
        <w:trPr>
          <w:trHeight w:val="27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AF7CED" w:rsidRPr="006E0FEC" w:rsidTr="00F82D82">
        <w:trPr>
          <w:trHeight w:val="27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Махомет А, Терещенко Е.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F728E3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7C5C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Крупин И. Лебедева А.</w:t>
            </w:r>
          </w:p>
        </w:tc>
      </w:tr>
      <w:tr w:rsidR="00AF7CED" w:rsidRPr="006E0FEC" w:rsidTr="00F82D82">
        <w:trPr>
          <w:trHeight w:val="56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AF7CED" w:rsidP="00AF7CE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7CED" w:rsidRPr="00456AF2" w:rsidRDefault="00EC7896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Костарная А.Д. Теликова Н.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</w:t>
            </w:r>
            <w:r w:rsid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Новосельцева Ерофеева Седых Стецурин</w:t>
            </w:r>
          </w:p>
        </w:tc>
      </w:tr>
      <w:tr w:rsidR="00AF7CED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Задонских Я.,Затолокин Д.,Толпенко Н.,</w:t>
            </w:r>
          </w:p>
        </w:tc>
      </w:tr>
      <w:tr w:rsidR="00AF7CED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F82D8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F82D82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Шишкин М.</w:t>
            </w:r>
            <w:r w:rsidR="00271FD9"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272A3"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Третьяков </w:t>
            </w:r>
            <w:r w:rsidR="00271FD9"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F82D82" w:rsidRDefault="004E2DE0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7 </w:t>
            </w:r>
            <w:r w:rsidR="00271FD9"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Рябков </w:t>
            </w:r>
            <w:r w:rsidRPr="00F82D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А.</w:t>
            </w:r>
            <w:r w:rsidR="00AD57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Лазаренко Т., Чернов И., Бежанишвили В., Абрицов М., Одеков К. Оразбаев Р.</w:t>
            </w:r>
          </w:p>
        </w:tc>
      </w:tr>
      <w:tr w:rsidR="00AF7CED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Жеренко А.,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Молодченков Д.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7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Белозёр С., Великородный, Касимов Р., Ярков М., Григорьев В., Пискунов А., Таратухина А.</w:t>
            </w:r>
          </w:p>
        </w:tc>
      </w:tr>
      <w:tr w:rsidR="00AF7CED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AF7CED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F728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r w:rsidR="007C5C2F"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Новиков А., </w:t>
            </w:r>
            <w:r w:rsidR="008272A3"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Птицын С., Колотушин А.</w:t>
            </w:r>
          </w:p>
        </w:tc>
      </w:tr>
      <w:tr w:rsidR="00AF7CED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7C5C2F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Дерещенко М. Сенченко А.,Соколова А.,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8272A3" w:rsidRDefault="00F728E3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8 </w:t>
            </w:r>
            <w:r w:rsidR="007C5C2F"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Глинский Д. Карамышев К.Ковалёва Е.Кучеренко Л.Мастерка Е.,Репова И., Чернишенко А., Чернишенко Е., </w:t>
            </w:r>
          </w:p>
        </w:tc>
      </w:tr>
      <w:tr w:rsidR="00AF7CED" w:rsidRPr="006E0FEC" w:rsidTr="00F82D82">
        <w:trPr>
          <w:trHeight w:val="31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AF7CED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EC7896" w:rsidP="00A7540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Антонова И., Григорячн Э., Кладиев Е.,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</w:t>
            </w:r>
            <w:r w:rsidR="00EC7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Голдина В.,Дерюга И., Карпилянская Я., Соцкая А.,</w:t>
            </w:r>
          </w:p>
        </w:tc>
      </w:tr>
      <w:tr w:rsidR="00AF7CED" w:rsidRPr="006E0FEC" w:rsidTr="00F82D82">
        <w:trPr>
          <w:trHeight w:val="226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EC7896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Бондаренко О., Тищенко Н.,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450F91" w:rsidP="00EC789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18 </w:t>
            </w:r>
            <w:r w:rsidR="00EC7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Алаторцев В., Беляев С., Гладкий К.,Гунин А.,Дугин Е.,Дымченко М.,Ельцов А.,Коледа А., Коляда Д.,Куликов А.,Малошихин С.,Мадоян Х.,Неделин А.,Орлов А.,Рогов К., Фролова М.,Чернобровкина В., Щербаков А. </w:t>
            </w:r>
          </w:p>
        </w:tc>
      </w:tr>
      <w:tr w:rsidR="00AF7CED" w:rsidRPr="006E0FEC" w:rsidTr="00F82D82">
        <w:trPr>
          <w:trHeight w:val="24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AF7CED" w:rsidP="00C74E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7CED" w:rsidRPr="00456AF2" w:rsidRDefault="00AF7CED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7CED" w:rsidRPr="00456AF2" w:rsidRDefault="00450F91" w:rsidP="004A07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</w:t>
            </w:r>
            <w:r w:rsidR="00EC7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Бескакотов М., Сефералиев Р., </w:t>
            </w:r>
          </w:p>
        </w:tc>
      </w:tr>
      <w:tr w:rsidR="00AF7CED" w:rsidRPr="006E0FEC" w:rsidTr="00F82D82">
        <w:trPr>
          <w:trHeight w:val="229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AF7CED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7CED" w:rsidRPr="00456AF2" w:rsidRDefault="004A07A8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Гурджиян Р,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F7CED" w:rsidRPr="00456AF2" w:rsidRDefault="00450F91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</w:t>
            </w:r>
            <w:r w:rsidR="00AF7CED"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Россинский Д.Левченко Д.</w:t>
            </w:r>
          </w:p>
        </w:tc>
      </w:tr>
      <w:tr w:rsidR="009679E6" w:rsidRPr="006E0FEC" w:rsidTr="00F82D82">
        <w:trPr>
          <w:trHeight w:val="56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0F91" w:rsidRDefault="009679E6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0F91" w:rsidRDefault="009679E6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Урумян</w:t>
            </w:r>
            <w:r w:rsidR="00A03A87"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</w:t>
            </w: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Братышева</w:t>
            </w:r>
            <w:r w:rsidR="00A03A87"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Стукалова</w:t>
            </w:r>
            <w:r w:rsidR="00A03A87"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</w:t>
            </w: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Шубина</w:t>
            </w:r>
            <w:r w:rsidR="00A03A87"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Ю.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0F91" w:rsidRDefault="00450F91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13 </w:t>
            </w:r>
            <w:r w:rsidR="00A03A87"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Андрусенко И., Бариева Т., Борисенко В., Галястян М., Евангулов А., Кабанова Т., Кряквина А., Саидова Н., Сафонова А., Хачатрян В., Шляхов Д., Яковенко Л., Янакова Т.</w:t>
            </w:r>
          </w:p>
        </w:tc>
      </w:tr>
      <w:tr w:rsidR="009679E6" w:rsidRPr="006E0FEC" w:rsidTr="00F82D82">
        <w:trPr>
          <w:trHeight w:val="493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79E6" w:rsidRPr="00A03A87" w:rsidRDefault="009679E6" w:rsidP="009679E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9E6" w:rsidRPr="00A03A87" w:rsidRDefault="00A03A87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Выродова Е., Бугаева Е., Дамоцева С.,Курчевская А., Панченко А., </w:t>
            </w:r>
            <w:r w:rsidRP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Сундиева Т., Шарошкина В.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679E6" w:rsidRPr="00A03A87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4 </w:t>
            </w:r>
            <w:r w:rsidR="00A03A87" w:rsidRPr="00A03A8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Матвеевская В., Петрова Я., Плотникова В., Ульянич А.</w:t>
            </w:r>
          </w:p>
        </w:tc>
      </w:tr>
      <w:tr w:rsidR="009679E6" w:rsidRPr="006E0FEC" w:rsidTr="00F82D82">
        <w:trPr>
          <w:trHeight w:val="85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6AF2" w:rsidRDefault="009679E6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Багандов И., Кладиев Д., 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14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Барсуков В.,Белоконь Б., Боровиков И., Вершанский А., Говоров Н., Жалмурзаев., Золоторёв В., Комин А., Магомедов И., Манучарян Ю., Нугаев К., Попов Г., </w:t>
            </w:r>
            <w:r w:rsidR="00EC78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Тюменцев С., Фоменко С.</w:t>
            </w:r>
          </w:p>
        </w:tc>
      </w:tr>
      <w:tr w:rsidR="009679E6" w:rsidRPr="006E0FEC" w:rsidTr="00F82D82">
        <w:trPr>
          <w:trHeight w:val="255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8272A3" w:rsidRDefault="009679E6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8272A3" w:rsidRDefault="009679E6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8272A3" w:rsidRDefault="00F728E3" w:rsidP="00F728E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</w:t>
            </w:r>
            <w:r w:rsidR="008272A3"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Голубев А.</w:t>
            </w:r>
            <w:r w:rsidR="00AD57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272A3" w:rsidRPr="008272A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Ключенко С.</w:t>
            </w:r>
          </w:p>
        </w:tc>
      </w:tr>
      <w:tr w:rsidR="009679E6" w:rsidRPr="006E0FEC" w:rsidTr="00F82D82">
        <w:trPr>
          <w:trHeight w:val="26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F728E3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F728E3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9679E6" w:rsidRPr="006E0FEC" w:rsidTr="00F82D82">
        <w:trPr>
          <w:trHeight w:val="21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0F91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0F91" w:rsidRDefault="00450F91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Гаврилко Л. Газарян А.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0F91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</w:t>
            </w:r>
            <w:r w:rsidRPr="00450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Осиченко В.</w:t>
            </w:r>
          </w:p>
        </w:tc>
      </w:tr>
      <w:tr w:rsidR="009679E6" w:rsidRPr="006E0FEC" w:rsidTr="00F82D82">
        <w:trPr>
          <w:trHeight w:val="274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6AF2" w:rsidRDefault="00450F91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Свердлов М., Панин М., Яровой Д., Калашник П.</w:t>
            </w:r>
          </w:p>
        </w:tc>
      </w:tr>
      <w:tr w:rsidR="009679E6" w:rsidRPr="006E0FEC" w:rsidTr="00AD57E3">
        <w:trPr>
          <w:trHeight w:val="418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6AF2" w:rsidRDefault="009679E6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Ткачёв В.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6AF2" w:rsidRDefault="00450F91" w:rsidP="00450F9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3 </w:t>
            </w:r>
            <w:r w:rsidR="009679E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Овчнников Н., БелоножкинН., Агеев А.</w:t>
            </w:r>
          </w:p>
        </w:tc>
      </w:tr>
      <w:tr w:rsidR="009679E6" w:rsidRPr="006E0FEC" w:rsidTr="00F82D82">
        <w:trPr>
          <w:trHeight w:val="419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4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679E6" w:rsidRPr="00456AF2" w:rsidRDefault="009679E6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  <w:r w:rsidR="00F728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/39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79E6" w:rsidRPr="00456AF2" w:rsidRDefault="009679E6" w:rsidP="006E0FE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127</w:t>
            </w:r>
            <w:r w:rsidR="004E2DE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 132</w:t>
            </w:r>
          </w:p>
        </w:tc>
      </w:tr>
    </w:tbl>
    <w:p w:rsidR="004A07A8" w:rsidRPr="00915E54" w:rsidRDefault="000718D5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2DE0" w:rsidRPr="00512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2014 году 39 человек закончили год с отличием, в 2013- </w:t>
      </w:r>
      <w:r w:rsidRPr="00512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30 </w:t>
      </w:r>
      <w:r w:rsidR="004E2DE0" w:rsidRPr="005122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 w:rsidR="004E2DE0">
        <w:rPr>
          <w:rFonts w:ascii="Times New Roman" w:eastAsia="Times New Roman" w:hAnsi="Times New Roman" w:cs="Times New Roman"/>
          <w:sz w:val="28"/>
          <w:szCs w:val="28"/>
          <w:lang w:eastAsia="ru-RU"/>
        </w:rPr>
        <w:t>, 132 человека закончили</w:t>
      </w:r>
      <w:r w:rsidR="0062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на хорошо и отлично</w:t>
      </w:r>
      <w:r w:rsidR="0017181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2013 году-</w:t>
      </w:r>
      <w:r w:rsidR="0017181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127</w:t>
      </w:r>
      <w:r w:rsidR="00A71BD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62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еловек. </w:t>
      </w:r>
      <w:r w:rsidR="0017181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 качество знаний  составляет </w:t>
      </w:r>
      <w:r w:rsidR="0062043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17181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56%, в 2013 году - </w:t>
      </w:r>
      <w:r w:rsidR="0017181D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41,6%</w:t>
      </w:r>
      <w:r w:rsidR="00B70C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973"/>
        <w:gridCol w:w="2759"/>
        <w:gridCol w:w="1237"/>
        <w:gridCol w:w="5111"/>
      </w:tblGrid>
      <w:tr w:rsidR="00403849" w:rsidRPr="000718D5" w:rsidTr="00F82D82">
        <w:trPr>
          <w:trHeight w:val="315"/>
        </w:trPr>
        <w:tc>
          <w:tcPr>
            <w:tcW w:w="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№</w:t>
            </w:r>
          </w:p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группы</w:t>
            </w:r>
          </w:p>
        </w:tc>
        <w:tc>
          <w:tcPr>
            <w:tcW w:w="275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Учащиеся, </w:t>
            </w:r>
          </w:p>
        </w:tc>
        <w:tc>
          <w:tcPr>
            <w:tcW w:w="12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«2»</w:t>
            </w:r>
          </w:p>
        </w:tc>
        <w:tc>
          <w:tcPr>
            <w:tcW w:w="511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«Н\А»</w:t>
            </w:r>
          </w:p>
        </w:tc>
      </w:tr>
      <w:tr w:rsidR="00403849" w:rsidRPr="000718D5" w:rsidTr="00F82D82">
        <w:trPr>
          <w:trHeight w:val="315"/>
        </w:trPr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имеющие </w:t>
            </w:r>
          </w:p>
        </w:tc>
        <w:tc>
          <w:tcPr>
            <w:tcW w:w="1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5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Ф.И.О.</w:t>
            </w:r>
          </w:p>
        </w:tc>
      </w:tr>
      <w:tr w:rsidR="00403849" w:rsidRPr="000718D5" w:rsidTr="00F82D82">
        <w:trPr>
          <w:trHeight w:val="315"/>
        </w:trPr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одну «3»</w:t>
            </w:r>
          </w:p>
        </w:tc>
        <w:tc>
          <w:tcPr>
            <w:tcW w:w="1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(причина)</w:t>
            </w:r>
          </w:p>
        </w:tc>
        <w:tc>
          <w:tcPr>
            <w:tcW w:w="5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(причина)</w:t>
            </w:r>
          </w:p>
        </w:tc>
      </w:tr>
      <w:tr w:rsidR="00403849" w:rsidRPr="000718D5" w:rsidTr="00F82D82">
        <w:trPr>
          <w:trHeight w:val="315"/>
        </w:trPr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Ф.И.О.</w:t>
            </w:r>
          </w:p>
        </w:tc>
        <w:tc>
          <w:tcPr>
            <w:tcW w:w="1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03849" w:rsidRPr="000718D5" w:rsidTr="00F82D82">
        <w:trPr>
          <w:trHeight w:val="315"/>
        </w:trPr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03849" w:rsidRPr="000718D5" w:rsidTr="00F82D82">
        <w:trPr>
          <w:trHeight w:val="330"/>
        </w:trPr>
        <w:tc>
          <w:tcPr>
            <w:tcW w:w="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5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03849" w:rsidRPr="000718D5" w:rsidTr="00F82D82">
        <w:trPr>
          <w:trHeight w:val="217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Король А.(ФЗК)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Изварина А(все), Давыдов А.(сварщик) Савин С., Чурбаков А.(Штукатур Сварщик)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7E3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Любимов В,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403849" w:rsidRPr="00456AF2" w:rsidRDefault="00AD57E3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Черников Л.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Кочесо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ков А., Махиня И., Кондра,  Севостьянов</w:t>
            </w:r>
            <w:r w:rsidR="00AD57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В.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Шляхов В.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62043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Гаджалиев А., Гогин А.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Бородин Ю.(ин.яз)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Алгабач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иев Р.,  (все) Андреев А. (ПМ.02.) Ин.яз. </w:t>
            </w:r>
            <w:r w:rsidR="00AD57E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Кошкарёв А (все)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Клепко Е ( по болезни) Балаян Д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Зогранян Р(математика)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Амвросов К., Коробков А, Сариев А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Гетта И., Куц Г., Нефедьев В., Улященко А., Сариев А.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Мамитова Л.Р.(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Барынина К. Святуненко У. Карацупа А.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926622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Скиперский А., Скиперский Н.</w:t>
            </w: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03849" w:rsidRPr="000718D5" w:rsidTr="00F82D82">
        <w:trPr>
          <w:trHeight w:val="131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A03A8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03849" w:rsidRPr="000718D5" w:rsidTr="00F82D82">
        <w:trPr>
          <w:trHeight w:val="273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4A07A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Салмин Д., Солодова В., Фролов В.</w:t>
            </w:r>
          </w:p>
        </w:tc>
      </w:tr>
      <w:tr w:rsidR="00403849" w:rsidRPr="000718D5" w:rsidTr="00F82D82">
        <w:trPr>
          <w:trHeight w:val="578"/>
        </w:trPr>
        <w:tc>
          <w:tcPr>
            <w:tcW w:w="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2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03849" w:rsidRPr="00456AF2" w:rsidRDefault="00403849" w:rsidP="000718D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Солянов  А.(ФЗК)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3849" w:rsidRPr="00456AF2" w:rsidRDefault="00403849" w:rsidP="000718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Климов А., ТкаченкоМ.,  Ермоленко Д., Белогубов Р.,(по болезни)</w:t>
            </w:r>
          </w:p>
        </w:tc>
      </w:tr>
    </w:tbl>
    <w:p w:rsidR="0008658E" w:rsidRPr="00403849" w:rsidRDefault="00A71BDD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718D5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6AF2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49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>10 человек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49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имеют 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49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«тройку»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403849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потенциальные хорошисты.  27 обучающихся не аттестованы по одному и более предметов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56AF2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17181D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обученность составила </w:t>
      </w:r>
      <w:r w:rsid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>-91%, в 2013 году обученность составила-</w:t>
      </w:r>
      <w:r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E54D9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181D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>89</w:t>
      </w:r>
      <w:r w:rsidR="0008658E" w:rsidRPr="004038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%.</w:t>
      </w:r>
    </w:p>
    <w:p w:rsidR="0009510C" w:rsidRPr="00915E54" w:rsidRDefault="00A71BDD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группам были опр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еделены следующие показатели:</w:t>
      </w:r>
    </w:p>
    <w:tbl>
      <w:tblPr>
        <w:tblW w:w="7742" w:type="dxa"/>
        <w:tblInd w:w="93" w:type="dxa"/>
        <w:tblLook w:val="04A0" w:firstRow="1" w:lastRow="0" w:firstColumn="1" w:lastColumn="0" w:noHBand="0" w:noVBand="1"/>
      </w:tblPr>
      <w:tblGrid>
        <w:gridCol w:w="973"/>
        <w:gridCol w:w="1586"/>
        <w:gridCol w:w="1142"/>
        <w:gridCol w:w="1363"/>
        <w:gridCol w:w="1339"/>
        <w:gridCol w:w="1339"/>
      </w:tblGrid>
      <w:tr w:rsidR="004A07A8" w:rsidRPr="0009510C" w:rsidTr="00FE4A8B">
        <w:trPr>
          <w:trHeight w:val="315"/>
        </w:trPr>
        <w:tc>
          <w:tcPr>
            <w:tcW w:w="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07A8" w:rsidRPr="0009510C" w:rsidRDefault="004A07A8" w:rsidP="000951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4A07A8" w:rsidRPr="0009510C" w:rsidRDefault="004A07A8" w:rsidP="00095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4A07A8" w:rsidRPr="0009510C" w:rsidRDefault="004A07A8" w:rsidP="00095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2012-2013 уч.год</w:t>
            </w:r>
          </w:p>
        </w:tc>
        <w:tc>
          <w:tcPr>
            <w:tcW w:w="26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A07A8" w:rsidRDefault="004A07A8" w:rsidP="00095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2013-2014 уч.год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4A8B" w:rsidRPr="0009510C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группы</w:t>
            </w:r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4A8B" w:rsidRPr="00F8139D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Кол-во</w:t>
            </w:r>
          </w:p>
          <w:p w:rsidR="00FE4A8B" w:rsidRPr="00F8139D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учащихся</w:t>
            </w:r>
          </w:p>
          <w:p w:rsidR="00FE4A8B" w:rsidRPr="00F8139D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группе</w:t>
            </w:r>
          </w:p>
          <w:p w:rsidR="00FE4A8B" w:rsidRPr="00F8139D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</w:p>
          <w:p w:rsidR="00FE4A8B" w:rsidRPr="00F8139D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июня</w:t>
            </w:r>
          </w:p>
          <w:p w:rsidR="00FE4A8B" w:rsidRPr="0009510C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2013 г.</w:t>
            </w:r>
          </w:p>
        </w:tc>
        <w:tc>
          <w:tcPr>
            <w:tcW w:w="11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FE4A8B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A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  <w:p w:rsidR="00FE4A8B" w:rsidRDefault="00FE4A8B" w:rsidP="00FE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A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качества</w:t>
            </w:r>
          </w:p>
        </w:tc>
        <w:tc>
          <w:tcPr>
            <w:tcW w:w="136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Default="00FE4A8B" w:rsidP="000951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обученности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E4A8B" w:rsidRPr="00FE4A8B" w:rsidRDefault="00FE4A8B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A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  <w:p w:rsidR="00FE4A8B" w:rsidRDefault="00FE4A8B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E4A8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качества</w:t>
            </w:r>
          </w:p>
        </w:tc>
        <w:tc>
          <w:tcPr>
            <w:tcW w:w="13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FE4A8B" w:rsidRDefault="00FE4A8B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8139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% обученности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403849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512255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512255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403849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403849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403849" w:rsidP="004038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97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FE4A8B" w:rsidRPr="00456AF2" w:rsidRDefault="00FE4A8B" w:rsidP="000951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9C02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62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92662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512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926622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926622" w:rsidP="009266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512255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512255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512255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512255" w:rsidP="00512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512255" w:rsidP="00512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88</w:t>
            </w:r>
          </w:p>
        </w:tc>
      </w:tr>
      <w:tr w:rsidR="00FE4A8B" w:rsidRPr="0009510C" w:rsidTr="00FE4A8B">
        <w:trPr>
          <w:trHeight w:val="315"/>
        </w:trPr>
        <w:tc>
          <w:tcPr>
            <w:tcW w:w="97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rPr>
                <w:rFonts w:ascii="Calibri" w:eastAsia="Times New Roman" w:hAnsi="Calibri" w:cs="Calibri"/>
                <w:bCs/>
                <w:lang w:eastAsia="ru-RU"/>
              </w:rPr>
            </w:pPr>
            <w:r w:rsidRPr="00456AF2">
              <w:rPr>
                <w:rFonts w:ascii="Calibri" w:eastAsia="Times New Roman" w:hAnsi="Calibri" w:cs="Calibri"/>
                <w:bCs/>
                <w:lang w:eastAsia="ru-RU"/>
              </w:rPr>
              <w:t> </w:t>
            </w:r>
          </w:p>
        </w:tc>
        <w:tc>
          <w:tcPr>
            <w:tcW w:w="1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377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41,6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E4A8B" w:rsidRPr="00456AF2" w:rsidRDefault="00FE4A8B" w:rsidP="0063657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512255" w:rsidP="00512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FE4A8B" w:rsidRPr="00456AF2" w:rsidRDefault="00512255" w:rsidP="005122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</w:tr>
    </w:tbl>
    <w:p w:rsidR="0009510C" w:rsidRDefault="0009510C" w:rsidP="000865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2CFD" w:rsidRPr="00182CFD" w:rsidRDefault="00F4361B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процент качества успеваемости, выявленный в группах</w:t>
      </w:r>
      <w:r w:rsidR="00512255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2CFD" w:rsidRPr="00182CFD" w:rsidRDefault="00512255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№ 14(куратор Хаткин В.С.)</w:t>
      </w:r>
      <w:r w:rsidR="00182CF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- 65%</w:t>
      </w: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182CFD" w:rsidRPr="00182CFD" w:rsidRDefault="00512255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№ 17(куратор Каткова И.Н.)</w:t>
      </w:r>
      <w:r w:rsidR="00182CF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- 63%</w:t>
      </w: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8658E" w:rsidRDefault="00512255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№ 20 (куратор Матосова Л.Н.)</w:t>
      </w:r>
      <w:r w:rsidR="00182CF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- 52%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61B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обусловлен, прежде</w:t>
      </w:r>
      <w:r w:rsidR="00A71BD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всего, высокими показателями по результатам теоре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тического и </w:t>
      </w:r>
      <w:r w:rsidR="00F4361B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практического обучения, а также о</w:t>
      </w:r>
      <w:r w:rsidR="00A71BD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тносительно стабильной посещаемо</w:t>
      </w:r>
      <w:r w:rsidR="00182CFD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обучающихся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361B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58E" w:rsidRPr="00182CF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данных группах.</w:t>
      </w:r>
    </w:p>
    <w:p w:rsidR="00182CFD" w:rsidRDefault="00182CFD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 процент качества успеваемости, выявлен в группах</w:t>
      </w:r>
    </w:p>
    <w:p w:rsidR="00182CFD" w:rsidRDefault="00182CFD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22 (мастер Хаткин В.С.)-0,</w:t>
      </w:r>
    </w:p>
    <w:p w:rsidR="00182CFD" w:rsidRDefault="00182CFD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№15 ( мастер Юров В.В.)  - 9</w:t>
      </w:r>
    </w:p>
    <w:p w:rsidR="00182CFD" w:rsidRPr="00182CFD" w:rsidRDefault="00182CFD" w:rsidP="00B70CC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№24 ( </w:t>
      </w:r>
      <w:r w:rsidR="00B70C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Шуваев Ф.К.) -</w:t>
      </w:r>
    </w:p>
    <w:p w:rsidR="00636571" w:rsidRPr="00F82D82" w:rsidRDefault="00636571" w:rsidP="000865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  <w:r w:rsidR="00F4361B" w:rsidRPr="00FE4A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F82D8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деятельности преподавателей показал следующие результаты:</w:t>
      </w:r>
    </w:p>
    <w:p w:rsidR="00636571" w:rsidRPr="00636571" w:rsidRDefault="00F4361B" w:rsidP="00F436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</w:t>
      </w:r>
      <w:r w:rsidR="00636571" w:rsidRPr="006365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Сравнительная таблица показателей  качества и обученности за год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275"/>
        <w:gridCol w:w="1985"/>
        <w:gridCol w:w="1843"/>
        <w:gridCol w:w="1984"/>
      </w:tblGrid>
      <w:tr w:rsidR="00F8139D" w:rsidRPr="00636571" w:rsidTr="00F8139D">
        <w:tc>
          <w:tcPr>
            <w:tcW w:w="2235" w:type="dxa"/>
            <w:vMerge w:val="restart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группы</w:t>
            </w:r>
          </w:p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(кол-во</w:t>
            </w:r>
          </w:p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уч.ся)</w:t>
            </w:r>
          </w:p>
        </w:tc>
        <w:tc>
          <w:tcPr>
            <w:tcW w:w="3260" w:type="dxa"/>
            <w:gridSpan w:val="2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2012-2013 уч.год</w:t>
            </w:r>
          </w:p>
        </w:tc>
        <w:tc>
          <w:tcPr>
            <w:tcW w:w="3827" w:type="dxa"/>
            <w:gridSpan w:val="2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2013-2014 уч. год</w:t>
            </w:r>
          </w:p>
        </w:tc>
      </w:tr>
      <w:tr w:rsidR="00F8139D" w:rsidRPr="00636571" w:rsidTr="00F8139D">
        <w:tc>
          <w:tcPr>
            <w:tcW w:w="2235" w:type="dxa"/>
            <w:vMerge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Обученность</w:t>
            </w:r>
          </w:p>
        </w:tc>
        <w:tc>
          <w:tcPr>
            <w:tcW w:w="1843" w:type="dxa"/>
          </w:tcPr>
          <w:p w:rsidR="00F8139D" w:rsidRPr="00456AF2" w:rsidRDefault="00F8139D" w:rsidP="00A0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</w:t>
            </w:r>
          </w:p>
        </w:tc>
        <w:tc>
          <w:tcPr>
            <w:tcW w:w="1984" w:type="dxa"/>
          </w:tcPr>
          <w:p w:rsidR="00F8139D" w:rsidRPr="00456AF2" w:rsidRDefault="00F8139D" w:rsidP="00A03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Обученность</w:t>
            </w:r>
          </w:p>
        </w:tc>
      </w:tr>
      <w:tr w:rsidR="00F8139D" w:rsidRPr="00636571" w:rsidTr="00F8139D">
        <w:trPr>
          <w:trHeight w:val="289"/>
        </w:trPr>
        <w:tc>
          <w:tcPr>
            <w:tcW w:w="2235" w:type="dxa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Межуева Т.Т.</w:t>
            </w: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3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4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F8139D" w:rsidRPr="00636571" w:rsidTr="00F8139D">
        <w:trPr>
          <w:trHeight w:val="302"/>
        </w:trPr>
        <w:tc>
          <w:tcPr>
            <w:tcW w:w="2235" w:type="dxa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Гладских О.П.</w:t>
            </w: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F8139D" w:rsidRPr="00636571" w:rsidTr="00F8139D">
        <w:tc>
          <w:tcPr>
            <w:tcW w:w="2235" w:type="dxa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Бегларян С.С.</w:t>
            </w: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F8139D" w:rsidRPr="00636571" w:rsidTr="00F8139D">
        <w:tc>
          <w:tcPr>
            <w:tcW w:w="2235" w:type="dxa"/>
            <w:shd w:val="clear" w:color="auto" w:fill="auto"/>
          </w:tcPr>
          <w:p w:rsidR="00F8139D" w:rsidRPr="00456AF2" w:rsidRDefault="00F82D82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Братыгина Л.И.</w:t>
            </w:r>
          </w:p>
        </w:tc>
        <w:tc>
          <w:tcPr>
            <w:tcW w:w="1275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84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F8139D" w:rsidRPr="00636571" w:rsidTr="00F8139D">
        <w:tc>
          <w:tcPr>
            <w:tcW w:w="2235" w:type="dxa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Л.В.</w:t>
            </w: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93,6</w:t>
            </w:r>
          </w:p>
        </w:tc>
        <w:tc>
          <w:tcPr>
            <w:tcW w:w="1843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84" w:type="dxa"/>
          </w:tcPr>
          <w:p w:rsidR="00F8139D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F8139D" w:rsidRPr="00636571" w:rsidTr="00F8139D">
        <w:tc>
          <w:tcPr>
            <w:tcW w:w="2235" w:type="dxa"/>
            <w:shd w:val="clear" w:color="auto" w:fill="auto"/>
          </w:tcPr>
          <w:p w:rsidR="00F8139D" w:rsidRPr="00456AF2" w:rsidRDefault="00F8139D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Артёменко А.А.</w:t>
            </w:r>
          </w:p>
        </w:tc>
        <w:tc>
          <w:tcPr>
            <w:tcW w:w="127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61,2</w:t>
            </w:r>
          </w:p>
        </w:tc>
        <w:tc>
          <w:tcPr>
            <w:tcW w:w="1985" w:type="dxa"/>
          </w:tcPr>
          <w:p w:rsidR="00F8139D" w:rsidRPr="00456AF2" w:rsidRDefault="00F8139D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95,2</w:t>
            </w:r>
          </w:p>
        </w:tc>
        <w:tc>
          <w:tcPr>
            <w:tcW w:w="1843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4" w:type="dxa"/>
          </w:tcPr>
          <w:p w:rsidR="00F8139D" w:rsidRPr="00456AF2" w:rsidRDefault="00F82D82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F82D8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Левченко Е.П.</w:t>
            </w:r>
          </w:p>
        </w:tc>
        <w:tc>
          <w:tcPr>
            <w:tcW w:w="127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98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83,1</w:t>
            </w:r>
          </w:p>
        </w:tc>
        <w:tc>
          <w:tcPr>
            <w:tcW w:w="1843" w:type="dxa"/>
          </w:tcPr>
          <w:p w:rsidR="00BA01B4" w:rsidRPr="00F82D82" w:rsidRDefault="00BA01B4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1984" w:type="dxa"/>
          </w:tcPr>
          <w:p w:rsidR="00BA01B4" w:rsidRPr="00F82D82" w:rsidRDefault="00BA01B4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Ойцева З.А.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Берчун Л.Н.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М.А.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56,5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Сало В.А.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Беркут Т.Н.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96,5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F82D8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Казимирова М.А.</w:t>
            </w:r>
          </w:p>
        </w:tc>
        <w:tc>
          <w:tcPr>
            <w:tcW w:w="127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198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43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4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F82D8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Каткова И.Н.</w:t>
            </w:r>
          </w:p>
        </w:tc>
        <w:tc>
          <w:tcPr>
            <w:tcW w:w="127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843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79,9</w:t>
            </w:r>
          </w:p>
        </w:tc>
        <w:tc>
          <w:tcPr>
            <w:tcW w:w="1984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F82D8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Захарьян А.Л.</w:t>
            </w:r>
          </w:p>
        </w:tc>
        <w:tc>
          <w:tcPr>
            <w:tcW w:w="127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85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3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84" w:type="dxa"/>
          </w:tcPr>
          <w:p w:rsidR="00BA01B4" w:rsidRPr="00F82D8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Трушкова С.Н.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Кузьменко Ж.А.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82,2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99,5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Гогина Т.Д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43" w:type="dxa"/>
          </w:tcPr>
          <w:p w:rsidR="00BA01B4" w:rsidRPr="00456AF2" w:rsidRDefault="00425B22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84" w:type="dxa"/>
          </w:tcPr>
          <w:p w:rsidR="00BA01B4" w:rsidRPr="00456AF2" w:rsidRDefault="00425B22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  <w:bookmarkStart w:id="1" w:name="_GoBack"/>
            <w:bookmarkEnd w:id="1"/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Зрайко Т.А.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Иноятов В.В.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43" w:type="dxa"/>
          </w:tcPr>
          <w:p w:rsidR="00BA01B4" w:rsidRPr="00456AF2" w:rsidRDefault="00BA01B4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84" w:type="dxa"/>
          </w:tcPr>
          <w:p w:rsidR="00BA01B4" w:rsidRPr="00456AF2" w:rsidRDefault="00BA01B4" w:rsidP="00B70C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BA01B4" w:rsidRPr="00636571" w:rsidTr="00F8139D">
        <w:tc>
          <w:tcPr>
            <w:tcW w:w="2235" w:type="dxa"/>
            <w:shd w:val="clear" w:color="auto" w:fill="auto"/>
          </w:tcPr>
          <w:p w:rsidR="00BA01B4" w:rsidRPr="00456AF2" w:rsidRDefault="00BA01B4" w:rsidP="006365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Матосова  Л.Н.</w:t>
            </w:r>
          </w:p>
        </w:tc>
        <w:tc>
          <w:tcPr>
            <w:tcW w:w="127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85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6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843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84" w:type="dxa"/>
          </w:tcPr>
          <w:p w:rsidR="00BA01B4" w:rsidRPr="00456AF2" w:rsidRDefault="00BA01B4" w:rsidP="006365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</w:tbl>
    <w:p w:rsidR="00636571" w:rsidRDefault="00FD407A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7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56AF2" w:rsidRPr="005B7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5B762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 профессионализм и качественная подготовка к каждому занятию позволили п</w:t>
      </w:r>
      <w:r w:rsidR="005B7622" w:rsidRPr="005B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реподавателям  </w:t>
      </w:r>
      <w:r w:rsidRPr="005B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Катковой И.Н., Захарьян А.Л. </w:t>
      </w:r>
      <w:r w:rsidR="005B7622" w:rsidRPr="005B76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Трушкова С.Н. </w:t>
      </w:r>
      <w:r w:rsidRPr="005B762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добиться высоких результатов качества знаний и обученности.</w:t>
      </w:r>
    </w:p>
    <w:p w:rsidR="005B7622" w:rsidRPr="005B7622" w:rsidRDefault="005B7622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 качества знаний показали Левченко Е.П., Артёменко А.А.</w:t>
      </w:r>
    </w:p>
    <w:p w:rsidR="001B556D" w:rsidRPr="00C749B1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C749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промежуточно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аттестации приняли участия 333</w:t>
      </w:r>
      <w:r w:rsidRPr="00C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( 1-3</w:t>
      </w:r>
      <w:r w:rsidRPr="00C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курсов)</w:t>
      </w:r>
    </w:p>
    <w:p w:rsid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749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отсутствующие на экзаменах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- 7</w:t>
      </w:r>
      <w:r w:rsidRPr="00C749B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(3 по уважительной причине - по болезни Клепко Е.Н., Акопян Е.С.  )  Солодова В.А., Климов А.В., Гогин А.В.,  Балаян  Д.А. 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проходила по следующему графику:</w:t>
      </w:r>
    </w:p>
    <w:p w:rsidR="001B556D" w:rsidRDefault="001B556D" w:rsidP="00FD40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56D">
        <w:rPr>
          <w:noProof/>
          <w:lang w:eastAsia="ru-RU"/>
        </w:rPr>
        <w:lastRenderedPageBreak/>
        <w:drawing>
          <wp:inline distT="0" distB="0" distL="0" distR="0" wp14:anchorId="715AD04F" wp14:editId="43F65A04">
            <wp:extent cx="5940425" cy="433266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D" w:rsidRPr="006F067F" w:rsidRDefault="001B556D" w:rsidP="001B556D">
      <w:pPr>
        <w:spacing w:after="0" w:line="240" w:lineRule="auto"/>
        <w:ind w:right="53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В результате были выявлены следующие результаты 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709"/>
        <w:gridCol w:w="1985"/>
        <w:gridCol w:w="567"/>
        <w:gridCol w:w="708"/>
        <w:gridCol w:w="567"/>
        <w:gridCol w:w="567"/>
        <w:gridCol w:w="567"/>
        <w:gridCol w:w="426"/>
        <w:gridCol w:w="708"/>
        <w:gridCol w:w="2410"/>
      </w:tblGrid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1418" w:type="dxa"/>
            <w:vMerge w:val="restart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преподавателя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группе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обучающихся, сдавших экзамен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Оценки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Отсутствующие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кзамене</w:t>
            </w:r>
          </w:p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(Ф.И.О.)</w:t>
            </w:r>
          </w:p>
        </w:tc>
      </w:tr>
      <w:tr w:rsidR="001B556D" w:rsidRPr="00503A47" w:rsidTr="001B556D"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1B556D" w:rsidRPr="00503A47" w:rsidRDefault="001B556D" w:rsidP="001B556D">
            <w:pPr>
              <w:spacing w:after="0" w:line="240" w:lineRule="auto"/>
              <w:ind w:right="66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Н/А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Матосова Л.Н.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 Участие в проектировании зданий и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tabs>
                <w:tab w:val="left" w:pos="2385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1B556D" w:rsidRPr="00503A47" w:rsidTr="001B556D"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05 Выполнение работ по профессии «Сварщик»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05 Выполнение работ по профессии «Сварщик»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 А.В.</w:t>
            </w:r>
          </w:p>
        </w:tc>
      </w:tr>
      <w:tr w:rsidR="001B556D" w:rsidRPr="00503A47" w:rsidTr="001B556D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ПМ.04 Дефектация сварных швов и контроль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качества сварных соединений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Солодова В.А.</w:t>
            </w:r>
          </w:p>
        </w:tc>
      </w:tr>
      <w:tr w:rsidR="001B556D" w:rsidRPr="00503A47" w:rsidTr="001B556D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 Подготовка металла к сварке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Солодов В.А.</w:t>
            </w:r>
          </w:p>
        </w:tc>
      </w:tr>
      <w:tr w:rsidR="001B556D" w:rsidRPr="00503A47" w:rsidTr="001B556D"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 Участие в проектировании зданий и сооружений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Потапов Б.В.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техническое обслуживание и ремонт автомобиля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техническое обслуживание и ремонт автомобиля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ПМ.03 Заправка транспортных средств горючими и смазочными материалами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6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А.В.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ПМ.03 Заправка транспортных средств горючими и смазочными материалами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18" w:type="dxa"/>
            <w:vMerge w:val="restart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Зрайко Т.А.</w:t>
            </w: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Балаян Д.А.</w:t>
            </w:r>
          </w:p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Клепко Е.Н.( по болезни)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18" w:type="dxa"/>
            <w:vMerge w:val="restart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Кузьменко Ж.А.</w:t>
            </w: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05 Выполнение работ по профессии «Штукатур»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 А.В.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05 Выполнение работ по профессии «Штукатур»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18" w:type="dxa"/>
            <w:vMerge w:val="restart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Артёменко А.А.</w:t>
            </w: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Балаян Д.А.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1418" w:type="dxa"/>
            <w:vMerge w:val="restart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Беркут Т.Н.</w:t>
            </w: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 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 А.В.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418" w:type="dxa"/>
            <w:vMerge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 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Братыгина Л.И.</w:t>
            </w:r>
          </w:p>
        </w:tc>
        <w:tc>
          <w:tcPr>
            <w:tcW w:w="709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1B556D" w:rsidRPr="001A786E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78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Е.С.(по болезни)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  <w:shd w:val="clear" w:color="auto" w:fill="auto"/>
          </w:tcPr>
          <w:p w:rsidR="001B556D" w:rsidRPr="001A786E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6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26" w:type="dxa"/>
          </w:tcPr>
          <w:p w:rsidR="001B556D" w:rsidRPr="001A786E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8" w:type="dxa"/>
            <w:vMerge w:val="restart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Захарьян А.Л.</w:t>
            </w: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ПМ.02 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  <w:vMerge w:val="restart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М.А.</w:t>
            </w: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Живопись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ДПИ и НП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Е.С.(по болезни)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Ойцева З.А.</w:t>
            </w: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Акопян Е.С.(по болезни)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Каткова И.Н.</w:t>
            </w: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ПМ.03 Проведение расчётов с бюджетом и внебюджетными фондами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 w:val="restart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Гогина Т.Д.</w:t>
            </w: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Балаян Д.А.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Солодова В.А.</w:t>
            </w:r>
          </w:p>
        </w:tc>
      </w:tr>
      <w:tr w:rsidR="001B556D" w:rsidRPr="00503A47" w:rsidTr="001B556D">
        <w:tc>
          <w:tcPr>
            <w:tcW w:w="567" w:type="dxa"/>
            <w:vMerge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5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6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Климов А.В.</w:t>
            </w:r>
          </w:p>
        </w:tc>
      </w:tr>
    </w:tbl>
    <w:p w:rsid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и обученность по итогам промежуточной аттестации</w:t>
      </w:r>
    </w:p>
    <w:p w:rsid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полугодие 2013-2014 уч.года</w:t>
      </w:r>
    </w:p>
    <w:p w:rsidR="001B556D" w:rsidRPr="00E56B15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( по преподавателям)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3260"/>
        <w:gridCol w:w="2835"/>
        <w:gridCol w:w="2410"/>
      </w:tblGrid>
      <w:tr w:rsidR="001B556D" w:rsidRPr="00503A47" w:rsidTr="001B556D">
        <w:trPr>
          <w:trHeight w:val="230"/>
        </w:trPr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127" w:type="dxa"/>
            <w:vMerge w:val="restart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Ф.И.О.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преподавателя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Модуль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МДК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Качество 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Обученность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B556D" w:rsidRPr="00503A47" w:rsidTr="001B556D">
        <w:trPr>
          <w:trHeight w:val="276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Гогина Т.Д.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1B556D" w:rsidRPr="00503A47" w:rsidTr="001B556D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Ойцева З.А.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Зрайко Т.А.</w:t>
            </w:r>
          </w:p>
        </w:tc>
        <w:tc>
          <w:tcPr>
            <w:tcW w:w="3260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12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Потапов Б.В.</w:t>
            </w:r>
          </w:p>
        </w:tc>
        <w:tc>
          <w:tcPr>
            <w:tcW w:w="326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Устройство, техническое обслуживание и ремонт автомобиля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Каткова И.Н.</w:t>
            </w:r>
          </w:p>
        </w:tc>
        <w:tc>
          <w:tcPr>
            <w:tcW w:w="326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бухгалтерского учёта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F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Беркут Т.Н.</w:t>
            </w:r>
          </w:p>
        </w:tc>
        <w:tc>
          <w:tcPr>
            <w:tcW w:w="326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 Выполнение технологических процессов при строительстве, эксплуатации и реконструкции строительных объектов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Братыгина Л.И.</w:t>
            </w:r>
          </w:p>
        </w:tc>
        <w:tc>
          <w:tcPr>
            <w:tcW w:w="3260" w:type="dxa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информатика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1B556D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12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Артёменко А.А.</w:t>
            </w:r>
          </w:p>
        </w:tc>
        <w:tc>
          <w:tcPr>
            <w:tcW w:w="326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1B556D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12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Кузьменко Ж.А.</w:t>
            </w:r>
          </w:p>
        </w:tc>
        <w:tc>
          <w:tcPr>
            <w:tcW w:w="326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 05 Выполнение работ по профессии «Штукатур»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1B556D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12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Матосова Л.Н.</w:t>
            </w:r>
          </w:p>
        </w:tc>
        <w:tc>
          <w:tcPr>
            <w:tcW w:w="326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Сварочные работы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</w:tr>
      <w:tr w:rsidR="001B556D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12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Захарьян А.Л.</w:t>
            </w:r>
          </w:p>
        </w:tc>
        <w:tc>
          <w:tcPr>
            <w:tcW w:w="326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</w:p>
        </w:tc>
        <w:tc>
          <w:tcPr>
            <w:tcW w:w="2835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410" w:type="dxa"/>
            <w:shd w:val="clear" w:color="auto" w:fill="auto"/>
          </w:tcPr>
          <w:p w:rsidR="001B556D" w:rsidRPr="00A96F96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М.А.</w:t>
            </w:r>
          </w:p>
        </w:tc>
        <w:tc>
          <w:tcPr>
            <w:tcW w:w="3260" w:type="dxa"/>
            <w:shd w:val="clear" w:color="auto" w:fill="auto"/>
          </w:tcPr>
          <w:p w:rsid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Рисунок, живопись, ДПИ и НП</w:t>
            </w:r>
          </w:p>
        </w:tc>
        <w:tc>
          <w:tcPr>
            <w:tcW w:w="2835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10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</w:tbl>
    <w:p w:rsid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Качество и обученность по итогам промежуточной аттестации</w:t>
      </w:r>
    </w:p>
    <w:p w:rsid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2 полугодие  2013-2014 уч.года</w:t>
      </w:r>
    </w:p>
    <w:p w:rsidR="001B556D" w:rsidRPr="00A96F96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 по группам)</w:t>
      </w:r>
    </w:p>
    <w:tbl>
      <w:tblPr>
        <w:tblW w:w="11199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87"/>
        <w:gridCol w:w="2835"/>
        <w:gridCol w:w="2410"/>
      </w:tblGrid>
      <w:tr w:rsidR="001B556D" w:rsidRPr="00503A47" w:rsidTr="001B556D">
        <w:trPr>
          <w:trHeight w:val="230"/>
        </w:trPr>
        <w:tc>
          <w:tcPr>
            <w:tcW w:w="56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Качество 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Обученность</w:t>
            </w:r>
          </w:p>
          <w:p w:rsidR="001B556D" w:rsidRPr="00503A47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B556D" w:rsidRPr="00503A47" w:rsidTr="001B556D">
        <w:trPr>
          <w:trHeight w:val="276"/>
        </w:trPr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503A47" w:rsidTr="001B556D">
        <w:trPr>
          <w:trHeight w:val="4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7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503A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87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Pr="00503A47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387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  <w:tr w:rsidR="001B556D" w:rsidRPr="00503A47" w:rsidTr="001B556D">
        <w:tc>
          <w:tcPr>
            <w:tcW w:w="56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387" w:type="dxa"/>
            <w:shd w:val="clear" w:color="auto" w:fill="auto"/>
          </w:tcPr>
          <w:p w:rsidR="001B556D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410" w:type="dxa"/>
            <w:shd w:val="clear" w:color="auto" w:fill="auto"/>
          </w:tcPr>
          <w:p w:rsidR="001B556D" w:rsidRPr="00C749B1" w:rsidRDefault="001B556D" w:rsidP="001B55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</w:tr>
    </w:tbl>
    <w:p w:rsidR="0008658E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 результаты позволяют намети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основные методы коррекции соз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давшегося положения в группах, а именно: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письма род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ителям с указанием не толь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 результатов обучения их детей 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 этапе и его текущих оценок, но и рейтин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га по отделению и тенденции успе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ваемости; </w:t>
      </w:r>
    </w:p>
    <w:p w:rsidR="0076418D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обсуждение проблем обучающихся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собраниях групп студе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нческого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самоуправления групп и техникума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е на расширенных заседа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ниях Педагогического совета техникума 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глашением родителей;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учебной мотивации;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профессиональных интересов;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индивидуальных перспективных пла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 работы обучающихся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четкой системы о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бъективного контроля по дисципли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нам;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оведение  консультаций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исциплине с целью белее доступного изложения трудно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материала; </w:t>
      </w:r>
    </w:p>
    <w:p w:rsidR="0008658E" w:rsidRPr="00915E54" w:rsidRDefault="0076418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техн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ологии преподавания дисциплины, 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вующей 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активизации учебно-</w:t>
      </w:r>
      <w:r w:rsidR="0008658E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авательной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активности обучающихся</w:t>
      </w:r>
      <w:r w:rsidR="00C41F1C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прогнозирование конечны</w:t>
      </w:r>
      <w:r w:rsid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уровней учебных достижений обучающихся</w:t>
      </w:r>
      <w:r w:rsidR="002454BF" w:rsidRPr="00915E5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56D" w:rsidRPr="00A2712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 результатам промежуточной аттестации за 1  полугодие 2013-2014 учебного года качество по ГБОУ СПО ЖХСТ составило 68%, обученность по ГБОУ СПО ЖХСТ составила 96%,  за 2 полугодие 2013-2014 учебного года качество по ГБОУ СПО ЖХСТ составило  59%, обученность по ГБОУ СПО ЖХСТ составила  98% .  </w:t>
      </w:r>
    </w:p>
    <w:p w:rsidR="001B556D" w:rsidRPr="00A2712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За 2013-2014 учебный год  качество по ГБОУ СПО ЖХСТ составило 64%, обученность по ГБОУ СПО ЖХСТ составила 97%.  </w:t>
      </w:r>
    </w:p>
    <w:p w:rsidR="001B556D" w:rsidRPr="00A2712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Все обучающиеся отсутствовавшие на экзаменах по уважительной причине  имеют документ (справка) подтверждающий отсутствие обучающихся на экзамене по уважительной причине. По итогам промежуточной аттестации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решению педагогического совета № 12 от 30.07.2014 года из техникума был</w:t>
      </w: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отчислено 4 обучающихся Солодова В.А.,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24 по профессии «Сварщик», </w:t>
      </w: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Климов А.В.,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 № 25 по профессии «Автомеханик»,</w:t>
      </w: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Гогин А.В.,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№ 10 по специальности «Строительство и эксплуатация зданий и сооружений», </w:t>
      </w:r>
      <w:r w:rsidRPr="00A271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Балаян  Д.А.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14 по специальности «Строительство и эксплуатация зданий и сооружений»</w:t>
      </w:r>
    </w:p>
    <w:p w:rsidR="002454BF" w:rsidRPr="00915E54" w:rsidRDefault="002454BF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56D" w:rsidRPr="001B556D" w:rsidRDefault="00656076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1.6. </w:t>
      </w:r>
      <w:r w:rsidR="001B556D"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итоговой государственной аттестации выпускников </w:t>
      </w:r>
    </w:p>
    <w:p w:rsidR="001B556D" w:rsidRPr="001B556D" w:rsidRDefault="001B556D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ГБОУ 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«Железноводский художественно-строительный техникум»,</w:t>
      </w:r>
    </w:p>
    <w:p w:rsidR="001B556D" w:rsidRPr="001B556D" w:rsidRDefault="001B556D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обучавшихся по программам среднего профессионального образования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Итоговая аттестация выпускников  ГБОУ СПО «Железноводский  художественно-строительный техникум» по  программам подготовки квалифицированных рабочих   проходила  согласно  графика с 15 января 2014 года  и  с  15  июня по 26 июня 2014 года.</w:t>
      </w:r>
    </w:p>
    <w:p w:rsidR="001B556D" w:rsidRPr="001B556D" w:rsidRDefault="001B556D" w:rsidP="00525EA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проведения итоговой аттестации  были созданы независимые аттестационные комиссии,  председателем аттестационной комиссии по профессиям укрупнённых групп «Архитектура и строительство» утверждён Акульшин Игорь Анатольевич директор ООО «Гражданпроект», «Транспортные средства», утверждён  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Паринов Александр Васильевич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ЗАО Лира,главный механик.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B556D" w:rsidRPr="001B556D" w:rsidRDefault="001B556D" w:rsidP="00525EA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 результатам итоговой аттестации независимые аттестационные комиссии дали заключения об освоении выпускниками  учебных программ по освоенным  программам подготовки квалифицированных рабочих   в соответствии с требованиями  федеральных государственных образовательных  стандартов профессионального образования  (квалификационными характеристиками).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Обучающиеся группы № 5 по профессии «Автомеханик» (слесарь по ремонту автомобилей) к итоговой аттестации допущены 21 человек (100%). Экзаменационный  материал разработан в соответствии с квалификационными характеристиками.  Хорошие, прочные  знания показали выпускники по данной профессии. Сказалось наличие хороших баз практики.  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Сравнительная  таблица  результатов итоговой аттестации за 3 года по профессии «Автомеханик»</w:t>
      </w:r>
    </w:p>
    <w:tbl>
      <w:tblPr>
        <w:tblW w:w="11341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709"/>
        <w:gridCol w:w="1276"/>
        <w:gridCol w:w="709"/>
        <w:gridCol w:w="850"/>
        <w:gridCol w:w="709"/>
        <w:gridCol w:w="709"/>
        <w:gridCol w:w="708"/>
        <w:gridCol w:w="851"/>
        <w:gridCol w:w="709"/>
        <w:gridCol w:w="1275"/>
        <w:gridCol w:w="993"/>
      </w:tblGrid>
      <w:tr w:rsidR="001B556D" w:rsidRPr="001B556D" w:rsidTr="001B556D">
        <w:trPr>
          <w:cantSplit/>
          <w:trHeight w:val="6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номер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Шифр и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наименование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профессии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Численность обучающихся (чел.)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Получили разряд (класс, категорию)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Выдан документ</w:t>
            </w:r>
          </w:p>
        </w:tc>
      </w:tr>
      <w:tr w:rsidR="001B556D" w:rsidRPr="001B556D" w:rsidTr="001B556D">
        <w:trPr>
          <w:cantSplit/>
          <w:trHeight w:val="64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всего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обучалось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допущено к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прошли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выше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установлен-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ниже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обычного образца (диплом или свидетельство)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 отличием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с награждением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медалью,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указать: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золотой или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серебряной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выпущено со справкой</w:t>
            </w:r>
          </w:p>
        </w:tc>
      </w:tr>
      <w:tr w:rsidR="001B556D" w:rsidRPr="001B556D" w:rsidTr="001B556D">
        <w:trPr>
          <w:trHeight w:val="2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(30.20)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«Автомеханик»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21(91%)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23(100%)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21(91%)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2(9%)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22(96%)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20(95%)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20(95%)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1(0,5%)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21(91%)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23(100%)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21(91%)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2(9%)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22(96%)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20(95%)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20(95%)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1(0,5%)</w:t>
            </w:r>
          </w:p>
        </w:tc>
      </w:tr>
      <w:tr w:rsidR="001B556D" w:rsidRPr="001B556D" w:rsidTr="001B556D">
        <w:trPr>
          <w:trHeight w:val="232"/>
        </w:trPr>
        <w:tc>
          <w:tcPr>
            <w:tcW w:w="25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62(91%)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3(0,04%)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65(97%)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1(4%)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1(0,5%)</w:t>
            </w:r>
          </w:p>
        </w:tc>
      </w:tr>
    </w:tbl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 итоговой аттестации присутствовало 20 человека. Установленные разряды получили-20 чел. Все    выпускники  прошли специальные курсы в ГБОУ СПО «Лермонтовский региональный многопрофильный колледж»  по теме: «Современные технологические процессы, оборудование и техника в обслуживании автомобильного транспорта: Диагностика систем управления инжекторным двигателем»  и  получили свидетельства.   Комиссия отметила, что  основная часть выпускников  по данной профессии отвечает грамотно, уверенно, со знанием профессии.  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Обучающиеся группы №  12  по профессии «Мастер общестроительных работ». В 2013-2014 году обучающиеся по данной профессии были набраны впервые</w:t>
      </w:r>
      <w:r w:rsidR="00525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56D" w:rsidRPr="001B556D" w:rsidRDefault="001B556D" w:rsidP="001B55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lastRenderedPageBreak/>
        <w:t>Таблица  результатов итоговой аттестации  по профессии «Мастер общестроительных работ»</w:t>
      </w:r>
    </w:p>
    <w:tbl>
      <w:tblPr>
        <w:tblW w:w="11341" w:type="dxa"/>
        <w:tblInd w:w="-1168" w:type="dxa"/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709"/>
        <w:gridCol w:w="1276"/>
        <w:gridCol w:w="709"/>
        <w:gridCol w:w="850"/>
        <w:gridCol w:w="709"/>
        <w:gridCol w:w="709"/>
        <w:gridCol w:w="708"/>
        <w:gridCol w:w="851"/>
        <w:gridCol w:w="709"/>
        <w:gridCol w:w="1275"/>
        <w:gridCol w:w="993"/>
      </w:tblGrid>
      <w:tr w:rsidR="001B556D" w:rsidRPr="001B556D" w:rsidTr="001B556D">
        <w:trPr>
          <w:cantSplit/>
          <w:trHeight w:val="6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номер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Шифр и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наименование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профессии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Численность обучающихся (чел.)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Получили разряд (класс, категорию)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Выдан документ</w:t>
            </w:r>
          </w:p>
        </w:tc>
      </w:tr>
      <w:tr w:rsidR="001B556D" w:rsidRPr="001B556D" w:rsidTr="001B556D">
        <w:trPr>
          <w:cantSplit/>
          <w:trHeight w:val="64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всего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обучалось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допущено к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прошли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выше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установлен-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ниже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обычного образца (диплом или свидетельство)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 отличием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с награждением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медалью,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указать: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золотой или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серебряной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выпущено со справкой</w:t>
            </w:r>
          </w:p>
        </w:tc>
      </w:tr>
      <w:tr w:rsidR="001B556D" w:rsidRPr="001B556D" w:rsidTr="001B556D">
        <w:trPr>
          <w:trHeight w:val="2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</w:tr>
      <w:tr w:rsidR="001B556D" w:rsidRPr="001B556D" w:rsidTr="001B556D">
        <w:trPr>
          <w:trHeight w:val="8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 курс*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Группа №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</w:rPr>
              <w:t>270802.09 Мастер общестроительных работ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255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</w:tbl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B556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итоговой аттестации присутствовало 25 человека. Установленные разряды получили-13 чел. Повышенные разряды получили 12 чел., пониженных разрядов не установлено.  Качество знаний по данной группе составило 72 %, обученность 100%.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 программе профессиональной подготовки освоили профессию «Каменщик»   выпускники группы № 8 в количестве 23 человек. Данные учащиеся были набраны на базе коррекционных школ. Все успешно прошли испытания, 21 чел. получили установленные разряды, 2 чел. разряды выше установленного. Независимая аттестационная комиссия отметила, что качество знаний   выпускников по профессии «каменщик»  соответствует государственному  стандарту образования.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По программам подготовки квалифицированных рабочих профессиям  ГБОУ СПО «Железноводский художественно-строительный техникум» 2014 году выпустил 46 человек, по  профессиональному обучению по программам  профессиональной подготовки 23 человека.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Дипломы  СПО по профессии  получили  46  выпускников  из них 3  с отличием (1 %), в 2013 году -1% в 2012 г- 6 (6%), 2011 году -  8  с отличием (11,2 %). 23 человек получили свидетельство о квалификации.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2014 году повышенные разряды получили 12 чел. (1%) В 2013 году повышенные разряды получили 14 чел.(16%), в 2012 г. повышенные разряды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получили 19 выпускников 24% от выпуска по программам подготовки квалифицированных рабочих.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2014 году установленные разряды получили 115 чел.(91%), в 2013 г. установленные разряды -71 чел(82%), пониженные разряды- 2(2%),  2012 г. пониженный разряд у 7 человек (8%).</w:t>
      </w: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Независимые  аттестационные комиссии рекомендовали отметить работу по подготовке выпускников в соответствии с федеральными государственными  образовательными стандартами образования мастеров производственного обучения: Яркову Н.В. группа 5 по профессии «Автомеханик», Казимирову М.А. группа № 12 по профессии «Мастер общестроительных работ»</w:t>
      </w:r>
      <w:r w:rsidR="00525E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Сравнительная таблица результатов итоговой аттестации за 3 года 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программам подготовки квалифицированных рабочих</w:t>
      </w:r>
    </w:p>
    <w:tbl>
      <w:tblPr>
        <w:tblW w:w="11341" w:type="dxa"/>
        <w:tblInd w:w="-430" w:type="dxa"/>
        <w:tblLayout w:type="fixed"/>
        <w:tblLook w:val="0000" w:firstRow="0" w:lastRow="0" w:firstColumn="0" w:lastColumn="0" w:noHBand="0" w:noVBand="0"/>
      </w:tblPr>
      <w:tblGrid>
        <w:gridCol w:w="567"/>
        <w:gridCol w:w="1276"/>
        <w:gridCol w:w="709"/>
        <w:gridCol w:w="1276"/>
        <w:gridCol w:w="709"/>
        <w:gridCol w:w="850"/>
        <w:gridCol w:w="709"/>
        <w:gridCol w:w="709"/>
        <w:gridCol w:w="708"/>
        <w:gridCol w:w="851"/>
        <w:gridCol w:w="709"/>
        <w:gridCol w:w="1275"/>
        <w:gridCol w:w="993"/>
      </w:tblGrid>
      <w:tr w:rsidR="001B556D" w:rsidRPr="001B556D" w:rsidTr="001B556D">
        <w:trPr>
          <w:cantSplit/>
          <w:trHeight w:val="6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Курс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обучения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номер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группы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Шифр и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наименование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профессии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Численность обучающихся (чел.)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Получили разряд (класс, категорию)</w:t>
            </w:r>
          </w:p>
        </w:tc>
        <w:tc>
          <w:tcPr>
            <w:tcW w:w="38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Выдан документ</w:t>
            </w:r>
          </w:p>
        </w:tc>
      </w:tr>
      <w:tr w:rsidR="001B556D" w:rsidRPr="001B556D" w:rsidTr="001B556D">
        <w:trPr>
          <w:cantSplit/>
          <w:trHeight w:val="64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всего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обучалось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допущено к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прошли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аттестацию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установленный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выше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установлен-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ного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ниже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установленного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обычного образца (диплом или свидетельство)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 отличием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с награждением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медалью,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указать: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золотой или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серебряной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выпущено со справкой</w:t>
            </w:r>
          </w:p>
        </w:tc>
      </w:tr>
      <w:tr w:rsidR="001B556D" w:rsidRPr="001B556D" w:rsidTr="001B556D">
        <w:trPr>
          <w:trHeight w:val="25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Группа № 5</w:t>
            </w:r>
          </w:p>
        </w:tc>
        <w:tc>
          <w:tcPr>
            <w:tcW w:w="127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«Автомеханик»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</w:t>
            </w:r>
          </w:p>
        </w:tc>
      </w:tr>
      <w:tr w:rsidR="001B556D" w:rsidRPr="001B556D" w:rsidTr="001B556D">
        <w:trPr>
          <w:trHeight w:val="2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Группа № 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6"/>
                <w:szCs w:val="16"/>
              </w:rPr>
              <w:t>270802.09 Мастер общестроительных работ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71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53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59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1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46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</w:t>
            </w:r>
          </w:p>
        </w:tc>
      </w:tr>
      <w:tr w:rsidR="001B556D" w:rsidRPr="001B556D" w:rsidTr="001B556D">
        <w:trPr>
          <w:trHeight w:val="232"/>
        </w:trPr>
        <w:tc>
          <w:tcPr>
            <w:tcW w:w="1134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Профессиональная подготовка:</w:t>
            </w:r>
          </w:p>
        </w:tc>
      </w:tr>
      <w:tr w:rsidR="001B556D" w:rsidRPr="001B556D" w:rsidTr="001B556D">
        <w:trPr>
          <w:trHeight w:val="23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Группа № 8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12680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Каменщик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 xml:space="preserve">ВСЕГО по учебному </w:t>
            </w:r>
          </w:p>
          <w:p w:rsidR="001B556D" w:rsidRPr="001B556D" w:rsidRDefault="001B556D" w:rsidP="001B5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заведению: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95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93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81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</w:p>
        </w:tc>
      </w:tr>
      <w:tr w:rsidR="001B556D" w:rsidRPr="001B556D" w:rsidTr="001B556D">
        <w:trPr>
          <w:trHeight w:val="232"/>
        </w:trPr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65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ar-SA"/>
              </w:rPr>
              <w:t>1</w:t>
            </w:r>
          </w:p>
        </w:tc>
      </w:tr>
    </w:tbl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Государственная итоговая аттестация выпускников обучающихся по программам среднего профессионального образования по программам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подготовки  специалистов среднего звена  ГБОУ СПО «Железноводский  художественно-строительный техникум»  проходила согласно графика с  15  июня по 27 июня 2014 года.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Для проведения итоговой аттестации  были созданы независимые аттестационные комиссии, в состав которых вошли  представители  высших учебных заведений  КМВ, кредитных учреждений, преподаватели.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Штода Сергей Иванович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B5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Директор Филиала Южного Федерального Университета г. Железноводска, председатель Союза дизайнеров КМВ;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Маркова Оксана Николаевна</w:t>
      </w:r>
      <w:r w:rsidRPr="001B556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руководителя - начальник сектора  клиентских  менеджеров и кредитных инспекторов Дополнительного офиса № 5230/0721.</w:t>
      </w:r>
    </w:p>
    <w:p w:rsidR="001B556D" w:rsidRPr="001B556D" w:rsidRDefault="001B556D" w:rsidP="00525E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56D">
        <w:rPr>
          <w:rFonts w:ascii="Times New Roman" w:hAnsi="Times New Roman" w:cs="Times New Roman"/>
          <w:b/>
          <w:sz w:val="28"/>
          <w:szCs w:val="28"/>
        </w:rPr>
        <w:t>Акульшин Игорь Анатольевич</w:t>
      </w:r>
      <w:r w:rsidRPr="001B55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Pr="001B556D">
        <w:rPr>
          <w:rFonts w:ascii="Times New Roman" w:hAnsi="Times New Roman" w:cs="Times New Roman"/>
          <w:sz w:val="28"/>
          <w:szCs w:val="28"/>
        </w:rPr>
        <w:t xml:space="preserve">  ООО « Гражданпроект»;</w:t>
      </w:r>
    </w:p>
    <w:p w:rsidR="001B556D" w:rsidRPr="001B556D" w:rsidRDefault="001B556D" w:rsidP="00525EA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B55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Гладских А. И.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доцент, зав. кафедрой  ИЗО и ДПИ  Филиала Южного Федерального Университета, г. Железноводска, член союза дизайнеров России, член творческого Союза художников России.</w:t>
      </w:r>
    </w:p>
    <w:tbl>
      <w:tblPr>
        <w:tblW w:w="9828" w:type="dxa"/>
        <w:tblInd w:w="345" w:type="dxa"/>
        <w:tblLayout w:type="fixed"/>
        <w:tblLook w:val="0000" w:firstRow="0" w:lastRow="0" w:firstColumn="0" w:lastColumn="0" w:noHBand="0" w:noVBand="0"/>
      </w:tblPr>
      <w:tblGrid>
        <w:gridCol w:w="897"/>
        <w:gridCol w:w="1560"/>
        <w:gridCol w:w="567"/>
        <w:gridCol w:w="708"/>
        <w:gridCol w:w="851"/>
        <w:gridCol w:w="992"/>
        <w:gridCol w:w="709"/>
        <w:gridCol w:w="850"/>
        <w:gridCol w:w="142"/>
        <w:gridCol w:w="709"/>
        <w:gridCol w:w="283"/>
        <w:gridCol w:w="1560"/>
      </w:tblGrid>
      <w:tr w:rsidR="001B556D" w:rsidRPr="001B556D" w:rsidTr="001B556D">
        <w:trPr>
          <w:cantSplit/>
          <w:trHeight w:val="640"/>
        </w:trPr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Курс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обучения,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номер группы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Шифр и наименование специальности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(с указанием уровня подготовки: базовый или углубленный)</w:t>
            </w: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Численность обучающихся (чел.)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Присвоена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квалификация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Выдан документ (диплом)</w:t>
            </w:r>
          </w:p>
        </w:tc>
      </w:tr>
      <w:tr w:rsidR="001B556D" w:rsidRPr="001B556D" w:rsidTr="001B556D">
        <w:trPr>
          <w:cantSplit/>
          <w:trHeight w:val="518"/>
        </w:trPr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всего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обучалось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допущено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к аттестации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прошли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аттестацию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обычного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образца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 отличием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выпущено со справкой</w:t>
            </w:r>
          </w:p>
        </w:tc>
      </w:tr>
      <w:tr w:rsidR="001B556D" w:rsidRPr="001B556D" w:rsidTr="001B556D"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</w:tr>
      <w:tr w:rsidR="001B556D" w:rsidRPr="001B556D" w:rsidTr="001B556D">
        <w:tc>
          <w:tcPr>
            <w:tcW w:w="98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1. Бюджетная подготовка по программам:</w:t>
            </w:r>
          </w:p>
        </w:tc>
      </w:tr>
      <w:tr w:rsidR="001B556D" w:rsidRPr="001B556D" w:rsidTr="001B556D">
        <w:tc>
          <w:tcPr>
            <w:tcW w:w="982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Интегрированные программы НПО и СПО на базе 9 классов:</w:t>
            </w:r>
          </w:p>
        </w:tc>
      </w:tr>
      <w:tr w:rsidR="001B556D" w:rsidRPr="001B556D" w:rsidTr="001B556D"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4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Группа 6,16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070802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СПО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декоративно-прикладное искусство и народные промыслы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Художник -мастер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8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8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</w:tr>
      <w:tr w:rsidR="001B556D" w:rsidRPr="001B556D" w:rsidTr="001B556D">
        <w:tc>
          <w:tcPr>
            <w:tcW w:w="897" w:type="dxa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3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Группа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23</w:t>
            </w:r>
          </w:p>
        </w:tc>
        <w:tc>
          <w:tcPr>
            <w:tcW w:w="1560" w:type="dxa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072601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СПО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декоративно-прикладное искусство и народные промыслы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Художник-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народных художественных промыслов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4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Группа № 21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270103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Строительство и эксплуатация зданий и </w:t>
            </w: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lastRenderedPageBreak/>
              <w:t>сооружений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2012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Техник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8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1B556D" w:rsidRPr="001B556D" w:rsidTr="001B556D">
        <w:tc>
          <w:tcPr>
            <w:tcW w:w="89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920"/>
        </w:trPr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lastRenderedPageBreak/>
              <w:t xml:space="preserve">3 курс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Группа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№ 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270802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Строительство и эксплуатация зданий и сооружений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Техник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</w:tr>
      <w:tr w:rsidR="001B556D" w:rsidRPr="001B556D" w:rsidTr="001B556D">
        <w:trPr>
          <w:trHeight w:val="920"/>
        </w:trPr>
        <w:tc>
          <w:tcPr>
            <w:tcW w:w="89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3 курс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Группа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№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080114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Экономика 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и бухгалтерский учёт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Бухгалтер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rPr>
          <w:trHeight w:val="361"/>
        </w:trPr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4 курс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группа № 7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>080110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  <w:t xml:space="preserve">Экономика и бухгалтерский учёт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Бухгалтер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1B556D" w:rsidRPr="001B556D" w:rsidTr="001B556D">
        <w:trPr>
          <w:trHeight w:val="271"/>
        </w:trPr>
        <w:tc>
          <w:tcPr>
            <w:tcW w:w="8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hAnsi="Times New Roman" w:cs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1B556D" w:rsidRPr="001B556D" w:rsidTr="001B556D">
        <w:trPr>
          <w:trHeight w:val="277"/>
        </w:trPr>
        <w:tc>
          <w:tcPr>
            <w:tcW w:w="89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</w:tr>
      <w:tr w:rsidR="001B556D" w:rsidRPr="001B556D" w:rsidTr="001B556D">
        <w:tc>
          <w:tcPr>
            <w:tcW w:w="24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ВСЕГО по учебному </w:t>
            </w:r>
          </w:p>
          <w:p w:rsidR="001B556D" w:rsidRPr="001B556D" w:rsidRDefault="001B556D" w:rsidP="001B5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заведению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(100%)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(69%)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(31%)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2457" w:type="dxa"/>
            <w:gridSpan w:val="2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43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(100%)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36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(84%)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(16%)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-</w:t>
            </w:r>
          </w:p>
        </w:tc>
      </w:tr>
      <w:tr w:rsidR="001B556D" w:rsidRPr="001B556D" w:rsidTr="001B556D">
        <w:tc>
          <w:tcPr>
            <w:tcW w:w="245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t>2014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82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(94%)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75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(91%)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(1%)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</w:t>
            </w:r>
          </w:p>
          <w:p w:rsidR="001B556D" w:rsidRPr="001B556D" w:rsidRDefault="001B556D" w:rsidP="001B556D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(1%)</w:t>
            </w:r>
          </w:p>
        </w:tc>
      </w:tr>
    </w:tbl>
    <w:p w:rsidR="001B556D" w:rsidRPr="001B556D" w:rsidRDefault="00525EAF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ar-SA"/>
        </w:rPr>
        <w:t xml:space="preserve">         </w:t>
      </w:r>
      <w:r w:rsidR="001B556D"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Государственная итоговая аттестация проводилась в семи учебных группах.  Выпускники группы № 6,16  по специальности 070802 «Декоративно-прикладное искусство и народные промыслы» и группы № 23 по специальности 072601 «Декоративно-прикладное искусство и народные промыслы ( по видам)» обучались на бюджетной основе;  выпускники группы № 21 по специальности 270103 «Строительство и эксплуатация зданий и сооружений»  и группы № 2 по специальности 270802 «Строительство и эксплуатация зданий и сооружений» обучались на бюджетной основе, выпускники группы № 7 по специальности 080110 «Экономика и  бухгалтерский учет» и группы № 4 по специальности 080114 «Экономика и бухгалтерский учёт»  обучались на бюджетной основе.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группе № 6,16,23  «Декоративно-прикладное искусство  и народные промыслы»  государственную аттестационную комиссию  возглавил  директор Филиала Южного Федерального Университета г. Железноводска профессор ШТОДА С.И., членом комиссии был приглашен заведующий кафедрой рисунка и живописи того же  университета Гладских А.И.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Обучающиеся  выполняли  дипломные  работы, пояснительные записки и изделие в материале. Все работы были выполнены на высоком профессиональном уровне, соответствующем  присвоению специальности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ДПИ и квалификации в группах 6,16 «художник-мастер», в группе № 23-художник народных художественных промыслов . Из  представленных дипломных работ  5    из 29 были отмечены комиссией «с похвалой».  За хорошую учёбу и творческий подход в освоении профессии обучающиеся  Махомет А.В., Терещенко Е.В., Газарян А.А. Гурджиян Р.В. были особо отмечены и награждены грамотами.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работах  обучающихся  комиссии были представлены два вида декоративно-прикладного искусства – «резьба по дереву» и  «роспись по дереву, металлу и миниатюрной живописи». </w:t>
      </w:r>
    </w:p>
    <w:p w:rsidR="001B556D" w:rsidRPr="001B556D" w:rsidRDefault="001B556D" w:rsidP="001B5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1F01DC" wp14:editId="41973EDF">
            <wp:extent cx="5930320" cy="7505700"/>
            <wp:effectExtent l="0" t="0" r="0" b="0"/>
            <wp:docPr id="2" name="Рисунок 2" descr="C:\Users\User\Desktop\фото защита у художников 2014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защита у художников 2014\IMG_6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56D" w:rsidRPr="001B556D" w:rsidRDefault="001B556D" w:rsidP="001B5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1B5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3C4DB" wp14:editId="42B3E937">
            <wp:extent cx="5940425" cy="3960283"/>
            <wp:effectExtent l="0" t="0" r="3175" b="2540"/>
            <wp:docPr id="3" name="Рисунок 3" descr="C:\Users\User\Desktop\фото защита у художников 2014\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защита у художников 2014\IMG_6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B5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6ACCA" wp14:editId="1A1F71A4">
            <wp:extent cx="5940425" cy="8910638"/>
            <wp:effectExtent l="0" t="0" r="3175" b="5080"/>
            <wp:docPr id="4" name="Рисунок 4" descr="C:\Users\User\Desktop\фото защита у художников 2014\IMG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защита у художников 2014\IMG_6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B556D" w:rsidRPr="001B556D" w:rsidRDefault="001B556D" w:rsidP="001B5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Pr="001B5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575328" wp14:editId="081DF050">
            <wp:extent cx="5940425" cy="3960283"/>
            <wp:effectExtent l="0" t="0" r="3175" b="2540"/>
            <wp:docPr id="5" name="Рисунок 5" descr="C:\Users\User\Desktop\фото защита у художников 2014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защита у художников 2014\IMG_66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B55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8EB2D" wp14:editId="28830D71">
            <wp:extent cx="5940425" cy="3960283"/>
            <wp:effectExtent l="0" t="0" r="3175" b="2540"/>
            <wp:docPr id="6" name="Рисунок 6" descr="C:\Users\User\Desktop\фото защита у художников 2014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защита у художников 2014\IMG_67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B556D" w:rsidRPr="001B556D" w:rsidRDefault="001B556D" w:rsidP="001B55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Члены комиссии внесли свои коррективы, замечания. Был отмечен высокий профессиональный уровень представленных дипломных изделий и хороший уровень графических проектов дипломных работ, выполненных по современным технологиям при использовании компьютерных средств.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B556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Итого: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20 обучающихся  защитились с оценкой “отлично”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8 обучающихся  защитились с оценкой “хорошо”</w:t>
      </w:r>
    </w:p>
    <w:p w:rsidR="001B556D" w:rsidRPr="001B556D" w:rsidRDefault="001B556D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Независимая  аттестационная   комиссия</w:t>
      </w: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высоко оценила  уровень  представленных работ.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Изделие рекомендованы для участия в международном Фестивале Российского Дизайна и ДПИ.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2014 году трое обучающихся  Махомет А. В., Гурджиян Р.В., Терещенко Е.В. получили дипломы с отличием,   2013 г.,  как и в 2012 году дипломы с отличием отсутствуют. Очевиден подъём обучающихся в стремлении получать только максимальные оценки, значит коллективу преподавателей есть  чем гордиться.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целом независимая  аттестационная комиссия еще раз  подтвердила  соответствие  знаний, умений, навыков, т.е. профессиональных компетенций выпускников государственному стандарту образования по данной специальности.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Выпускники группы №  7  по специальности «Экономика и бухгалтерский учет» пришли к своей  квалификации через интегрированные программы НПО и СПО на базе основного общего образования через рабочую профессию: кассир, счетовод, бухгалтер (3 ступень квалификации).  Срок обучения 3г.10 мес. Присвоена квалификация – бухгалтер.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Независимую аттестационную комиссию  возглавила заместитель руководителя - начальник сектора  клиентских  менеджеров и кредитных инспекторов Дополнительного офиса № 5230/0721.</w:t>
      </w:r>
      <w:r w:rsidRPr="001B5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-Маркова О.Н.  Междисциплинарный экзамен состоял из 2-х частей: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1.Теоретические вопросы по бухгалтерскому учёту, экономики организации, менеджмента, страхования, налоги и налогообложение, аудит, банковские операции;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2.Защита практики по профилю специальности и стажировки. Темы практики по профилю специальности и стажировки были раскрыты в полном объёме, документы прилагались. Обучающиеся  показали хорошие теоретические знания, владение профессиональной терминологией.  Комиссия отметила  - выпускники данной специальности  готовы к своей профессиональной деятельности,  умеют анализировать хозяйственно-финансовую деятельность организаций, пользоваться нормативными документами и инструкциями. Понимают ответственность  за свою будущую работу, готовы к дальнейшему профессиональному росту, поэтому 94% выпускников  уже трудоустроились на предприятия КМВ по своей специальности. Особо комиссией был отмечен ответ Косторной Анастасии  который в полном объёме раскрыл такие темы, как: «Рентабильность предприятия», «Учёт производственных потерь», «Рабочее время и его использование. Бюджет рабочего времени»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Все обучающиеся явился на экзамен, 4 чел. получили «отлично» 2 из них  окончили техникум с отличием( 17%), в 2013гоу 5чел., как и в 2012 году   получили дипломы с отличием- 31 %, в 2011 году  4 – получили дипломы отличием – 30 %, в </w:t>
      </w:r>
      <w:smartTag w:uri="urn:schemas-microsoft-com:office:smarttags" w:element="metricconverter">
        <w:smartTagPr>
          <w:attr w:name="ProductID" w:val="2010 г"/>
        </w:smartTagPr>
        <w:r w:rsidRPr="001B556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2010 г</w:t>
        </w:r>
      </w:smartTag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Выпускники группы № 4 по специальности «Экономика и бухгалтерский учёт» первый выпуск по ФГОС. Итоговая государственная аттестация проходила в виде защиты дипломной работы. Независимую аттестационную комиссию  возглавила заместитель руководителя - начальник сектора  клиентских  менеджеров и кредитных инспекторов Дополнительного офиса № 5230/0721.</w:t>
      </w:r>
      <w:r w:rsidRPr="001B556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-Маркова О.Н.  Комиссия отметила высокий уровень выполнения дипломных работ. 5 обучающихся получили «отлично»(25%), 12 «хорошо» (60%),  3 «удовлетворительно»(15%). Дамоцева Агапия Павловна окончила обучение с отличием.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Выпускники группы № 21 по специальности  270103 «Строительство и эксплуатация зданий и сооружений» пришли к своей  квалификации через интегрированные программы НПО и СПО на базе основного общего образования через рабочую профессию: мастер отделочных работ  (3 ступень квалификации).  Срок обучения 3г.10 мес. Присвоена квалификация – техник. Итоговая государственная аттестация проходила в виде защиты дипломного проекта.  Независимую государственную аттестационную комиссию возглавил </w:t>
      </w:r>
      <w:r w:rsidRPr="001B556D">
        <w:rPr>
          <w:rFonts w:ascii="Times New Roman" w:hAnsi="Times New Roman" w:cs="Times New Roman"/>
          <w:b/>
          <w:sz w:val="28"/>
          <w:szCs w:val="28"/>
        </w:rPr>
        <w:t>Акульшин Игорь Анатольевич</w:t>
      </w:r>
      <w:r w:rsidRPr="001B55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Pr="001B556D">
        <w:rPr>
          <w:rFonts w:ascii="Times New Roman" w:hAnsi="Times New Roman" w:cs="Times New Roman"/>
          <w:sz w:val="28"/>
          <w:szCs w:val="28"/>
        </w:rPr>
        <w:t xml:space="preserve">  ООО « Гражданпроект».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 отметила высокий уровень выполнения дипломных проектов. 4 обучающихся получили «отлично»(57%), 2 «хорошо» (29%),  1 «удовлетворительно»(14%). Обучающиеся окончившие техникум с отличием отсутствуют.  </w:t>
      </w:r>
    </w:p>
    <w:p w:rsidR="001B556D" w:rsidRPr="001B556D" w:rsidRDefault="001B556D" w:rsidP="00525E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 группы № 2 по специальности  270802  «Строительство и эксплуатация зданий и сооружений» на базе</w:t>
      </w:r>
      <w:r w:rsidRPr="001B556D">
        <w:rPr>
          <w:rFonts w:ascii="Times New Roman" w:eastAsia="Times New Roman" w:hAnsi="Times New Roman" w:cs="Times New Roman"/>
          <w:sz w:val="16"/>
          <w:szCs w:val="28"/>
          <w:lang w:eastAsia="ru-RU"/>
        </w:rPr>
        <w:t xml:space="preserve">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среднего (полного) общего, НПО или СПО.  Срок обучения 2г.10 мес. Первый  выпуск по ФГОС итоговая государственная аттестация проходила в виде защиты дипломного проекта.     Независимую государственную аттестационную комиссию возглавил </w:t>
      </w:r>
      <w:r w:rsidRPr="001B556D">
        <w:rPr>
          <w:rFonts w:ascii="Times New Roman" w:hAnsi="Times New Roman" w:cs="Times New Roman"/>
          <w:b/>
          <w:sz w:val="28"/>
          <w:szCs w:val="28"/>
        </w:rPr>
        <w:t>Акульшин Игорь Анатольевич</w:t>
      </w:r>
      <w:r w:rsidRPr="001B55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– 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</w:t>
      </w:r>
      <w:r w:rsidRPr="001B556D">
        <w:rPr>
          <w:rFonts w:ascii="Times New Roman" w:hAnsi="Times New Roman" w:cs="Times New Roman"/>
          <w:sz w:val="28"/>
          <w:szCs w:val="28"/>
        </w:rPr>
        <w:t xml:space="preserve">  ООО « Гражданпроект».</w:t>
      </w: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Комиссия отметила высокий уровень выполнения дипломных проектов. 11 обучающихся получили «отлично»(65%), 5 «хорошо» (29%), удовлетворительные ответы отсутствуют. 17 обучающимся присвоена квалификация – техник. 2 обучающихся, допущенных к ГИА не явились на защиту дипломного проекта(выпущены со справкой), Скалозубов Александр окончил техникум с отличием. </w:t>
      </w:r>
    </w:p>
    <w:p w:rsidR="001B556D" w:rsidRPr="001B556D" w:rsidRDefault="00A75403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B556D"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недочёты, отмеченные независимыми аттестационными комиссиями в ходе проведения государственной итоговой аттестации выпускников, будут рассмотрены и обсуждены на заседаниях методических объединений техникума,  педагогическом совете  с целью их устранения.</w:t>
      </w:r>
    </w:p>
    <w:p w:rsidR="001B556D" w:rsidRPr="001B556D" w:rsidRDefault="00A75403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1B556D"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специальностям среднего профессионального образования  ГБОУ СПО «Железноводский художественно-строительный техникум» 2014 году выпустил 87  человек.</w:t>
      </w:r>
    </w:p>
    <w:p w:rsidR="001B556D" w:rsidRDefault="001B556D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Дипломы   СПО  получили  75  чел.  из них 7 (1%) дипломов   с отличием, 5 получили справки об обучении(0,06%)       </w:t>
      </w:r>
    </w:p>
    <w:p w:rsidR="00A75403" w:rsidRDefault="00A75403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Итоги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распределения выпускников 2013-2014 уч.год очной формы обучения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бюджетное образовательное учреждение среднего профессионального образования</w:t>
      </w:r>
    </w:p>
    <w:p w:rsidR="001B556D" w:rsidRPr="001B556D" w:rsidRDefault="001B556D" w:rsidP="001B55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56D">
        <w:rPr>
          <w:rFonts w:ascii="Times New Roman" w:eastAsia="Times New Roman" w:hAnsi="Times New Roman" w:cs="Times New Roman"/>
          <w:sz w:val="24"/>
          <w:szCs w:val="24"/>
          <w:lang w:eastAsia="ru-RU"/>
        </w:rPr>
        <w:t>«Железноводский художественно-строительный техникум»</w:t>
      </w:r>
    </w:p>
    <w:tbl>
      <w:tblPr>
        <w:tblW w:w="11023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135"/>
        <w:gridCol w:w="2268"/>
        <w:gridCol w:w="850"/>
        <w:gridCol w:w="709"/>
        <w:gridCol w:w="850"/>
        <w:gridCol w:w="709"/>
        <w:gridCol w:w="851"/>
        <w:gridCol w:w="708"/>
        <w:gridCol w:w="709"/>
        <w:gridCol w:w="851"/>
        <w:gridCol w:w="850"/>
      </w:tblGrid>
      <w:tr w:rsidR="001B556D" w:rsidRPr="001B556D" w:rsidTr="00A75403">
        <w:trPr>
          <w:trHeight w:val="266"/>
        </w:trPr>
        <w:tc>
          <w:tcPr>
            <w:tcW w:w="533" w:type="dxa"/>
            <w:vMerge w:val="restart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п/п</w:t>
            </w:r>
          </w:p>
        </w:tc>
        <w:tc>
          <w:tcPr>
            <w:tcW w:w="1135" w:type="dxa"/>
            <w:vMerge w:val="restart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Шифр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профессии,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специальности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Наименование профессии,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специальности</w:t>
            </w:r>
          </w:p>
        </w:tc>
        <w:tc>
          <w:tcPr>
            <w:tcW w:w="850" w:type="dxa"/>
            <w:vMerge w:val="restart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Численность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выпускников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(чел.)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6237" w:type="dxa"/>
            <w:gridSpan w:val="8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из общей  численности  выпускников</w:t>
            </w:r>
          </w:p>
        </w:tc>
      </w:tr>
      <w:tr w:rsidR="001B556D" w:rsidRPr="001B556D" w:rsidTr="00A75403">
        <w:trPr>
          <w:trHeight w:val="196"/>
        </w:trPr>
        <w:tc>
          <w:tcPr>
            <w:tcW w:w="533" w:type="dxa"/>
            <w:vMerge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5" w:type="dxa"/>
            <w:vMerge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трудоустроено</w:t>
            </w:r>
          </w:p>
        </w:tc>
        <w:tc>
          <w:tcPr>
            <w:tcW w:w="1560" w:type="dxa"/>
            <w:gridSpan w:val="2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продолжило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обучение</w:t>
            </w:r>
          </w:p>
        </w:tc>
        <w:tc>
          <w:tcPr>
            <w:tcW w:w="1417" w:type="dxa"/>
            <w:gridSpan w:val="2"/>
            <w:vAlign w:val="center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призвано в ряды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ВС РФ</w:t>
            </w:r>
          </w:p>
        </w:tc>
        <w:tc>
          <w:tcPr>
            <w:tcW w:w="1701" w:type="dxa"/>
            <w:gridSpan w:val="2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не трудоустроены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533" w:type="dxa"/>
            <w:vMerge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5" w:type="dxa"/>
            <w:vMerge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чел.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</w:tr>
      <w:tr w:rsidR="001B556D" w:rsidRPr="001B556D" w:rsidTr="00A75403">
        <w:tc>
          <w:tcPr>
            <w:tcW w:w="11023" w:type="dxa"/>
            <w:gridSpan w:val="12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190000 ТРАНСПОРТНЫЕ СРЕДСТВА</w:t>
            </w: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190631.01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Автомеханик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556D" w:rsidRPr="001B556D" w:rsidTr="00A75403">
        <w:tc>
          <w:tcPr>
            <w:tcW w:w="3936" w:type="dxa"/>
            <w:gridSpan w:val="3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Всего по укрупнённой группе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556D" w:rsidRPr="001B556D" w:rsidTr="00A75403">
        <w:tc>
          <w:tcPr>
            <w:tcW w:w="11023" w:type="dxa"/>
            <w:gridSpan w:val="12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270000 АРХИТЕКТУРА И СТРОИТЕЛЬСТВО</w:t>
            </w: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270802.09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Мастер общестроительных работ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270802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19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270103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rPr>
          <w:trHeight w:val="461"/>
        </w:trPr>
        <w:tc>
          <w:tcPr>
            <w:tcW w:w="3936" w:type="dxa"/>
            <w:gridSpan w:val="3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Всего по укрупнённой группе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11023" w:type="dxa"/>
            <w:gridSpan w:val="12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070000 КУЛЬТУРА  И  ИСКУССТВО</w:t>
            </w: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072601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Декоративно-прикладное искусство и народные промыслы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070802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Декоративно-прикладное искусство и народные промыслы </w:t>
            </w:r>
          </w:p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(по видам)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3936" w:type="dxa"/>
            <w:gridSpan w:val="3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Всего по укрупнённой группе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11023" w:type="dxa"/>
            <w:gridSpan w:val="12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080000 ЭКОНОМИКА И УПРАВЛЕНИЕ</w:t>
            </w: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080114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Экономика и бухгалтерский учёт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533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135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080110 </w:t>
            </w:r>
          </w:p>
        </w:tc>
        <w:tc>
          <w:tcPr>
            <w:tcW w:w="226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Экономика и бухгалтерский учёт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3936" w:type="dxa"/>
            <w:gridSpan w:val="3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Всего по укрупнённой группе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63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556D" w:rsidRPr="001B556D" w:rsidTr="00A75403">
        <w:tc>
          <w:tcPr>
            <w:tcW w:w="3936" w:type="dxa"/>
            <w:gridSpan w:val="3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профессиям и специальностям среднего профессионального образования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8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55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1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1B556D" w:rsidRPr="001B556D" w:rsidRDefault="001B556D" w:rsidP="001B5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25EAF" w:rsidRDefault="00525EAF" w:rsidP="00525E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25EAF" w:rsidRDefault="00525EAF" w:rsidP="00525E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54BF" w:rsidRDefault="00656076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1.7</w:t>
      </w:r>
      <w:r w:rsidR="00FE4A8B" w:rsidRPr="00FE4A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Анализ и результативность методической работы</w:t>
      </w:r>
    </w:p>
    <w:p w:rsidR="00FE4A8B" w:rsidRPr="00FE4A8B" w:rsidRDefault="00FE4A8B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Научно-методическая работа в техникуме в 2013/14 учебном году осуществлялась по шести направлениям: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ОРГАНИЗАЦИОННО-МЕТОДИЧЕСКАЯ РАБОТА 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ДИАГНОСТИКА ПЕДАГОГИЧЕСКОЙ СОСТОЯТЕЛЬНОСТИ  ИПР 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МЕТОДИЧЕСКОЕ СОПРОВОЖДЕНИЕ УЧЕБНОГО ПРОЦЕССА 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КУРСЫ ПОВЫШЕНИЯ КВАЛИФИКАЦИИ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АТТЕСТАЦИЯ ИПР и НАКОПЛЕНИЕ ПЕДАГОГИЧЕСКОГО ОПЫТА</w:t>
      </w:r>
    </w:p>
    <w:p w:rsidR="00FE4A8B" w:rsidRPr="00FE4A8B" w:rsidRDefault="00FE4A8B" w:rsidP="00B70CCE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ПРОСВЕТИТЕЛЬСКАЯ ДЕЯТЕЛЬНОСТЬ </w:t>
      </w:r>
    </w:p>
    <w:p w:rsidR="00FE4A8B" w:rsidRPr="00FE4A8B" w:rsidRDefault="00FE4A8B" w:rsidP="00B70CC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НАУЧНО-МЕТОДИЧЕСКОЙ РАБОТЫ (далее – НМР) связана с работой пяти методических объединений (далее – МО):</w:t>
      </w:r>
    </w:p>
    <w:p w:rsidR="00FE4A8B" w:rsidRPr="00FE4A8B" w:rsidRDefault="00FE4A8B" w:rsidP="00B70CCE">
      <w:pPr>
        <w:numPr>
          <w:ilvl w:val="0"/>
          <w:numId w:val="8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преподавателей отделения ДПИ – председатель Гладских О.П.,</w:t>
      </w:r>
    </w:p>
    <w:p w:rsidR="00FE4A8B" w:rsidRPr="00FE4A8B" w:rsidRDefault="00FE4A8B" w:rsidP="00B70CCE">
      <w:pPr>
        <w:numPr>
          <w:ilvl w:val="0"/>
          <w:numId w:val="8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преподавателей строительного отделения – председатель Межуева Т.Т.</w:t>
      </w:r>
    </w:p>
    <w:p w:rsidR="00FE4A8B" w:rsidRPr="00FE4A8B" w:rsidRDefault="00FE4A8B" w:rsidP="00B70CCE">
      <w:pPr>
        <w:numPr>
          <w:ilvl w:val="0"/>
          <w:numId w:val="8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преподавателей экономического отделения – председатель Захарьян А.Л.,</w:t>
      </w:r>
    </w:p>
    <w:p w:rsidR="00FE4A8B" w:rsidRPr="00FE4A8B" w:rsidRDefault="00FE4A8B" w:rsidP="00B70CCE">
      <w:pPr>
        <w:numPr>
          <w:ilvl w:val="0"/>
          <w:numId w:val="8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преподавателей общеобразовательных дисциплин – председатель Григорьева Л.В.,</w:t>
      </w:r>
    </w:p>
    <w:p w:rsidR="00FE4A8B" w:rsidRPr="00FE4A8B" w:rsidRDefault="00FE4A8B" w:rsidP="00B70CCE">
      <w:pPr>
        <w:numPr>
          <w:ilvl w:val="0"/>
          <w:numId w:val="8"/>
        </w:num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 классных руководителей – председатель Ликова О.А.</w:t>
      </w:r>
    </w:p>
    <w:p w:rsidR="00FE4A8B" w:rsidRPr="00FE4A8B" w:rsidRDefault="00FE4A8B" w:rsidP="00B70CCE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Внеаудиторная работа обучающихся техникума связана с деятельностью студенческого научного общества (далее СНО) под руководством преподавателя естествознания Григорьевой Л.В.</w:t>
      </w:r>
    </w:p>
    <w:p w:rsidR="00FE4A8B" w:rsidRPr="00FE4A8B" w:rsidRDefault="00FE4A8B" w:rsidP="00B70CCE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МО работали в соответствии с единым (годовым) планом работы в рамках единой методической темы  учебного учреждения – </w:t>
      </w: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от функционирующего ОУ к развивающемуся.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это связано с завершающей стадией реализации ФГОС. Весь прошлый учебный год техникум реализовывал профессиональные модули: программы учебных дисциплин, КОС и КОМ, практикоориентированность предметов, УМК. Надо сказать, что все учебно-методические материалы наши педагоги и 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мастера разрабатывали самостоятельно (в отсутствии средств для приобретения УММ). В феврале - марте мной были проверены материалы всех творческих групп и МО – хороший и удовлетворительный результаты, кроме профессии «Автомеханик». Проверка журналов не выявила расхождений с перспективно-тематическими планами по заполнению журналов.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педколлективе работают 24 преподавателя и 7 мастеров. </w:t>
      </w: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Анализ учебно-методической состоятельности ИПР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связан проведением анкетирования (24 чел.): 12 педагогов показали средне-высокий уровень состоятельности, 7 человек - высокий уровень состоятельности, 3 человека – средний и 2 человека – средне-низкий  уровень состоятельности. На основе анализа данных и персональных предложений педагогов были спланированы мероприятия просветительского, обучающего и консультативного характера. Особую роль в этом играет «Школа молодого педагога», работа МО, творческих групп и организация наставничества для молодых педагогов. Модераторы консультативных групп ежемесячно проводят аспектный мониторинг за работой вновь пришедших специалистов:</w:t>
      </w:r>
    </w:p>
    <w:p w:rsidR="00FE4A8B" w:rsidRPr="00FE4A8B" w:rsidRDefault="00FE4A8B" w:rsidP="00B70CC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Зрайко Т.А. – Братыгина Л.И.</w:t>
      </w:r>
    </w:p>
    <w:p w:rsidR="00FE4A8B" w:rsidRPr="00FE4A8B" w:rsidRDefault="00FE4A8B" w:rsidP="00B70CC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 Л.В. – Трушкова С.Н.</w:t>
      </w:r>
    </w:p>
    <w:p w:rsidR="00FE4A8B" w:rsidRPr="00FE4A8B" w:rsidRDefault="00FE4A8B" w:rsidP="00B70CC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Ойцева З.А. – Духович А.А., Берчун Л.И.</w:t>
      </w:r>
    </w:p>
    <w:p w:rsidR="00FE4A8B" w:rsidRPr="00FE4A8B" w:rsidRDefault="00FE4A8B" w:rsidP="00B70CC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Малыхин М.Н. – Потапов Б.В.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с целью оказания помощи проводятся обучающие семинары, индивидуальные консультации, работа над темой по самообразованию. В результате педагоги, которые имеют средне-низкий и низкий уровень педагогической состоятельности проходят через следующие этапы: </w:t>
      </w:r>
    </w:p>
    <w:p w:rsidR="00FE4A8B" w:rsidRPr="00FE4A8B" w:rsidRDefault="00FE4A8B" w:rsidP="00B70CCE">
      <w:pPr>
        <w:numPr>
          <w:ilvl w:val="2"/>
          <w:numId w:val="4"/>
        </w:numPr>
        <w:tabs>
          <w:tab w:val="num" w:pos="2340"/>
        </w:tabs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диагностический</w:t>
      </w:r>
    </w:p>
    <w:p w:rsidR="00FE4A8B" w:rsidRPr="00FE4A8B" w:rsidRDefault="00FE4A8B" w:rsidP="00B70CCE">
      <w:pPr>
        <w:numPr>
          <w:ilvl w:val="2"/>
          <w:numId w:val="4"/>
        </w:numPr>
        <w:tabs>
          <w:tab w:val="num" w:pos="2340"/>
        </w:tabs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констатирующий</w:t>
      </w:r>
    </w:p>
    <w:p w:rsidR="00FE4A8B" w:rsidRPr="00FE4A8B" w:rsidRDefault="00FE4A8B" w:rsidP="00B70CCE">
      <w:pPr>
        <w:numPr>
          <w:ilvl w:val="2"/>
          <w:numId w:val="4"/>
        </w:numPr>
        <w:tabs>
          <w:tab w:val="num" w:pos="2340"/>
        </w:tabs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аналитический</w:t>
      </w:r>
    </w:p>
    <w:p w:rsidR="00FE4A8B" w:rsidRPr="00FE4A8B" w:rsidRDefault="00FE4A8B" w:rsidP="00B70CCE">
      <w:pPr>
        <w:numPr>
          <w:ilvl w:val="2"/>
          <w:numId w:val="4"/>
        </w:numPr>
        <w:tabs>
          <w:tab w:val="num" w:pos="2340"/>
        </w:tabs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консультационный</w:t>
      </w:r>
    </w:p>
    <w:p w:rsidR="00FE4A8B" w:rsidRPr="00FE4A8B" w:rsidRDefault="00FE4A8B" w:rsidP="00B70CCE">
      <w:pPr>
        <w:numPr>
          <w:ilvl w:val="2"/>
          <w:numId w:val="4"/>
        </w:numPr>
        <w:tabs>
          <w:tab w:val="num" w:pos="2340"/>
        </w:tabs>
        <w:spacing w:after="0" w:line="360" w:lineRule="auto"/>
        <w:ind w:left="2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корректирующий.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Обозначенные направления позволяют на достаточном уровне организовать систему учебно-методической работы с педагогами техникума.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 СОПРОВОЖДЕНИЕ УЧЕБНОГО ПРОЦЕССА было, прежде всего, связано с подготовкой и проведением процедуры государственной аккредитации. Согласно программе по  подготовке к государственной аккредитации в октябре 2013 года в учебных группах всех курсов, кроме первого было проведено САМООБСЛЕДОВАНИЕ, результаты которого явились основанием для СВЕДЕНИЙ о реализации образовательных программ в ГБОУ СПО ЖХСТ. Учебно-методическое сопровождение на момент проверки было представлено УЧЕБНО-МЕТОДИЧЕСКИМИ КОМПЛЕКСАМИ В ЦЕЛОМ ПО ПРОФЕССИЯМ И СПЕЦИАЛЬНОСТЯМ, А ТАКЖЕ  ПО ДИСЦИПЛИНАМ И ПРОФЕССИОНАЛЬНЫМ МОДУЛЯМ:</w:t>
      </w:r>
    </w:p>
    <w:p w:rsidR="00FE4A8B" w:rsidRPr="00FE4A8B" w:rsidRDefault="00FE4A8B" w:rsidP="00B70CC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190000 ТРАНСПОРТНЫЕ СРЕДСТВА – 190631.01 (ФГОС) Автомеханик</w:t>
      </w:r>
    </w:p>
    <w:p w:rsidR="00FE4A8B" w:rsidRPr="00FE4A8B" w:rsidRDefault="00FE4A8B" w:rsidP="00B70CC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270000 АРХИТЕКТУРА и СТРОИТЕЛЬСТВО – 270802.01 (ФГОС) Мастер общестроительных работ; 270103.51(ГОС) Строительство и эксплуатация зданий и сооружений; 270802 (ФГОС)  Строительство и эксплуатация зданий и сооружений</w:t>
      </w:r>
    </w:p>
    <w:p w:rsidR="00FE4A8B" w:rsidRPr="00FE4A8B" w:rsidRDefault="00FE4A8B" w:rsidP="00B70CC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070000 КУЛЬТУРА и ИСКУССТВО – 070802.51 (ГОС) Декоративно-прикладное искусство и народные промыслы (по видам); 072601 (ФГОС)  Декоративно-прикладное искусство и народные промыслы (по видам)</w:t>
      </w:r>
    </w:p>
    <w:p w:rsidR="00FE4A8B" w:rsidRPr="00FE4A8B" w:rsidRDefault="00FE4A8B" w:rsidP="00B70CC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080000 ЭКОНОМИКА и УПРАВЛЕНИЕ – 080110.51 (ГОС) Экономика и бухгалтерский учёт (на предприятиях лёгкой промышленности); 080114 (ФГОС) Экономика и бухгалтерский учёт (на предприятиях лёгкой промышленности)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проверки лучшие результаты по УЧЕБНО-МЕТОДИЧЕСКИМ КОМПЛЕКСАМ показали Межуева Т.Т., Беркут Т.Н., Яркова Н.В., 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Григорьева Л.В., Зрайко Т.А., Ойцева З.А., Гладских О.П., Бегларян С.С., Захарьян А.Л., Каткова И.Н.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итогам проверки техникум получил СВИДЕТЕЛЬСТВО о ГОСУДАРСТВЕННОЙ АККРЕДИТАЦИИ нового образца – до 2020 года.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октябре на базе техникума были проведены курсы повышения квалификации, организованные ИМЦ НГГТИ по теме «Современные педагогические технологии в условиях реализации ФГОС».  27 человек получили сертификаты по итогам обучающих семинаров. Заместитель директора по воспитательной работе Супрунова О.П. в октябре 2013 года проходила обучение в </w:t>
      </w:r>
      <w:r w:rsidRPr="00FE4A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Межрегиональной Школе «Тьютор в среднем профессиональном образовании: индивидуальное сопровождение студента», по окончании которой получила сертификат тьютора. 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2013/14 учебного года успешно прошли аттестацию 15 человек:</w:t>
      </w:r>
    </w:p>
    <w:p w:rsidR="00FE4A8B" w:rsidRPr="00FE4A8B" w:rsidRDefault="00FE4A8B" w:rsidP="00B70CC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занимаемой должности  - 4 человека</w:t>
      </w:r>
    </w:p>
    <w:p w:rsidR="00FE4A8B" w:rsidRPr="00FE4A8B" w:rsidRDefault="00FE4A8B" w:rsidP="00B70CC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категория – 4 человека</w:t>
      </w:r>
    </w:p>
    <w:p w:rsidR="00FE4A8B" w:rsidRPr="00FE4A8B" w:rsidRDefault="00FE4A8B" w:rsidP="00B70CCE">
      <w:pPr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высшая категория – 7 человек.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сентября 2013 года по приказу министерства образования и молодёжной политики Ставропольского края возобновлена процедура аттестации ИПР по категории «соответствие занимаемой должности» на базе техникума. В октябре процедуру аттестации по новым требованиям проходили: </w:t>
      </w:r>
    </w:p>
    <w:p w:rsidR="00FE4A8B" w:rsidRPr="00FE4A8B" w:rsidRDefault="00FE4A8B" w:rsidP="00B70CCE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ОБЖ – Сало В.А.</w:t>
      </w:r>
    </w:p>
    <w:p w:rsidR="00FE4A8B" w:rsidRPr="00FE4A8B" w:rsidRDefault="00FE4A8B" w:rsidP="00B70CCE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физкультуры – Коваленко В.В.</w:t>
      </w:r>
    </w:p>
    <w:p w:rsidR="00FE4A8B" w:rsidRPr="00FE4A8B" w:rsidRDefault="00FE4A8B" w:rsidP="00B70CCE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истории – Иноятов В.В.</w:t>
      </w:r>
    </w:p>
    <w:p w:rsidR="00FE4A8B" w:rsidRPr="00FE4A8B" w:rsidRDefault="00FE4A8B" w:rsidP="00B70CCE">
      <w:pPr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технологии – Безруков В.В.</w:t>
      </w:r>
    </w:p>
    <w:p w:rsidR="00FE4A8B" w:rsidRPr="00FE4A8B" w:rsidRDefault="00FE4A8B" w:rsidP="00B70CCE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Представленные на рассмотрение учебно-методические материалы отвечали всем требованиям, предъявляемым в оценочном листе. Количество баллов по тестированию составило от 54 до 87. Самый высокий результат показал Сало В.А.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Аттестацию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высшую категорию прошли 11 человек. Представленные материалы прошли строгую проверку со стороны экспертов края. Не всё принимается с первого раза, но наши педагоги выглядели достойно и на тестировании (не было нарушений и замечаний) набрали от 52 до 90 баллов. Лучший результат показала Бегларян С.С. Лучшими отмечены материалы по УМК, которые представили Яркова Н.В., Соколова М.А., Захарьян А.Л.  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Накопление педагогического опыта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каждый педагог техникума имеет свои особенности преподавания (частные методики), которые раскрываются в открытых уроках, на семинарах, при подготовке к аттестации ИПР. В течение 2013/14 учебного года преподаватели и мастера участвовали в следующих мероприятиях: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Фестиваль педагогических идей – Казимирова М.А., Бегларян С.С., Захарьян А.Л.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Краевой конкурс «Мастер года - 2013» - Захарьян А.Л.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«Лучший учитель  года – 2014» - Григорьева Л.В.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Краевой конкурс по УМК – Межуева Т.Т.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ФГОС 2013-14 – Алиева Т.А.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 Л.В. – участие во Всероссийской Олимпиаде «Молодые для молодых» по экологии, март 2014г.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Алиева Т.А. - участие в IV – й международной научно-практической конференции «Кавказский диалог» (печатные материалы)</w:t>
      </w:r>
    </w:p>
    <w:p w:rsidR="00FE4A8B" w:rsidRPr="00FE4A8B" w:rsidRDefault="00FE4A8B" w:rsidP="00B70CCE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Григорьева Л.В. – печатные публикации во Всероссийском сборнике «Молодая наука», апрель 2014г.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некоторые преподаватели нашего техникума </w:t>
      </w: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имеют свой сайт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делятся личным опытом с коллегами из других учебных заведений не только края, но и в целом РФ: размещают материалы мероприятий, фото, сценарии: Межуева Т.Т., Григорьева Л.В., Гладских О.П., Соколова М.А., Зрайко Т.А.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Межуева Т.Т. разработала электронный тематический блок по предмету «Материаловедение» и «Спецтехнология» для размещения его в Интернете. 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2013-14 учебном году каждый квартал выходил журнал «Методический вестник» с приложением, в котором отражались все события нашего учебного заведения в следующих рубриках: 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угол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мнение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актуальный словарь педагога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делимся впечатлениями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о педагогах, «смешное» рядом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советы педагогу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календарь знаменательных дат</w:t>
      </w:r>
    </w:p>
    <w:p w:rsidR="00FE4A8B" w:rsidRPr="00FE4A8B" w:rsidRDefault="00FE4A8B" w:rsidP="00B70CCE">
      <w:pPr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успехи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состав редакционной коллегии составляют молодые педагоги, что также немаловажно влияет на их педагогическую состоятельность. Особая благодарность председателям МО, в нагрузку которых входит редакция материалов отдельных рубрик. В этом учебном году мы перешли от газеты к журналу, потому что 2014 год для техникума юбилейный и на страницах журнала мы открыли рубрику «Навстречу Юбилею», которая отражает значимые заслуги и достижения нашего учебного заведения. Ведь за 60 лет мы прошли путь от технического училища до техникума.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СНО отметило своё 3-летие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мероприятии, посвящённом Дню Российской Науки были представлены все достижения нашего студенческого молодого коллектива – участия в экологических походах, сбор макулатуры, публикации, экскурсии. За 3 года наметились свои традиции. Олимпиада, посвящённая Дню Науки, выявила отдельных студентов по предметам, но хотелось бы пожелать впредь принять к сведению все замечания и пожелания, которые были высказаны в адрес оргкомитета. В течение года 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члены СНО ЖХСТ сотрудничали с волонтёрским центром Пятигорского государственного лингвистического университета.</w:t>
      </w:r>
    </w:p>
    <w:p w:rsidR="00FE4A8B" w:rsidRPr="00FE4A8B" w:rsidRDefault="00FE4A8B" w:rsidP="00B70CCE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профориентации создан видеоролик о техникуме – «ЖХСТ – за нами будущее» (Алиева Т.А.). Кроме того, с учётом изменений в области образования и науки созданы новые буклеты, презентации, рекламные и прайс-листы для приёмной комиссии и профориентационной работы.</w:t>
      </w:r>
    </w:p>
    <w:p w:rsidR="00FE4A8B" w:rsidRPr="00FE4A8B" w:rsidRDefault="00FE4A8B" w:rsidP="00B70CCE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всех направлений научно-методической работы на базе методического кабинета создана электронная база учебно-методических и научно-методических материалов, доступ к которой имеют все преподаватели и мастера техникума.</w:t>
      </w:r>
    </w:p>
    <w:p w:rsidR="00FE4A8B" w:rsidRPr="00FE4A8B" w:rsidRDefault="00FE4A8B" w:rsidP="00B70CCE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Таковы основные результаты прошлого учебного года.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учётом замечаний и предложений методическую работу признать удовлетворительной.</w:t>
      </w:r>
    </w:p>
    <w:p w:rsidR="00FE4A8B" w:rsidRPr="00FE4A8B" w:rsidRDefault="00FE4A8B" w:rsidP="00B70C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Модернизация образовательного пространства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переживает очередной этап, который предполагает следующие важные мероприятия:</w:t>
      </w:r>
    </w:p>
    <w:p w:rsidR="00FE4A8B" w:rsidRPr="00FE4A8B" w:rsidRDefault="00FE4A8B" w:rsidP="00B70CCE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образовательный процесс ФГОС, подписанный Министерством Юстиции от 2 августа 2013г. – переход профессий в статус СПО.</w:t>
      </w:r>
    </w:p>
    <w:p w:rsidR="00FE4A8B" w:rsidRPr="00FE4A8B" w:rsidRDefault="00FE4A8B" w:rsidP="00B70CCE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названия образовательной программы – «программа по подготовке рабочей профессии» - от ОПОП к ППКРП.</w:t>
      </w:r>
    </w:p>
    <w:p w:rsidR="00FE4A8B" w:rsidRPr="00FE4A8B" w:rsidRDefault="00FE4A8B" w:rsidP="00B70CCE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в действие нового классификатора, который предполагает новые направления, новый перечень профессий и специальностей и новые коды.</w:t>
      </w:r>
    </w:p>
    <w:p w:rsidR="00FE4A8B" w:rsidRPr="00FE4A8B" w:rsidRDefault="00FE4A8B" w:rsidP="00B70CCE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реализации ФГОС  и перспектива введения ФГОС 3+</w:t>
      </w:r>
    </w:p>
    <w:p w:rsidR="00FE4A8B" w:rsidRPr="00FE4A8B" w:rsidRDefault="00FE4A8B" w:rsidP="00B70CCE">
      <w:pPr>
        <w:numPr>
          <w:ilvl w:val="0"/>
          <w:numId w:val="7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Расширяется перечень оснований для дополнительной проверки.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Новый 2013/14 учебный год по методической работе в целом сохранит прежнюю структуру.</w:t>
      </w:r>
    </w:p>
    <w:p w:rsidR="00FE4A8B" w:rsidRPr="00FE4A8B" w:rsidRDefault="00FE4A8B" w:rsidP="00B70CCE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Главными мероприятиями 2014-15 учебного года будут: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учебно-методической документации с учётом ФГОС - 2013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аккредитации по профессии СПО «Сварщик».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новых профессий и специальностей СПО на хозрасчётной основе.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учебных планов для заочной формы обучения.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квалификации – 9 человек – 2-е полугодие.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Аттестация ИПР – 7 человек – высшая категория – г. Ставрополь; соответствие з/д –  техникум.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Краевой конкурс профмастерства – Межуева Т.Т., Беркут Т.Н.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Изменение статуса – «многопрофильный техникум»</w:t>
      </w:r>
    </w:p>
    <w:p w:rsidR="00FE4A8B" w:rsidRPr="00FE4A8B" w:rsidRDefault="00FE4A8B" w:rsidP="00B70CCE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конкурсных мероприятий в рамках юбилея «ЖХСТ – 60!»</w:t>
      </w:r>
    </w:p>
    <w:p w:rsidR="00FE4A8B" w:rsidRPr="00FE4A8B" w:rsidRDefault="00FE4A8B" w:rsidP="00B70CCE">
      <w:pPr>
        <w:spacing w:after="0" w:line="360" w:lineRule="auto"/>
        <w:ind w:left="178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10.  Аттестация все ИПР на знание закона «Об образовании» (редакция с поправками 2013-14гг.)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 заключение</w:t>
      </w: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хотелось бы сказать, что отсутствие должной базы по учебно-методической работе приводит к относительно средне-низкому результату, хотя в целом по результатам 2013-14 учебного года потенциал в педколлективе есть. И, самое главное, необходимо стремиться к формированию системы в работе.</w:t>
      </w:r>
    </w:p>
    <w:p w:rsidR="00FE4A8B" w:rsidRPr="00FE4A8B" w:rsidRDefault="00FE4A8B" w:rsidP="00B70CC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4A8B" w:rsidRPr="00FE4A8B" w:rsidRDefault="00FE4A8B" w:rsidP="00FE4A8B">
      <w:pPr>
        <w:spacing w:after="0" w:line="360" w:lineRule="auto"/>
        <w:ind w:left="36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FE4A8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ПРЕДЛОЖЕНИЯ:</w:t>
      </w:r>
    </w:p>
    <w:p w:rsidR="00FE4A8B" w:rsidRPr="00FE4A8B" w:rsidRDefault="00FE4A8B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Спланировать систему мероприятий для переходного периода работы по ФГОС-2010; ФГОС – 2013; ФГОС 3+.</w:t>
      </w:r>
    </w:p>
    <w:p w:rsidR="00FE4A8B" w:rsidRPr="00FE4A8B" w:rsidRDefault="00FE4A8B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Продолжить формирование базы методического кабинета по разделам: - учебно-производственный, учебно-воспитательный, учебно-методический, дидактический, информационно-просветительский.</w:t>
      </w:r>
    </w:p>
    <w:p w:rsidR="00FE4A8B" w:rsidRPr="00FE4A8B" w:rsidRDefault="00FE4A8B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A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Осуществлять всестороннюю помощь преподавателям, мастерам, работникам социально-психологической службы в организации и проведении учебно-производственного процесса.</w:t>
      </w:r>
    </w:p>
    <w:p w:rsidR="008652CA" w:rsidRDefault="00656076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</w:t>
      </w:r>
      <w:r w:rsid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Анализ состояния воспитательной работы в</w:t>
      </w:r>
    </w:p>
    <w:p w:rsidR="00FE4A8B" w:rsidRDefault="008652CA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Железноводском художественно-строительном техникуме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в техникуме в 2013/2014 уч. году осуществлялась в соответствии с Конституцией РФ, Конвенцией о правах ребенка, Семейным кодексом, государственными законами, нормативными документами - «Концепцией модернизации образования до </w:t>
      </w:r>
      <w:smartTag w:uri="urn:schemas-microsoft-com:office:smarttags" w:element="metricconverter">
        <w:smartTagPr>
          <w:attr w:name="ProductID" w:val="2020 г"/>
        </w:smartTagPr>
        <w:r w:rsidRPr="009267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2020 г</w:t>
        </w:r>
      </w:smartTag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.», «Стратегией молодежной политики до 2015 г», федеральными, краевыми, городскими программами, внутренними локальными актами.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воспитательной работы техникума согласован с Советом ветеранов войны, труда и Вооруженных сил г. Железноводска, военкоматом г. Железноводска, казачеством г. Железноводска.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2013-2014 учебном году  основой  воспитательной  работы в техникуме являлись следующие документы: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-концепция воспитательной работы на 2012-2015 годы,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основные направления воспитательной системы;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-программа воспитательной работы,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-перспективный план воспитательной  работы на 2013/2014 годы,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-программа профилактики безнадзорности и правонарушений,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-программа спецкурса «Психолого-педагогическая профилактика употребления наркотиков среди подростков»,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-план работы с обучающимися «группы риска».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Педагогический коллектив ознакомлен с законодательством в области воспитания, образования, и защиты прав обучающихся, с теоретическими основами и программами по всем направлениям воспитательной работы в ходе работы педсоветов, методических семинаров и совещаний с кураторами, мастерами и  классными руководителями.</w:t>
      </w:r>
    </w:p>
    <w:p w:rsidR="009267CE" w:rsidRPr="009267CE" w:rsidRDefault="009267CE" w:rsidP="00525EAF">
      <w:pPr>
        <w:tabs>
          <w:tab w:val="left" w:pos="783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Концепция воспитательной системы техникума выстраивается с ориентацией на модель выпускника как гражданина - патриота, профессионала, семьянина, образованного человека, личность свободную, культурную, толерантную, способную к саморазвитию в рамках правового поля.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Вся работа велась по утвержденному плану воспитательной работы на учебный год.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</w:t>
      </w: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целью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воспитательной работы в техникуме являлось  развитие гуманистической воспитательной системы, формирующей гражданскую ответственность и правовое сознание личности обучающихся,  их духовность и культуру, инициативность и самостоятельность, толерантность, способность к успешной социализации в обществе и активной адаптации на современном рынке труда.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Исходя из этого были поставлены следующие </w:t>
      </w: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образовательного пространства, способствующего подготовке конкурентоспособного специалиста, духовно-нравственному и профессиональному становлению личности обучающегося;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здоровьесберегающей системы в техникуме, знаний и представлений о здоровом образе жизни, умений и навыков физического самосовершенствования;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деятельности ученического самоуправления;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работы психолого-педагогической службы, помощь обучающимся в социальной адаптации, психологическая поддержка обучающихся, оказавшихся в трудной жизненной ситуации;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взаимодействия с семьёй;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педагогического мастерства педагогов, внедрение современных воспитательных технологий;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приобщение обучающихся к общечеловеческим ценностям, формирование у них адекватного этим ценностям поведения;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творчества как черты личности и создание условий для          раскрытия творческих способностей обучающихся, возможности их реализации  в социально- приемлемых формах;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самосознания обучающихся, осознания собственного «Я», помощь каждому в самореализации и самоопределении;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обучающимися знаниями этических и правовых норм, регулирующих отношение человека к человеку, к обществу, окружающей среде.</w:t>
      </w:r>
    </w:p>
    <w:p w:rsidR="009267CE" w:rsidRPr="009267CE" w:rsidRDefault="009267CE" w:rsidP="00525EAF">
      <w:pPr>
        <w:numPr>
          <w:ilvl w:val="0"/>
          <w:numId w:val="22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 нового имиджа учебного заведения в соответствии со статусом СПО;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Исходя из цели и задач воспитательной работы были определены приоритетные направления воспитательной деятельности: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гражданско-патриотическое воспитание;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духовно-нравственное воспитание;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-формирование здорового образа жизни, спортивно-оздоровительная и здоровьесберегающая деятельность;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-правовое воспитание и  профилактика экстремизма и асоциальных явлений в студенческой среде;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-обеспечение занятости обучающихся во внеурочное время, организация культурного досуга;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развитие ученического самоуправления.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данных направлений на основе совместных планов привлекались сотрудники государственных и общественных организаций: органов опеки и попечительства Ставропольскиго края, отделов по делам несовершеннолетних городов КМВ, ОВД и ИДН г. Железноводска, наркологического диспансера (г. Пятигорска), Центров занятости населения КМВ,  отдела здравоохранения г. Железноводска,  Союза Молодёжи г.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Железноводска,  военкомата г. Железноводска, Совета ветеранов г. Железноводска, Центра Социального обслуживания населения г. Железноводска, казачества  и др.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воспитательной работе использовались разнообразные формы и методы: массовые, групповые, индивидуальные в зависимости от конкретно поставленной задачи.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мероприятия учебно-воспитательного характера проводились на различных уровнях:</w:t>
      </w:r>
    </w:p>
    <w:p w:rsidR="009267CE" w:rsidRPr="009267CE" w:rsidRDefault="009267CE" w:rsidP="00525EAF">
      <w:pPr>
        <w:numPr>
          <w:ilvl w:val="0"/>
          <w:numId w:val="23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(классные часы, беседы, собрания и проч.);</w:t>
      </w:r>
    </w:p>
    <w:p w:rsidR="009267CE" w:rsidRPr="009267CE" w:rsidRDefault="009267CE" w:rsidP="00525EAF">
      <w:pPr>
        <w:numPr>
          <w:ilvl w:val="0"/>
          <w:numId w:val="23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общетехникумовские мероприятия (праздники, линейки, встречи, собрания, акции, КВН и проч.) МО (олимпиады, викторины, семинары, смотры – конкурсы профессионального мастерства, конференции и проч.).</w:t>
      </w:r>
    </w:p>
    <w:p w:rsidR="009267CE" w:rsidRPr="009267CE" w:rsidRDefault="009267CE" w:rsidP="00525EAF">
      <w:pPr>
        <w:numPr>
          <w:ilvl w:val="0"/>
          <w:numId w:val="23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городские, региональные, краевые;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Обучающиеся техникума – постоянные участники и зрители практически всех концертно-зрелищных мероприятий  города Железноводска.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Воспитательная работа в техникуме осуществляется силами педагогического коллектива, социально-психологической службы, работниками общежития в тесном взаимодействии со специалистами - представителями отдела по делам несовершеннолетних г. Железноводска, администрации города по работе с молодёжью, военкомата, медицинских учреждений.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приоритетных направлений учебно- воспитательной работы в техникуме является спортивно-оздоровительная и здоровьесберегающая деятельность, формирование здорового образа жизни обучающихся.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Техникум располагает достаточной спортивной базой, в которую входят 4 зала: игровой, тренажёрный, боксёрский, зал восточных единоборств, а также открытая спортивная площадка. На базе техникума организована внеклассная  спортивная работа и ведутся секции по волейболу, баскетболу, общей физической подготовке, боксу и настольному теннису.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Техникум имеет общежитие на 120 мест. </w:t>
      </w:r>
      <w:r w:rsidRPr="009267CE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Жизнь общежития проходит в рамках определенного режима дня, соблюдение которого способствует сохранению здоровья, </w:t>
      </w:r>
      <w:r w:rsidRPr="009267C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регламентирует соотношения труда и отдыха обучающихся техникума.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Воспитательную работу в общежитии осуществляют под руководством заместителя директора по ВР и СВ  социальный педагог, педагог-психолог, педагог-организатор,  два воспитателя, комендант и три ночных дежурных. Самоуправление общежития реализуется через Совет общежития. Традиционно осуществляется мониторинг санитарно-гигиенических условий проживающих в общежитии обучающихся, что находит отражение в санитарном бюллетене. Итоги подводятся еженедельно на общих собраниях вместе с заместителем директора по ВР и СВ, воспитателями, Советом общежития.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библиотеки проводятся проблемные беседы, встречи с интересными людьми, просмотры фильмов профилактического характера согласно плану работы  общежития.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Воспитательная работа в  ведётся в соответствии с единым планом работы техникума на текущий год.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Составной частью воспитательного процесса является классное руководство и кураторство. Работа  классных руководителей и кураторов во взаимодействии с мастерами производственного обучения направлена на формирование коллективов обучающихся групп, обеспечение эффективной адаптации первокурсников, на создание условий для максимального раскрытия потенциальных способностей обучающихся. Итоги воспитательной работы  отражаются в отчетах за  семестр и учебный год, в протоколах и других отчетных документах.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классных руководителей, кураторов и мастеров производственного обучения строится в соответствии с их функциональными обязанностями, по плану воспитательной работы  группы на основе единого плана работы техникума по приоритетным направлениям с учётом особенностей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конкретной учебной группы. Педагоги используют в своей работе различные формы внеклассной работы, внедряют методику индивидуально-рефлексивного воспитания, коллективных творческих дел, педагогику сотрудничества, организуют экскурсии, участвуют вместе с обучающимися  в подготовке и проведении праздничных мероприятий, вечеров, дискотек, спортивных состязаний, предметных викторин, встреч, акций, «круглых столов»,  городских и краевых мероприятий.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Традиционными формами работы классных руководителей групп являются: классные часы, индивидуальная работа с обучающимися и родителями.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Работа с родителями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одним из направлений воспитательной работы. Классные руководители, кураторы и мастера производственного обучения устанавливают связь с родителями с первых дней учебного года.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сведения родителей доведены: Устав ОУ, Правила внутреннего распорядка, цели и задачи обучения, воспитательной работы, вопросы социальной защищенности студентов. Регулярно все родители информируются о состоянии успеваемости и посещаемости на групповых родительских собраниях. Техникум оказывает психолого-педагогическую помощь семьям. Проведены два общетехникумовских родительских собрания, собрания с родителями, чьи дети проживают в общежитии.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техникуме работает социально-психолого- педагогическая служба, основной целью которой является психолого-педагогическое сопровождение образовательного процесса, помощь в социализации личности обучающегося в условиях нового образовательного пространства, создание оптимальных условий для сохранения  психологического и психического здоровья обучающихся.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7CE" w:rsidRPr="009267CE" w:rsidRDefault="008A66C2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1.8.1. </w:t>
      </w:r>
      <w:r w:rsidR="009267CE" w:rsidRPr="0092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РАБОТЕ СОЦИАЛЬНОГО ПЕДАГОГА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Главная цель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социального педагога – это быть посредником между личностью обучающегося и техникумом, семьей, средой, специалистами социальных служб, ведомств и администрации.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Главная из задач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создание благоприятных условий для развития и саморазвития в условиях нового образовательного пространства обучающегося.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Вторая задача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способствовать установлению гуманных, нравственно здоровых отношений в социальной среде.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Третья задача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охрана прав ребенка.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Основными направлениями деятельности социально-психолого-педагогической службы являлись: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диагностическое;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консультативно-просветительское;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профилактическое;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коррекционное;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организационно-методическое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социально-психологическая служба техникума: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участвовала в реализации федеральных, краевых, городских целевых программ по профилактике наркомании, правонарушений;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принимала участие в пределах своей компетенции в индивидуальной профилактической работе с обучающимися, находящимися в тяжелой жизненной ситуации;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разрабатывала и реализовала  в пределах своей компетенции программы социально-психологической реабилитации обучающихся, находящихся в тяжелой жизненной ситуации;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участвовала  в формировании правосознания обучающихся,  профилактике безнадзорности,  правонарушений и преступлений;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 работу по профессиональной ориентации обучающихся;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 пропаганду здорового образа жизни;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оказывала поддержку и сопровождение талантливой и одаренной молодежи из числа обучающихся;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осуществляла социальный патронаж обучающихся «группы риска», детей-сирот и детей, оставшихся без попечения родителей (законных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представителей), способствовала созданию условий для их включения в коллектив.</w:t>
      </w:r>
    </w:p>
    <w:p w:rsidR="009267CE" w:rsidRPr="009267CE" w:rsidRDefault="009267CE" w:rsidP="00525EAF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 консультирование педагогов и родителей по вопросам социальной адаптации  обучающихся, проводила работу по пропаганде среди них педагогических и правовых знаний.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Первым пунктом работы социального педагога за прошедший учебный год являлась организация диагностической работы и составление паспорта обучающихся техникума.</w:t>
      </w:r>
    </w:p>
    <w:p w:rsidR="009267CE" w:rsidRPr="009267CE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диагностики 2013-</w:t>
      </w:r>
      <w:smartTag w:uri="urn:schemas-microsoft-com:office:smarttags" w:element="metricconverter">
        <w:smartTagPr>
          <w:attr w:name="ProductID" w:val="2014 г"/>
        </w:smartTagPr>
        <w:r w:rsidRPr="009267C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2014 г</w:t>
        </w:r>
      </w:smartTag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. было выявлено на начало учебного года: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детей-499 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Опекаемые дети -5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Дети-сироты, обучающиеся из числа таковых – 91  (86 во втором  полугодии.  В феврале выпустились: </w:t>
      </w:r>
      <w:r w:rsidRPr="009267C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Гарифулин Тимур, Шапошников Виктор, Мурашкин Тимур, Волков Денис, статус сироты Бочаровой Елены не подтвержден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Дети-инвалиды-14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 неполных семей - 117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Многодетные семьи-96 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одиноких матерей-55</w:t>
      </w:r>
    </w:p>
    <w:p w:rsidR="009267CE" w:rsidRPr="009267CE" w:rsidRDefault="009267CE" w:rsidP="00525EAF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Малообеспеченные - 52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Составлен паспорт техникума, где отчетливо  видно какое количество обучающихся из социально незащищенных слоев населения учится в том или иной группе.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Огромное значение для успешной работы имел период адаптации, так как студенческая жизнь начинается с первого курса, необходимым условием успешной адаптации только что поступивших ребят являлась освоение новых для них особенностей учебы, проживания, времяпрепровождения, которые не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вызывали бы ощущение внутреннего дискомфорта и блокировали возможность конфликта со средой, а также способствовали складыванию нового коллектива, формированию навыков и умений рациональной организации умственной деятельности. Поэтому был организован и проведен адаптационный день, в котором принимали участие все первокурсники, а старшие курсы помогали в организации и проведении этого дня. Затем проводилась диагностика, направленная на выявление успешной адаптации, которая показала, что на 23% (за 2012-2014 уч.г.) улучшилась общая динамика адаптации первокурсников, способность их к решению возникающих в дальнейшем учебных проблем.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достигнуто благодаря внедрению такой формы взаимодействия с обучающимися, которая  способствовала более эффективной адаптации первокурсников на разных уровнях: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образовательном – адаптация к учебной деятельности;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психологическом – развитие мотивации к обучению, уверенности в себе;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-межличностном – обеспечение процессов эффективного межличностного взаимодействия.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Особое внимание в течение года уделялось детям-сиротам и обучающимся, из числа таковых, ведь воспитание детей-сирот и детей, оставшихся без попечения родителей, в современном российском обществе реализуется в условиях экономического и политического реформирования, в силу которого существенно изменились социокультурная жизнь поколения, функционирование образовательных учреждений. Несмотря на предпринимаемые усилия, наше образовательное учреждение было и остается социальным институтом, обеспечивающим воспитательный процесс и профессиональную подготовку детей-сирот и детей, оставшихся без попечения родителей ко взрослой  жизни в обществе, а также конкурентно способности.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Цель работы в этом направлении за прошедший год - создание условий для формирования у обучающихся, относящихся к категории детей-сирот и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детей из числа таковых качеств гармонично развитой, творческой, нравственно и физически здоровой личности, способной на сознательный выбор жизненной позиции, на самостоятельную выработку идей, умеющих ориентироваться в современных условиях и готовой к самостоятельной жизни в обществе.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основе этого формируются направления деятельности,  особое внимание в которых отводится работе с детьми-сиротами и детьми, из числа таковых: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1.Организация и проведение различных мероприятий в рамках техникума города, края;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Работа с детьми-сиротами, опекаемыми обучающимися;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Мониторинг качества работы воспитателей в общежитии техникума с детьми-сиротами.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Встреча с врачами-специалистами: гинекологом, наркологом, психотерапевтом.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Организация  профилактических занятий по борьбе с вредными привычками по темам: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«Друзья, которые нас убивают»,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«Мы против курения»;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«Пивное пристрастие»;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- «Вредные привычки и новая жизнь»;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- «Наркотики? Путь в бездну»;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- «Всего одна рюмка»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6. Составлены, утверждены и осуществлены следующие планы: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-План мероприятий по профилактике экстремизма на 2013-2014 учебный год;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-План по профилактике наркомании и употребления ПАВ на 2013-2014 учебный год;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-План по предупреждению безнадзорности, беспризорности, правонарушений несовершеннолетних на 2013-2014 учебный год;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- План по гражданскому и правовому воспитанию на 2013-2014 учебный год;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Усиленная работа велась в направлении профилактики употребления ПАВ: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проведено добровольное тестирование при участие врача нарколога;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показаны ряд видеофильмов и презентаций при участие инспекторов ОДН ОМВД г. Железноводска;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осуществлен плановый ежегодный мониторинг профилактики употребления ПАВ в виде компьютерного тестирования. 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течении всего года производилось постоянное сотрудничество и взаимодействие с организациями – субъектами системы воспитания (детские дома, отдел опеки и попечительства, центры психолого-медико-социального сопровождения КМВ, городской наркологический центр, филиал психиатрической больницы пос. Иноземцево).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Особое внимание уделяется работе в общежитии учебного заведения. В нем проживало 45 детей сирот, что составляет 61% от общего числа проживающих. В связи с чем, организованы и осуществлялись еженедельные консультации социального педагога, психолога, показы кинофильмов, литературные чтения, конкурсы.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Таким образом, можно сделать вывод, что в нашем техникуме в этом направлении были созданы возможности для самореализации обучающихся, относящихся к категории детей-сирот и лиц, из числа таковых,  проявления их творческих, лидерских и организационных способностей. Организованна социокультурная среда, направленная на успешную адаптацию обучающегося,  способного ориентироваться в современных условиях и готового к самостоятельной жизни в обществе; Создана система отслеживания психологического климата и социализации.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реализации цели и задач остальных направлений  был составлен план работы по 8 направлениям: 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 и коррекционная работа с семьями  «социального риска», обучающимися «группы риска»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 в социуме.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техникумовском  коллективе.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«трудными» детьми.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Предупредительно - профилактическая деятельность.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 деятельность.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Охранно-защитная деятельность.</w:t>
      </w:r>
    </w:p>
    <w:p w:rsidR="009267CE" w:rsidRPr="009267CE" w:rsidRDefault="009267CE" w:rsidP="00525EAF">
      <w:pPr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деятельность.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Вся работа ведется совместно с классными руководителями, мастерами, кураторами, психологом, в работе помогают руководители дополнительного образования, администрация.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8A66C2" w:rsidRDefault="008A66C2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1.8.2.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67CE" w:rsidRPr="00926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67CE" w:rsidRPr="008A6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Профилактическая и коррекционная работа с семьями</w:t>
      </w:r>
    </w:p>
    <w:p w:rsidR="009267CE" w:rsidRPr="008A66C2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«социального риска»,  обучающимися «группы риска».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2013-2014 учебном году велась работа по выявлению, учету и постоянному контроль за успеваемостью, посещаемостью учебных занятий и занятостью детей «группы риска» и детей из неблагополучных семей.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классными руководителями, мастерами, кураторами с представителями  администрации техникума посещались семьи, где родители не обеспечивают надлежащих условий для жизни и здоровья ребёнка, уклоняются от их воспитания. Так же посещались учащиеся на дому, которые пропускают занятия без уважительной причины, особенно относящиеся к категории детей-сирот. Были случаи, когда родители или родственники отсутствовали, либо просто не открывали дверь. Были проведены посещение на дому: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Романько О. пос. Иноземцево,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Кошкарев А. г. Железноводск;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Албагачиев Р. г. Железноводск;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Корнеев Д. г. Ессентуки;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Белогубов Р. г. Железноводск;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Буков Е. ст. Бургустанская;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Чистяков В. пос. Иноземцево;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Демченко А. ст. Константиновская;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Калюжнов Р. г. Пятигорск;</w:t>
      </w:r>
    </w:p>
    <w:p w:rsidR="009267CE" w:rsidRPr="009267CE" w:rsidRDefault="009267CE" w:rsidP="00525EAF">
      <w:pPr>
        <w:numPr>
          <w:ilvl w:val="0"/>
          <w:numId w:val="2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Волошина Т. с. Гражданское.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Социальным педагогом в течение учебного года проводились индивидуальные беседы с родителями (Аленкин В. 4 встречи, Белогубов Р. 3 встречи, Кочмар В 1 встреча, Бобровская Е. 3 встречи - 11), где  обсуждались все интересующие их вопросы.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 Родители с детьми, имеющие проблемы с учебой и посещаемостью, приглашались на Совет профилактики, совет администрации техникума – Курбанисмаилов С. 11 гр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проводились консультации для родителей по интересующим их вопросам: успеваемости, поведения, внутри семейных проблем, конфликтных ситуаций и т.д.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работы заключается еще и в том, что социум техникума не совсем благоприятен: много родителей безработных, много неполных семей  техникум остается единственным местом отдыха, спорта, культуры. С трудновоспитуемыми детьми, требующими к себе особого внимания, велась индивидуальная работа, в ходе которой постоянно контролируется посещение занятий, успеваемость, участие в общих делах  группы, техникума, участие в работе кружков, факультативов, секций. На каждого ученика, состоящего на ВТУ, заведена картотека учета. С трудновоспитуемыми ребятами велась индивидуальная работа, посещались на дому как классным руководителем, мастерами, кураторами так и социальным педагогом. 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Основу работы с  обучающимися состоящими на ВТУ и группе риска составила профилактика правонарушений и преступлений 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Причина совершенных правонарушений  кроется в том, что на базе нашего техникума обучается и проживает в общежитии много обучающихся  относящихся к категории детей-сирот. Их социальный статус, а также новые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 и условия не всегда находят отклик и понимание в связи с чем, у ряда студентов имеются протоколы за употребление спиртных напитков,  бродяжничество: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Ечевский И. (правонарушение: вождение машины без прав);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Голубов В. (употребление спиртных напитков);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Вантяхов А. (употребление спиртных напитков);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Плахутин В. (переход рельсов в неположенном месте – 2 протокола);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- Алферов В. (употребление спиртных напитков).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с детьми «группы риска» в течение 2013-2014 учебного года проводилась следующая работа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        индивидуальные беседы и консультации с обучающимися  -54,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        Совет профилактики – 9 учащихся;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        беседы с родителями  – 4.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Инспекторами ОДН ОМВД г. Железноводска (Ващенко А.А., Чижовой А.А.)  была проведена профилактические беседы на правовые темы, профилактику по предотвращению совершения преступлений против жизни и здоровья, имущества несовершеннолетних, правил поведения в чрезвычайных ситуациях.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Результативность:  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Стабильным остается число детей «группы риска», увеличилось количество  обучающихся, состоящих на внутритехникумовском контроле. Обучающиеся «группы риска» - на конец года – 17 человек; ВТУ контроль – 23 чел.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8A66C2" w:rsidRDefault="008A66C2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1.8.3</w:t>
      </w:r>
      <w:r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267CE"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социуме.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1.Участие  в заседаниях комиссии по делам несовершеннолетних – 6  раза за год.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2.Работа по плану с инспектором ОДН ОМВД г. Железноводска.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Участие в воспитательной работе общежития;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Сотрудничество с участковым поселка Иноземцево;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 Совместная работа с поликлиникой в области диспансеризации, совместном проведении профилактических консультаций с врачом - гинекологом, наркологом.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7CE" w:rsidRPr="008A66C2" w:rsidRDefault="008A66C2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1.8.4</w:t>
      </w:r>
      <w:r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267CE"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коллективе.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Ежедневно проводится работа с учащимися, с опоздавшими или отсутствующими подростками.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Проводилась работа с учителями предметниками, с классными руководителями, мастерами, кураторами по планированию социальной воспитательной работы: Артеменко А.А., Ликова О.А., Мамитова О.И., Юров В.В., Каткова И.Н., Потапов Б.В., Григорьева Л.В..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Были спланированы и проведены педагогический совет – «Успешная адаптация первокурсников», семинар для педагогов «Меры в кризисных ситуациях (профилактика суицида)», выступление на педагогических планерках, разработка методических материалов и др.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Проводится совместная работа с психологом техникума, малые пед.советы, на которых рассматривается поведение подростка и его взаимоотношения с родителями и одногрупп</w:t>
      </w:r>
      <w:r w:rsidR="008A66C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иками.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Исходя из моего анализа деятельности как социального педагога вытекают следующие задачи на следующий учебный год: учитывая социум окружения, профилактическую работу построить так, чтобы дети могли в жизнь войти социально - адаптированными, вести больше профилактической работы с родителями (лучше в индивидуальном плане), выяснить те причины, которые мешают обучающимся преодолевать проблемы в учебной деятельности, в общественной работе, к каждому ребенку подходить индивидуально, находя в нем рациональное, доброе, добиваться взаимопонимания между детьми и преподавателями, родителями, работать с родителями в тесном контакте.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Основными направлениями работы как социального педагога так и педагогического коллектива  должны  стать: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Профилактика;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  Диагностика;   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  Коррекция  (своевременное оказание адекватной помощи обучающимся, находящемуся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состоянии психологического и социального кризиса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 Работа кабинета (индивидуальные и групповые занятия, консультации, доверительные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беседы, снятие психического напряжения, психологическая разгрузка</w:t>
      </w:r>
    </w:p>
    <w:p w:rsidR="009267CE" w:rsidRPr="009267CE" w:rsidRDefault="009267CE" w:rsidP="00525EAF">
      <w:pPr>
        <w:numPr>
          <w:ilvl w:val="0"/>
          <w:numId w:val="29"/>
        </w:num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с обучающимися по индивидуальным планам (преодоление трудного поведения,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Реабилитация семьи, «метод активного слушания ребенка», проблемы с общением).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В следующим учебном году: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проводить советы по коррекции поведения и успеваемости обучающихся, с целью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преодоления конфликтных ситуаций и причин неуспеваемости;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вести работу  по профилактике и преодолению конфликтных ситуаций с обучающимися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«группы риска», учитывая при этом гуманный подход к ребенку;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-вести профилактическую работу по профилактике жестокого обращения с детьми и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профилактике суицидального поведения через диагностику, тренинги, анкетирование</w:t>
      </w:r>
      <w:r w:rsidRPr="009267C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67CE" w:rsidRPr="009267CE" w:rsidRDefault="008A66C2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1.8.5</w:t>
      </w:r>
      <w:r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267CE" w:rsidRPr="0092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О РАБОТЕ ПЕДАГОГА-ПСИХОЛОГА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психологическое сопровождение образовательного процесса в  ГБОУ СПО ЖХСТ.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Задачи: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  максимального личностного развития и обучения обучающихся.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Укрепление психологического здоровья детей, учитывая возрастные и индивидуальные особенности каждого обучающегося и создание оптимальные условия для развития личности.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динамики интеллектуального и личностного развития обучающегося, используя современные психологические диагностики.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формировать у педагогов и родителей навыки психолого-педагогической компетентности в общении.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индивидуальных качеств обучающегося с постоянным обнаружением новых творческих ресурсов.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педагогов и родителей коммуникативных навыков и представлений о здоровом образе жизни.</w:t>
      </w:r>
    </w:p>
    <w:p w:rsidR="009267CE" w:rsidRPr="009267CE" w:rsidRDefault="009267CE" w:rsidP="00525EAF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самостоятельного творческого освоения детьми системы отношений с миром и самим с собой, а также для совершения каждым обучающимся личностно значимых жизненных выборов.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267CE" w:rsidRPr="008A66C2" w:rsidRDefault="009267CE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профессиональной деятельности по направлениям.</w:t>
      </w:r>
    </w:p>
    <w:p w:rsidR="009267CE" w:rsidRPr="009267CE" w:rsidRDefault="008A66C2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психолога в образовательном учреждении строилась в соответствии с «Положением о службе практической психологии в системе Министерства образования Российской Федерации» (Приказ № 636 от 22.10.99 МО РФ), а также запросами администрации техникума, касающимися основных направлений деятельности психологической службы.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  2013 -2014 учебном году  работа психолога включала в себя следующие направления деятельности:</w:t>
      </w:r>
    </w:p>
    <w:p w:rsidR="009267CE" w:rsidRPr="009267CE" w:rsidRDefault="009267CE" w:rsidP="00525EAF">
      <w:pPr>
        <w:numPr>
          <w:ilvl w:val="0"/>
          <w:numId w:val="3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обучающимися по всем направлениям: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  охрана жизни и здоровья обучающихся,  профилактика правонарушений;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психолого – педагогическое  сопровождение обучающихся «группы риска»;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психологическое сопровождение профессиональной подготовки обучающихся;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работа с обучающимися, имеющими высокий уровень развития учебно - познавательной деятельности («одаренные дети»);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-психологическое сопровождение при подготовке к сдаче экзаменов.</w:t>
      </w:r>
    </w:p>
    <w:p w:rsidR="009267CE" w:rsidRPr="009267CE" w:rsidRDefault="009267CE" w:rsidP="00525EAF">
      <w:pPr>
        <w:numPr>
          <w:ilvl w:val="0"/>
          <w:numId w:val="32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педагогическим коллективом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индивидуальных консультаций;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-просветительская работа (выступления на собраниях МО педагогов, проведение психолого-педагогических практикумов, семинарах)</w:t>
      </w:r>
    </w:p>
    <w:p w:rsidR="009267CE" w:rsidRPr="009267CE" w:rsidRDefault="009267CE" w:rsidP="00525EAF">
      <w:pPr>
        <w:numPr>
          <w:ilvl w:val="0"/>
          <w:numId w:val="3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индивидуальные и групповые  консультации (по запросу и результатам диагностик)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по психопросвещению (выступления на родительских собраниях).</w:t>
      </w:r>
    </w:p>
    <w:p w:rsidR="009267CE" w:rsidRPr="009267CE" w:rsidRDefault="009267CE" w:rsidP="00525EAF">
      <w:pPr>
        <w:numPr>
          <w:ilvl w:val="0"/>
          <w:numId w:val="3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Организационно-методическая работа (планирование деятельности; анализ деятельности; анализ научной и практической литературы для подбора инструментария; разработки развивающих и     коррекционных программ;  участие в научно-практических конференциях и семинарах;  посещение совещаний, методических объединений, знакомство с методической литературой и новинками в области психологии и  педагогики,  подготовка бланков, наглядного материала, создание картотеки тестов.)</w:t>
      </w:r>
    </w:p>
    <w:p w:rsidR="008A66C2" w:rsidRDefault="008A66C2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7CE" w:rsidRPr="009267CE" w:rsidRDefault="009267CE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Диагностическая работа.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Включала индивидуальные и групповые исследования с целью определения хода психического развития, соответствие развития возрастным нормативам и адаптивности личности обучающихся; а также изучение различных отклонений в психическом развитии. Диагностика самооценки психических состояний обучающихся, для выявления личностных особенностей (тревожность, фрустрация, агрессивность).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1)    Психолого-педагогическое сопровождение процесса адаптации обучающихся в переходные периоды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         </w:t>
      </w:r>
      <w:r w:rsidRPr="009267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Диагностика  и мониторинг адаптации к техникуму первокурсников. 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         </w:t>
      </w:r>
      <w:r w:rsidRPr="009267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Диагностика обучающихся группы риска (адаптация к условиям обучения).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адаптационного периода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2013-2014 уч. году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С целью успешной адаптации вновь поступивших детей 11 сентября 2013 года был  проведен «День адаптации первокурсников».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Полученные данные по всем изученным критериям помогли сделать следующий вывод об адаптации обучающихся первых</w:t>
      </w:r>
      <w:r w:rsidR="008A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курсов:</w:t>
      </w:r>
    </w:p>
    <w:tbl>
      <w:tblPr>
        <w:tblW w:w="96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0"/>
        <w:gridCol w:w="2025"/>
        <w:gridCol w:w="2295"/>
        <w:gridCol w:w="2145"/>
        <w:gridCol w:w="2175"/>
      </w:tblGrid>
      <w:tr w:rsidR="009267CE" w:rsidRPr="009267CE" w:rsidTr="008A66C2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9267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Группы 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Дезадаптация</w:t>
            </w:r>
          </w:p>
        </w:tc>
      </w:tr>
      <w:tr w:rsidR="008A66C2" w:rsidRPr="009267CE" w:rsidTr="00F82D82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8A66C2" w:rsidRPr="009267CE" w:rsidTr="00F82D82"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157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69%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17%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66C2" w:rsidRPr="009267CE" w:rsidRDefault="008A66C2" w:rsidP="008A66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анкетирования  1-х курсов было выявлено, что обучающиеся испытывают определенные трудности в учебе при переходе в новое образовательное пространство, а именно новые преподаватели, иные требования, про</w:t>
      </w:r>
      <w:r w:rsidR="008A66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фориентированная программа обучения  у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казали на отсутствие трудностей в обучении 55 % учащихся в  первых</w:t>
      </w:r>
      <w:r w:rsidR="008A66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1-х  курсах проявили достаточный уровень адаптации к обучению в техникуме   обучающихся, что составляет 74% от численности обучающихся всех первых курсов.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адаптации обучающихся: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-отсутствие саморегуляции поведения и внимания;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-перемена условий нахождения, появление новой социальной общности - «техникум»;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-отсутствие волевых усилий для выполнения поставленных задач;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-низкая мотивация учебной деятельности;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проявления гиперактивности у обучающихся.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Общий уровень готовности к обучению в техникуме – выше среднего (хороший), которому соответствует достаточный уровень развития всех психических процессов, умения  систематизировать и классифицировать..  По результатам диагностического исследования можно сделать вывод, что у   84%  первокурсников был выявлен оптимальный и достаточный уровень психологический готовности к профессиональному обучению. Из них только у 47% проявился – средний уровень, у остальных 13% высокая  и 40% - хорошая готовность к обучению..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 Диагностика уровня тревожности обучающихся. 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Изучение уровня тревожности проводилось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5"/>
        <w:gridCol w:w="733"/>
        <w:gridCol w:w="897"/>
        <w:gridCol w:w="853"/>
        <w:gridCol w:w="852"/>
        <w:gridCol w:w="853"/>
        <w:gridCol w:w="852"/>
        <w:gridCol w:w="853"/>
        <w:gridCol w:w="852"/>
      </w:tblGrid>
      <w:tr w:rsidR="009267CE" w:rsidRPr="009267CE" w:rsidTr="008A66C2">
        <w:tc>
          <w:tcPr>
            <w:tcW w:w="3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Уровень тревожности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курс</w:t>
            </w:r>
          </w:p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курс.</w:t>
            </w:r>
          </w:p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курс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курс</w:t>
            </w:r>
          </w:p>
        </w:tc>
      </w:tr>
      <w:tr w:rsidR="009267CE" w:rsidRPr="009267CE" w:rsidTr="008A66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9267CE" w:rsidRPr="009267CE" w:rsidTr="008A66C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Высокая тревожность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267CE" w:rsidRPr="009267CE" w:rsidTr="008A66C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Повышенная тревожность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13%</w:t>
            </w:r>
          </w:p>
        </w:tc>
      </w:tr>
      <w:tr w:rsidR="009267CE" w:rsidRPr="009267CE" w:rsidTr="008A66C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Тревожность не выявлена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87%</w:t>
            </w:r>
          </w:p>
        </w:tc>
      </w:tr>
      <w:tr w:rsidR="009267CE" w:rsidRPr="009267CE" w:rsidTr="008A66C2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обследованных обучающихся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67CE" w:rsidRPr="009267CE" w:rsidRDefault="009267CE" w:rsidP="008A66C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</w:tbl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25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проведенной коррекционной работы с выявленными обучающимися гр. «риска», степень тревожности понизилась у 3 обучающихся из 21 обучающихся. Основными факторами повышенной тревожности остались  тревожности - низкая физиологическая сопротивляемость стрессу; переживание социального стресса. </w:t>
      </w:r>
    </w:p>
    <w:p w:rsidR="00A71FB3" w:rsidRDefault="00A71FB3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1FB3" w:rsidRDefault="00A71FB3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71FB3" w:rsidRDefault="00A71FB3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67CE" w:rsidRPr="009267CE" w:rsidRDefault="00455A3E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2) </w:t>
      </w:r>
      <w:r w:rsidR="009267CE"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Психолого-педагогическое сопровождение обучающихся «группы риска».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267CE" w:rsidRPr="009267CE" w:rsidRDefault="009267CE" w:rsidP="00525EAF">
      <w:pPr>
        <w:numPr>
          <w:ilvl w:val="0"/>
          <w:numId w:val="3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Ведется банк данных на детей, требующих особого подхода в воспитании. Их значительно уменьшилось в сравнении с прошлым годом.</w:t>
      </w:r>
    </w:p>
    <w:p w:rsidR="009267CE" w:rsidRPr="009267CE" w:rsidRDefault="009267CE" w:rsidP="00525EAF">
      <w:pPr>
        <w:numPr>
          <w:ilvl w:val="0"/>
          <w:numId w:val="3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проводится диагностика познавательной и личностной сферы подростков, поставленных на ВТУ.</w:t>
      </w:r>
    </w:p>
    <w:p w:rsidR="009267CE" w:rsidRPr="009267CE" w:rsidRDefault="009267CE" w:rsidP="00525EAF">
      <w:pPr>
        <w:numPr>
          <w:ilvl w:val="0"/>
          <w:numId w:val="3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плану и экстренно (по запросам) проводились индивидуальные консультации для обучающихся указанной группы и их родителей.</w:t>
      </w:r>
    </w:p>
    <w:p w:rsidR="009267CE" w:rsidRPr="009267CE" w:rsidRDefault="009267CE" w:rsidP="00525EAF">
      <w:pPr>
        <w:numPr>
          <w:ilvl w:val="0"/>
          <w:numId w:val="35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запросам (как со стороны кл. руководителей, мастеров п/о, кураторов, так и администрации проводились классные часы по нормализации психологического климата в проблемных группах.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455A3E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3) </w:t>
      </w:r>
      <w:r w:rsidR="009267CE"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Коррекционная и развивающая работа.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 Опираясь на результаты проведенных диагностик, а также по запросам преподавателей и администрации техникума, проводились занятия с  обучающимися, имеющими трудности в обучении, адаптации, поведении. 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2013- 2014 учебном году для 1-4 курсов коррекционно-развивающая работа состояла из следующих базовых тем: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Сопровождение процесса адаптации первокурсников по программе «Я - лидер»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Развивающая программа «Формула успеха».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Работа с обучающимися повышенной тревожности в 8 группа – 2 занятия, в 12 группе -  2 занятия  «Тренинг эмоциональной устойчивости», «Способы снятия нервно-психического напряжения»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Индивидуальная работа с обучающимися «группы риска»  по программе «Трудность взросления» - 8 занятий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Работа с обучающимися 1-х курсов по программе «Жизненные навыки»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6. Индивидуальные беседы с детьми группы «риска».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7. Коррекционные занятия, направленные на развитие личностной  сферы детей (работа с эмоциями)  в индивидуальной форме 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Проводились индивидуальные развивающие занятия с детьми на снятие агрессивных тенденций, тревожности.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9. Развитие стратегий саморегуляции поведения. Проводились занятия с обучающимися на формирование стратегий саморегуляции поведения в стрессовых ситуациях.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10. Индивидуальные беседы с детьми, имеющими нарушения поведения, тревожности, проблем с адаптацией в новых группах.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2013 - 2014  учебный год проведено  16 групповых и 87 индивидуальных коррекционно-развивающих занятий. Причем групповая работа носит в большей степени развивающий характер, а индивидуальная направлена на коррекцию.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455A3E" w:rsidP="00525EA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4) </w:t>
      </w:r>
      <w:r w:rsidR="009267CE" w:rsidRPr="009267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Консультативная работа с детьми, родителями, педагогами.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работа  велась по двум направлениям: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¨   индивидуальное консультирование;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¨   групповое консультирование.</w:t>
      </w:r>
    </w:p>
    <w:p w:rsidR="009267CE" w:rsidRPr="009267CE" w:rsidRDefault="009267CE" w:rsidP="009267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8"/>
        <w:gridCol w:w="3339"/>
        <w:gridCol w:w="3138"/>
      </w:tblGrid>
      <w:tr w:rsidR="009267CE" w:rsidRPr="009267CE" w:rsidTr="009267CE">
        <w:tc>
          <w:tcPr>
            <w:tcW w:w="2940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Категории обращающихся к психологу</w:t>
            </w:r>
          </w:p>
        </w:tc>
        <w:tc>
          <w:tcPr>
            <w:tcW w:w="340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индивидуальных приемов</w:t>
            </w:r>
          </w:p>
        </w:tc>
        <w:tc>
          <w:tcPr>
            <w:tcW w:w="322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групповых приемов</w:t>
            </w:r>
          </w:p>
        </w:tc>
      </w:tr>
      <w:tr w:rsidR="009267CE" w:rsidRPr="009267CE" w:rsidTr="009267CE">
        <w:tc>
          <w:tcPr>
            <w:tcW w:w="2940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обучающиеся</w:t>
            </w:r>
          </w:p>
        </w:tc>
        <w:tc>
          <w:tcPr>
            <w:tcW w:w="340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  <w:tc>
          <w:tcPr>
            <w:tcW w:w="322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87                                       16</w:t>
            </w:r>
          </w:p>
        </w:tc>
      </w:tr>
      <w:tr w:rsidR="009267CE" w:rsidRPr="009267CE" w:rsidTr="009267CE">
        <w:tc>
          <w:tcPr>
            <w:tcW w:w="2940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340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22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9267CE" w:rsidRPr="009267CE" w:rsidTr="009267CE">
        <w:tc>
          <w:tcPr>
            <w:tcW w:w="2940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340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22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17                                        1</w:t>
            </w:r>
          </w:p>
        </w:tc>
      </w:tr>
      <w:tr w:rsidR="009267CE" w:rsidRPr="009267CE" w:rsidTr="009267CE">
        <w:tc>
          <w:tcPr>
            <w:tcW w:w="2940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за год</w:t>
            </w:r>
          </w:p>
        </w:tc>
        <w:tc>
          <w:tcPr>
            <w:tcW w:w="340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</w:t>
            </w:r>
          </w:p>
        </w:tc>
        <w:tc>
          <w:tcPr>
            <w:tcW w:w="3225" w:type="dxa"/>
            <w:shd w:val="clear" w:color="auto" w:fill="FFFFFF"/>
          </w:tcPr>
          <w:p w:rsidR="009267CE" w:rsidRPr="009267CE" w:rsidRDefault="009267CE" w:rsidP="00455A3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118                                       17</w:t>
            </w:r>
          </w:p>
        </w:tc>
      </w:tr>
    </w:tbl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год проведено  63 часа  индивидуальных консультаций.  В  35% случаях за помощью обращались педагоги ,  60%- обучающиеся,  и  5 % - родители.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Консультативная работа, беседы с преподавателями и родителями обучающихся велись с целью более эффективной работы с детьми. Наибольшее количество консультаций проведено с преподавателями первых курсов по поводу взаимодействия с гиперактивными обучающимися в группе, а также по другим вопросам, касающихся проблем поведения, обучения детей.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Велись беседы с родителями детей «группы риска».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Консультирование осуществлялось индивидуально и в группах. Индивидуальные консультации проводились по запросам.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Темы  групповых консультаций: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«Введение в техникумовскую жизнь» - для первокурсников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«Аспекты нравственности обучающихся» - для кл. руководителей, мастеров и кураторов по результатам изучения воспитанности обучающихся.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«Гиперактивный обучающийся» - для педагогов. </w:t>
      </w:r>
    </w:p>
    <w:p w:rsidR="009267CE" w:rsidRPr="00455A3E" w:rsidRDefault="009267CE" w:rsidP="00525EAF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A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Психологическое просвещение и профилактика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Данная  работа направлена на создание благоприятного психологического климата в учреждении, способствует улучшению форм общения педагогов с обучающимися; психологическое просвещение родителей и педагогов по вопросам, касающимся возрастной психологии, семейного воспитания, кризисных ситуаций.</w:t>
      </w:r>
    </w:p>
    <w:p w:rsidR="009267CE" w:rsidRPr="009267CE" w:rsidRDefault="00455A3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велась групповая работа с обучающимися с целью сплочения, самопознания, приобретения и совершенст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вования  навыков саморегуляции,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снятия напряжения и возбудимого поведения.</w:t>
      </w:r>
    </w:p>
    <w:p w:rsidR="009267CE" w:rsidRPr="009267CE" w:rsidRDefault="00455A3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 занятия на сплочение и развитие личности, подготовку обучающихся к сдаче экзаменов, а так же упражнения на снятие напряжения, уменьшение тревоги и агрессии.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психологической культуры участников образовательного процесса проведен цикл мероприятий: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2"/>
        <w:gridCol w:w="2979"/>
        <w:gridCol w:w="2643"/>
        <w:gridCol w:w="2180"/>
      </w:tblGrid>
      <w:tr w:rsidR="009267CE" w:rsidRPr="009267CE" w:rsidTr="00455A3E">
        <w:tc>
          <w:tcPr>
            <w:tcW w:w="1562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Категория участников</w:t>
            </w:r>
          </w:p>
        </w:tc>
        <w:tc>
          <w:tcPr>
            <w:tcW w:w="2979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мероприятия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мероприятия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267CE" w:rsidRPr="009267CE" w:rsidTr="00455A3E">
        <w:tc>
          <w:tcPr>
            <w:tcW w:w="1562" w:type="dxa"/>
            <w:vMerge w:val="restart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2979" w:type="dxa"/>
            <w:shd w:val="clear" w:color="auto" w:fill="FFFFFF"/>
          </w:tcPr>
          <w:p w:rsidR="009267CE" w:rsidRPr="009267CE" w:rsidRDefault="00455A3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Псих.</w:t>
            </w:r>
            <w:r w:rsidR="009267CE"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занятие с элементами тренинга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«Новый образовательный мир»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адаптивности личности</w:t>
            </w:r>
          </w:p>
        </w:tc>
      </w:tr>
      <w:tr w:rsidR="009267CE" w:rsidRPr="009267CE" w:rsidTr="00455A3E">
        <w:tc>
          <w:tcPr>
            <w:tcW w:w="0" w:type="auto"/>
            <w:vMerge/>
            <w:shd w:val="clear" w:color="auto" w:fill="FFFFFF"/>
            <w:vAlign w:val="center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успешного с</w:t>
            </w:r>
            <w:r w:rsidR="00455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удента»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межличностного характера</w:t>
            </w:r>
          </w:p>
        </w:tc>
      </w:tr>
      <w:tr w:rsidR="009267CE" w:rsidRPr="009267CE" w:rsidTr="00455A3E">
        <w:tc>
          <w:tcPr>
            <w:tcW w:w="0" w:type="auto"/>
            <w:vMerge/>
            <w:shd w:val="clear" w:color="auto" w:fill="FFFFFF"/>
            <w:vAlign w:val="center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FFFFFF"/>
          </w:tcPr>
          <w:p w:rsidR="009267CE" w:rsidRPr="009267CE" w:rsidRDefault="00455A3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Психологические занятия </w:t>
            </w:r>
            <w:r w:rsidR="009267CE"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«Вредные привычки», «Будьте здоровы»,  «Быть здоровым здорово».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Здоровье сберегающая работа</w:t>
            </w:r>
          </w:p>
        </w:tc>
      </w:tr>
      <w:tr w:rsidR="009267CE" w:rsidRPr="009267CE" w:rsidTr="00455A3E">
        <w:tc>
          <w:tcPr>
            <w:tcW w:w="0" w:type="auto"/>
            <w:vMerge/>
            <w:shd w:val="clear" w:color="auto" w:fill="FFFFFF"/>
            <w:vAlign w:val="center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9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Профилактический час на 1-х курсах.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Я- студент».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Адаптация обучающихся </w:t>
            </w:r>
          </w:p>
        </w:tc>
      </w:tr>
      <w:tr w:rsidR="009267CE" w:rsidRPr="009267CE" w:rsidTr="00455A3E">
        <w:tc>
          <w:tcPr>
            <w:tcW w:w="1562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9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Профилактические занятия на 4-х курсах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программе «Формула успеха»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Проф. становление</w:t>
            </w:r>
          </w:p>
        </w:tc>
      </w:tr>
      <w:tr w:rsidR="009267CE" w:rsidRPr="009267CE" w:rsidTr="00455A3E">
        <w:tc>
          <w:tcPr>
            <w:tcW w:w="1562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979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Выступления на родительских собраниях</w:t>
            </w:r>
          </w:p>
        </w:tc>
        <w:tc>
          <w:tcPr>
            <w:tcW w:w="2643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«Психологические особенности кризисных ситуаций»;</w:t>
            </w:r>
          </w:p>
        </w:tc>
        <w:tc>
          <w:tcPr>
            <w:tcW w:w="2180" w:type="dxa"/>
            <w:shd w:val="clear" w:color="auto" w:fill="FFFFFF"/>
          </w:tcPr>
          <w:p w:rsidR="009267CE" w:rsidRPr="009267CE" w:rsidRDefault="009267CE" w:rsidP="009267C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Профилактика суицида</w:t>
            </w:r>
          </w:p>
        </w:tc>
      </w:tr>
    </w:tbl>
    <w:p w:rsidR="009267CE" w:rsidRPr="00455A3E" w:rsidRDefault="009267CE" w:rsidP="00525EAF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A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Организационно-методическая работа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создана программа для коррекции депрессивных состояний у обучающихся «Давай поговорим».</w:t>
      </w:r>
    </w:p>
    <w:p w:rsidR="009267CE" w:rsidRPr="009267CE" w:rsidRDefault="009267CE" w:rsidP="00525EAF">
      <w:pPr>
        <w:shd w:val="clear" w:color="auto" w:fill="FFFFFF"/>
        <w:spacing w:before="120"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созданы и заведены на  обучающихся «группы риска» банк данных и психологические карт,  а также на детей-инвалидов индивидуальные карты психолого-педагогического сопровождения. Все конфликтные ситуации, возникшие за время работы психолога, были успешно разрешены. </w:t>
      </w:r>
    </w:p>
    <w:p w:rsidR="009267CE" w:rsidRPr="00455A3E" w:rsidRDefault="009267CE" w:rsidP="00525EAF">
      <w:pPr>
        <w:pStyle w:val="a3"/>
        <w:numPr>
          <w:ilvl w:val="0"/>
          <w:numId w:val="48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A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Перспективы  работы на 2014 - 2015  учебный год.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2014 - 2015 учебный год следует усовершенствовать коррекционно-развивающее направление работы:</w:t>
      </w:r>
    </w:p>
    <w:p w:rsidR="009267CE" w:rsidRPr="009267CE" w:rsidRDefault="009267CE" w:rsidP="00525EAF">
      <w:pPr>
        <w:numPr>
          <w:ilvl w:val="0"/>
          <w:numId w:val="3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тематику выступлений на родительских собраниях.</w:t>
      </w:r>
    </w:p>
    <w:p w:rsidR="009267CE" w:rsidRPr="009267CE" w:rsidRDefault="009267CE" w:rsidP="00525EAF">
      <w:pPr>
        <w:numPr>
          <w:ilvl w:val="0"/>
          <w:numId w:val="3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квалификационной категории педагога-психолога.</w:t>
      </w:r>
    </w:p>
    <w:p w:rsidR="009267CE" w:rsidRPr="009267CE" w:rsidRDefault="009267CE" w:rsidP="00525EAF">
      <w:pPr>
        <w:numPr>
          <w:ilvl w:val="0"/>
          <w:numId w:val="36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Разработать программу индивидуального сопровождения обучающихся с агрессивным поведением, с проявлениями гиперактивности.</w:t>
      </w:r>
    </w:p>
    <w:p w:rsidR="009267CE" w:rsidRPr="009267CE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7CE" w:rsidRPr="009267CE" w:rsidRDefault="00455A3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66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1.8.6. </w:t>
      </w:r>
      <w:r w:rsidR="009267CE" w:rsidRPr="0092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ОТЧЕТ ПЕДАГОГА-ОРГАНИЗАТОРОРА</w:t>
      </w:r>
    </w:p>
    <w:p w:rsidR="009267CE" w:rsidRPr="009267CE" w:rsidRDefault="00455A3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</w:t>
      </w:r>
      <w:r w:rsidR="009267CE" w:rsidRPr="009267CE">
        <w:rPr>
          <w:rFonts w:ascii="Times New Roman" w:eastAsia="Calibri" w:hAnsi="Times New Roman" w:cs="Times New Roman"/>
          <w:sz w:val="28"/>
          <w:szCs w:val="28"/>
        </w:rPr>
        <w:t xml:space="preserve">Работа педагога - организатора в течение года была направлена на реализацию плана воспитательной работы ГБОУ СПО ЖХСТ  на 2013-2014 учебный год. 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Цели:</w:t>
      </w:r>
    </w:p>
    <w:p w:rsidR="009267CE" w:rsidRPr="009267CE" w:rsidRDefault="009267CE" w:rsidP="00525EAF">
      <w:pPr>
        <w:numPr>
          <w:ilvl w:val="0"/>
          <w:numId w:val="3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Развитие мотивации личности к познанию и творчеству как основы развития образовательных запросов и потребностей обучающихся. </w:t>
      </w:r>
    </w:p>
    <w:p w:rsidR="009267CE" w:rsidRPr="009267CE" w:rsidRDefault="009267CE" w:rsidP="00525EAF">
      <w:pPr>
        <w:numPr>
          <w:ilvl w:val="0"/>
          <w:numId w:val="37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Развитие и формирование индивидуальности, личной культуры, коммуникативных способностей обучающегося и его  одаренности. 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Создание благоприятных психолого-педагогических условий для развития личности, самоутверждения каждого обучающегося, сохранение неповторимости и раскрытия его потенциальных способностей;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Воспитание в обучающихся толерантного отношения к происходящим событиям и окружающим людям;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Формирование и развитие учебных коллективов;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Активизация деятельности обучающихся;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Формирование здорового образа жизни;</w:t>
      </w:r>
    </w:p>
    <w:p w:rsidR="009267CE" w:rsidRPr="009267CE" w:rsidRDefault="009267CE" w:rsidP="00525EAF">
      <w:pPr>
        <w:numPr>
          <w:ilvl w:val="0"/>
          <w:numId w:val="3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Сохранение и приумножение техникумовских традиций;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Работа строилась по направлениям:</w:t>
      </w:r>
    </w:p>
    <w:p w:rsidR="009267CE" w:rsidRPr="009267CE" w:rsidRDefault="009267CE" w:rsidP="00525EAF">
      <w:pPr>
        <w:numPr>
          <w:ilvl w:val="0"/>
          <w:numId w:val="3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Сохранение и укрепление здоровья;</w:t>
      </w:r>
    </w:p>
    <w:p w:rsidR="009267CE" w:rsidRPr="009267CE" w:rsidRDefault="009267CE" w:rsidP="00525EAF">
      <w:pPr>
        <w:numPr>
          <w:ilvl w:val="0"/>
          <w:numId w:val="3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Нравственное воспитание;</w:t>
      </w:r>
    </w:p>
    <w:p w:rsidR="009267CE" w:rsidRPr="009267CE" w:rsidRDefault="009267CE" w:rsidP="00525EAF">
      <w:pPr>
        <w:numPr>
          <w:ilvl w:val="0"/>
          <w:numId w:val="3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Художественно-эстетическое;</w:t>
      </w:r>
    </w:p>
    <w:p w:rsidR="009267CE" w:rsidRPr="009267CE" w:rsidRDefault="009267CE" w:rsidP="00525EAF">
      <w:pPr>
        <w:numPr>
          <w:ilvl w:val="0"/>
          <w:numId w:val="3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Гражданско-патриотическое;</w:t>
      </w:r>
    </w:p>
    <w:p w:rsidR="009267CE" w:rsidRPr="009267CE" w:rsidRDefault="009267CE" w:rsidP="00525EAF">
      <w:pPr>
        <w:numPr>
          <w:ilvl w:val="0"/>
          <w:numId w:val="39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Профилактика экстремизма, терроризма, безнадзорности и правонарушений.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Основным требованием к современному воспитанию является отношение к личности каждого обучающегося, как к высшей ценности общества. Поэтому одной из главнейших задач воспитательной системы считаю развитие и </w:t>
      </w:r>
      <w:r w:rsidRPr="009267CE">
        <w:rPr>
          <w:rFonts w:ascii="Times New Roman" w:eastAsia="Calibri" w:hAnsi="Times New Roman" w:cs="Times New Roman"/>
          <w:sz w:val="28"/>
          <w:szCs w:val="28"/>
        </w:rPr>
        <w:lastRenderedPageBreak/>
        <w:t>воспитание интеллектуальной личности с высокой нравственностью, моральными и физическими свойствами. Эта задача неразрывно связана с основными задачами, которые решаются в процессе взаимодействия с обучающимися, классными руководителями (кураторами, мастерами) и родителями: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  <w:u w:val="single"/>
        </w:rPr>
        <w:t>Социальные задачи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включают в себя защиту обучающихся с целью создания наиболее комфортных условий развития личности.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  <w:u w:val="single"/>
        </w:rPr>
        <w:t>Диагностические задачи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– правильная организация системы воспитания. Изучение личностных качеств и характеристик обучающихся.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Воспитательные задачи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 связаны с ориентацией обучающихся на критерии добра и зла, постановка их в ситуации нравственного выбора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  <w:u w:val="single"/>
        </w:rPr>
        <w:t>Процессуальные задачи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– выбор эффективных педагогических средств, планирование работы, контроль и рефлексия деятельности.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Содержание  деятельности определялось следующими функциями: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1. Целевые функции: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Совершенствование деятельности дополнительного образования в техникуме.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Установление контактов и связей с дополнительными образованиями и объединениями в других учебных заведениях.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Координация общих усилий различных организаций по осуществлению совместной деятельности. 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Развитие образного и ассоциативного мышления, творческого воображения 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Овладение приемами саморазвития и саморегуляции, которое предполагает самопознание, самостановление, самовоспитание, самообразование. </w:t>
      </w:r>
    </w:p>
    <w:p w:rsidR="009267CE" w:rsidRPr="009267CE" w:rsidRDefault="009267CE" w:rsidP="00525EAF">
      <w:pPr>
        <w:numPr>
          <w:ilvl w:val="0"/>
          <w:numId w:val="40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Изучение приемов и способов коллективно-творческой деятельности, имеющей общественно-полезную направленность.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2. Социально-психологические функции</w:t>
      </w:r>
    </w:p>
    <w:p w:rsidR="009267CE" w:rsidRPr="009267CE" w:rsidRDefault="009267CE" w:rsidP="00525EAF">
      <w:pPr>
        <w:numPr>
          <w:ilvl w:val="0"/>
          <w:numId w:val="4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организаторская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(поддержка положительной инициативы обучающихся)</w:t>
      </w:r>
    </w:p>
    <w:p w:rsidR="009267CE" w:rsidRPr="009267CE" w:rsidRDefault="009267CE" w:rsidP="00525EAF">
      <w:pPr>
        <w:numPr>
          <w:ilvl w:val="0"/>
          <w:numId w:val="41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i/>
          <w:sz w:val="28"/>
          <w:szCs w:val="28"/>
        </w:rPr>
        <w:t>функция сплочения коллектива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(коллективная работа)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3. Организация и управление деятельностью</w:t>
      </w:r>
    </w:p>
    <w:p w:rsidR="009267CE" w:rsidRPr="009267CE" w:rsidRDefault="009267CE" w:rsidP="00525EAF">
      <w:pPr>
        <w:numPr>
          <w:ilvl w:val="0"/>
          <w:numId w:val="4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i/>
          <w:sz w:val="28"/>
          <w:szCs w:val="28"/>
        </w:rPr>
        <w:t>диагностическая функция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(определение необходимого уровня и планирования работы на изменение уровня воспитанности обучающихся)</w:t>
      </w:r>
    </w:p>
    <w:p w:rsidR="009267CE" w:rsidRPr="009267CE" w:rsidRDefault="009267CE" w:rsidP="00525EAF">
      <w:pPr>
        <w:numPr>
          <w:ilvl w:val="0"/>
          <w:numId w:val="4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i/>
          <w:sz w:val="28"/>
          <w:szCs w:val="28"/>
        </w:rPr>
        <w:t>функция целеполагания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(взаимодействие педагога-организатора в определении целей воспитательной деятельности)</w:t>
      </w:r>
    </w:p>
    <w:p w:rsidR="009267CE" w:rsidRPr="009267CE" w:rsidRDefault="009267CE" w:rsidP="00525EAF">
      <w:pPr>
        <w:numPr>
          <w:ilvl w:val="0"/>
          <w:numId w:val="42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i/>
          <w:sz w:val="28"/>
          <w:szCs w:val="28"/>
        </w:rPr>
        <w:t>функции контроля и коррекции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(направлены на выявление положительных и отрицательных результатов и осуществление коррекции деятельности классного руководителя куратора, мастера – в проведении классных часо</w:t>
      </w:r>
      <w:r w:rsidR="00455A3E">
        <w:rPr>
          <w:rFonts w:ascii="Times New Roman" w:eastAsia="Calibri" w:hAnsi="Times New Roman" w:cs="Times New Roman"/>
          <w:sz w:val="28"/>
          <w:szCs w:val="28"/>
        </w:rPr>
        <w:t>в.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В своей работе педагог-организатор  придерживался следующих принципов: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открытости.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Планирование работы педагога- организатора всегда  осуществляется совместно с заместителем директора по ВР и СВ,  кураторами групп, студ</w:t>
      </w:r>
      <w:r w:rsidR="00455A3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267CE">
        <w:rPr>
          <w:rFonts w:ascii="Times New Roman" w:eastAsia="Calibri" w:hAnsi="Times New Roman" w:cs="Times New Roman"/>
          <w:sz w:val="28"/>
          <w:szCs w:val="28"/>
        </w:rPr>
        <w:t>совета, исходя из возможностей учебного заведения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привлекательности будущего дела</w:t>
      </w:r>
      <w:r w:rsidRPr="009267CE">
        <w:rPr>
          <w:rFonts w:ascii="Times New Roman" w:eastAsia="Calibri" w:hAnsi="Times New Roman" w:cs="Times New Roman"/>
          <w:sz w:val="28"/>
          <w:szCs w:val="28"/>
        </w:rPr>
        <w:t>. Стараюсь заинтересовать обучающихся, доказав им привлекательность выполняемого дела.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деятельности.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Жизнь в техникуме строится, исходя из активной жизненной позиции как обучающихся так и самих педагогов.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сотворчества –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право выбора обучающимися себе партнёров по выполняемому делу, проявление самостоятельности и инициативы в порученном деле.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обратной связи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– анализ каждого проведенного мероприятия, беседа с обучающимися, выяснение их мнения после каждого проведённого мероприятия.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успешности</w:t>
      </w: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– каждый обучающийся чувствует собственную значимость.</w:t>
      </w:r>
    </w:p>
    <w:p w:rsidR="009267CE" w:rsidRPr="009267CE" w:rsidRDefault="009267CE" w:rsidP="00525EA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267CE" w:rsidRPr="009267CE" w:rsidRDefault="009267CE" w:rsidP="009267CE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lastRenderedPageBreak/>
        <w:t>Согласно плану работы педагогом-организатором в 2013-2014 уч. году  были подготовлены и проведены следующие мероприятия: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3372"/>
        <w:gridCol w:w="1134"/>
        <w:gridCol w:w="4784"/>
      </w:tblGrid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Традиционная линейка, посвященная Дню знаний - 1 сентября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На линейке присутствовали гости из администрации города и из Министерства образования СК</w:t>
            </w:r>
          </w:p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Впервые была возложена корзина с цветами к мемориалу Зацарина.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Митинг памяти, посвященный Дню солидарности в борьбе с терроризмом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концерт, посвященный Дню Учителя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Впервые в этот день всех педагогов встречали в фойе техникума, с цветами обучающиеся, был празднично украшен педагогический кабинет, где педагоги могли отдохнуть, попить чай т.к. тоже впервые в этот день было организовано само 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Традиционное посвящение в первокурсники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Родительское собрание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Был подготовлен небольшой концерт для гостей и родителей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спортивного клуба «ЖХСТ»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Подготовили приветствие участников клуба и небольшой концерт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72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Конкурс агитбригад по пропаганде волонтерского движения в г-к Железноводске</w:t>
            </w:r>
          </w:p>
        </w:tc>
        <w:tc>
          <w:tcPr>
            <w:tcW w:w="1134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84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Впервые  участвовали в этом конкурсе, награждены дипломом 1 степени.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372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 студенческих учебных заведений высшего, профессионального и начального образования СК «ПРОФИ-МАСТЕР»</w:t>
            </w:r>
          </w:p>
        </w:tc>
        <w:tc>
          <w:tcPr>
            <w:tcW w:w="1134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784" w:type="dxa"/>
          </w:tcPr>
          <w:p w:rsidR="009267CE" w:rsidRPr="008A66C2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66C2">
              <w:rPr>
                <w:rFonts w:ascii="Times New Roman" w:eastAsia="Calibri" w:hAnsi="Times New Roman" w:cs="Times New Roman"/>
                <w:sz w:val="24"/>
                <w:szCs w:val="24"/>
              </w:rPr>
              <w:t>Впервые принимали участие в таком фестивале в г.Георгиевске привезли диплом за участие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мероприятие «День Героев России»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Новое мероприятие, были приглашены гости, мероприятие имело успех и надеемся, станет традиционным для техникума.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 мероприятие, посвященное Новому году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Традиционное мероприятие «Татьянин день»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Внеклассное мероприятие посвященное «70-летию снятия блокады г.Ленинграда»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Нетрадиционное мероприятие которое имело большой успех и нашло положительный отклик у обучающихся и пед.коллектива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мероприятие, посвященное выпуску обучающихся по специальности «Автомеханик»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Новое мероприятие для техникума, был подготовлен концерт для выпускников</w:t>
            </w: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 посвященное 23 февраля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Праздничный концерт к 8 марта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 гуляние «Широкая масленица»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мероприятие, посвященное 9 мая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267CE" w:rsidRPr="009267CE" w:rsidTr="009267CE">
        <w:tc>
          <w:tcPr>
            <w:tcW w:w="456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72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Праздничное мероприятие, посвященное выпуску обучающихся техникума 2014 года</w:t>
            </w:r>
          </w:p>
        </w:tc>
        <w:tc>
          <w:tcPr>
            <w:tcW w:w="113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784" w:type="dxa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В этом учебном году  особенно отличились  следующие обучающиеся техникума которые активно участвовали во всех мероприятиях,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Голубев Алексей – 21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Петросян Н.- 1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Шохова З. – 3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Братышева А. – 19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Петрова Я – 19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Махомет А.- 6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Геворкян Э.- 6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Урумян С. – 17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Жеренко А. – 10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Саидова Н. – 17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Евангулов А. – 17 группа</w:t>
      </w:r>
    </w:p>
    <w:p w:rsidR="009267CE" w:rsidRPr="009267CE" w:rsidRDefault="009267CE" w:rsidP="00525EAF">
      <w:pPr>
        <w:numPr>
          <w:ilvl w:val="0"/>
          <w:numId w:val="43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Ткачев В. – 19 группа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9267CE" w:rsidRPr="009267CE" w:rsidRDefault="009267CE" w:rsidP="009267C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b/>
          <w:sz w:val="28"/>
          <w:szCs w:val="28"/>
        </w:rPr>
        <w:t>В этом учебном году  принимали участие в следующих творческих  конкурсах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2959"/>
        <w:gridCol w:w="2296"/>
        <w:gridCol w:w="2068"/>
        <w:gridCol w:w="1751"/>
      </w:tblGrid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конкурса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22 Краевой фестиваль-конкурс студенческого творчества «Студенческая весна Ставрополья»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Г. Ессентуки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Петросян Н.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Открытый городской конкурс «И снова музыка зовет»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Г. Георгиевск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Шохова З.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Петрова Я.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Лауреат 1 ст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Лауреат 3 ст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3 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Фестиваль-конкурс «Железноводская весна»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г-к Железноводск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Петросян Н.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Шохова З.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Петрова Я.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2 ст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уч-ка</w:t>
            </w:r>
          </w:p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уч-ка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Фестиваль-конкурс «Студенческая весна 2014»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г-к Железноводск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Петросян Н.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уч-ка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 Краевой фестиваль-конкурс патриотической песни «Солдатский конверт -2014г»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Г. Пятигорск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Петросян Н.</w:t>
            </w: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Лауреат 3 степени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Конкурс агитбригад по пропаганде волонтерского движения в г-к Железноводске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П. Иноземцево МУК ДК «Машук»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1 степени</w:t>
            </w:r>
          </w:p>
        </w:tc>
      </w:tr>
      <w:tr w:rsidR="009267CE" w:rsidRPr="009267CE" w:rsidTr="009267CE">
        <w:tc>
          <w:tcPr>
            <w:tcW w:w="568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 студенческих учебных заведений высшего, профессионального и начального образования СК «ПРОФИ-МАСТЕР»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Г.Георгиевск</w:t>
            </w:r>
          </w:p>
        </w:tc>
        <w:tc>
          <w:tcPr>
            <w:tcW w:w="2378" w:type="dxa"/>
            <w:tcBorders>
              <w:left w:val="single" w:sz="4" w:space="0" w:color="auto"/>
              <w:righ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tcBorders>
              <w:left w:val="single" w:sz="4" w:space="0" w:color="auto"/>
            </w:tcBorders>
          </w:tcPr>
          <w:p w:rsidR="009267CE" w:rsidRPr="009267CE" w:rsidRDefault="009267CE" w:rsidP="009267C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67CE">
              <w:rPr>
                <w:rFonts w:ascii="Times New Roman" w:eastAsia="Calibri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9267CE" w:rsidRPr="009267CE" w:rsidRDefault="009267CE" w:rsidP="009267C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        В результате проведенной   работы педагога организатора следует отметить следующие положительные тенденции: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 более ответственное отношение классных руководителей  и кураторов по подготовке обучающихся к мероприятиям;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 более массовое участие в мероприятиях города и края;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 активизировалась  помощь со стороны обучающихся в организации и проведении мероприятий ;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 расширилась тематика и разнообразились формы проведения мероприятий.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455A3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Социально-психолого-педагогическая служба тех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икума педагогического совета подготовила по воспитательным вопросам 2 педсовета и семинар.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Полученные материалы обсуждались в течение учебного года на педагогических совещаниях, в индивидуальной работе с обучающимися, родителями, мастерами, администрацией.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В 2013-2014 учебном году в техникуме обучалось 91  детей-сирот и детей, оставшихся без попечения родителей,  для которых была организована комплексная социально-психолого-педагогическая поддержка, направленная на успешную социализацию  в новом образовательном,  профессиональном и социальном пространстве. В течение учебного года осуществлялся периодический патронат  детей, оставшихся без попечения родителей. Составлялись акты обследования жилищно-бытовых и социально-педагогических условий проживания несовершеннолетних. С опекунами проводились индивидуальные консультации.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Несовершеннолетние дети-сироты ежегодно проходят диспансеризацию, пользуются услугами специалистов поликлиники и городской больницы по необходимости. В этом году плановую диспансеризацию прошли 9 несовершеннолетних детей-сирот.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года была продолжена работа по духовно-нравственному воспитанию и пропаганде здорового образа жизни в сфере профилактики  употребления психоактивных веществ.  Следует отметить  большую помощь в работе  Пятигорского наркологического диспансера – беседы, фильмы, работа телефона доверия. 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Серьёзную помощь оказывают работники ОВД и ОПДН г. Железноводска, осуществляя профилактические рейды в общежитии, проводя беседы с обучающими  и участвуя в работе Совета профилактики.                Оформлены и постоянно обновляется информационные стенды в учебном корпусе и общежитии «Техникум-территория здоровья без алкоголя и наркотиков», «Задумайся».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Во исполнение Федерального Закона № 120 «Об основах системы профилактики безнадзорности  и правонарушений несовершеннолетних» в техникуме ведется системная работа по профилактике правонарушений, которая осуществляется в тесном взаимодействии с ОДН г. Железноводска.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В начале учебного года совместно с инспекторами  по делам несовершеннолетних сверялись списки детей, состоящих на учете в ОДН,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составлен план дальнейшей коррекции их поведения. С целью профилактики правонарушений совместно с мастерами производственного обучения, классными руководителями и кураторами учебных групп осуществлялась следующая работа. На 1-4 курсах проводились классные часы, индивидуальные и групповые беседы, анонимное анкетирование, в течении учебного года перед обучающими неоднократно выступал инспектор ОДН, проводились рейды в общежитии техникума с целью контроля и выявления отклоняющегося поведения среди обучающихся.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Проведены групповые беседы по теме «Профилактика правонарушений» о правах и обязанностях несовершеннолетних, посещены по месту жительства обучающиеся «группы риска», проведены с ними индивидуальные беседы.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Оформлен информационный стенд, посвященный  воспитанию правовой культуры «Знай и уважай закон».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Совокупные данные – социально-психологической службы, мастеров, классных руководителей, воспитателей общежития, преподавателей – предметников, родителей, обучающихся – являются основанием для проведения Совета профилактики.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2013-2014 год проведено 11 советов по профилактике.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 состояния воспитательной работы регулярно рассматривались на педагогических совещаниях и педсоветах. </w:t>
      </w:r>
    </w:p>
    <w:p w:rsidR="009267CE" w:rsidRPr="00455A3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2013-2014 уч. году количество детей группы риска снизилось по сравнению с прошлым годом, однако 1 обучающимся из числа детей-сирот техникума  было совершены преступления (кража), 6 обучающихся совершили административные правонарушения (распитие спиртных напитков, переход ж\д путей в неположенном месте, управление автомобилем без прав, бродяжничество).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Большое внимание в техникуме уделяется формированию  у обучающихся  норм толерантного поведения, веротерпимости, миролюбия и противодействия различным видам экстремизма. Работа ведется в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планом работы по профилактике экстремизма. Сформирован банк методических разработок различных мероприятий   по данному разделу воспитательной работы.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началу учебного года была составлена нормативно-правовая база (компьютерный вариант) и обновлённый вариант папки классного руководителя, которая включает следующие разделы: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нормативно-правовая база 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организационно-методическая база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сопровождение учащихся группы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паспорт группы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заключение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материалы по организации воспитательной работы в группе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работы на учебный год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(разработки классных часов, мероприятий и т.д.)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группы</w:t>
      </w:r>
    </w:p>
    <w:p w:rsidR="009267CE" w:rsidRPr="009267CE" w:rsidRDefault="009267CE" w:rsidP="00525EAF">
      <w:pPr>
        <w:numPr>
          <w:ilvl w:val="0"/>
          <w:numId w:val="24"/>
        </w:numPr>
        <w:spacing w:after="0" w:line="360" w:lineRule="auto"/>
        <w:ind w:left="90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работы за год и задачи на новый уч. год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работали в этом учебном году  волонтёры техникума. В волонтерский отряд в этом году вступили новые члены. Лучшим волонтерам  в Молодежном Совете города Железноводска были торжественно вручены волонтерские книжки. В результате такого взаимодействия к общественной работе в техникуме и Союзе молодёжи города сознательно пришли не только лучшие студенты, но и те, кто входил в «группу риска». Руководитель волонтерского отряда Евангулов Александр (гр. № 17) представлял наш волонтерский отряд на региональном слете волонтеров в г. Кисловодске и семинаре по волонтёрскому движению в г. Ставрополе.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2013-2014 учебном году в техникуме  на базе актового зала проводились различные традиционные и новые мероприятия.  Все проводимые в техникуме мероприятия связаны с календарём знаменательных дат России,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даёт им возможность  сознательно приобщаться к подготовке разных мероприятий – акциям, встречам, концертам, конкурсам, линейкам, смотрам, викторинам и т.п.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2013-2014 году было проведено 25 общетехникумовских мероприятий, посвященных праздничным и памятным датам России (8 из них на базе библиотеки). 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«День Знаний»; митинг памяти, посвященный дню солидарности в борьбе с терроризмом;  «День адаптации первокурсника», праздник «День учителя»,  праздники «День профобразования», «Посвящение в студенты», «День Матери», «Новогодняя сказка и дискотека», «День открытых дверей»,  «Татьянин день», «70-летие снятия блокады Ленинграда»; «День влюбленных», «23 февраля»,  «Широкая масленица», « 8 Марта», «День Победы»,  «Выпускной вечер».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спартакиады по многоборью и игровым видам спорта, соревнования по допризывной подготовке;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спортивные соревнования «А, ну-ка, парни!», «А, ну-ка, девушки!» 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акции «Нет, наркотикам!», «Я помню, я горжусь!», «От экологии природы к экологии души», «Молодёжь и здоровье нации», «Меняем сигарету на конфету», «Наша хрупкая планета», «Зажги свою свечу», «Великая Победа Великого народа»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серия лекций  «Я выбираю здоровье», посвященных профилактике табакокурения, алкоголизма и наркомании, проводимая Общероссийской Общественной Организацией «Служение семье».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Наркологическим диспансеро</w:t>
      </w:r>
      <w:r w:rsid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м г. Ессентуки проведено добро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вольное  тестирование 60 обучающихся на предмет немедицинского употребления наркотических средств. </w:t>
      </w:r>
    </w:p>
    <w:p w:rsidR="009267CE" w:rsidRPr="009267CE" w:rsidRDefault="009267CE" w:rsidP="00525EAF">
      <w:pPr>
        <w:numPr>
          <w:ilvl w:val="0"/>
          <w:numId w:val="25"/>
        </w:numPr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профилактические встречи-беседы для обучающихся с врачами (наркологом Бугаевым А.В. и гинекологом).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В 2013-2014 учебном году студенты техникума Петросян Николай и Шохова Зинаида принимали участие в концертной части следующих городских мероприятий: 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городские мероприятия, посвященное Дню студента;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городское мероприятие «Машук собирает друзей»;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городское мероприятие «День призывника»;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городское мероприятие «День победы»;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городское мероприятие «День молодежи».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краевое мероприятие «Студенческая весна»;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краевое мероприятие </w:t>
      </w:r>
      <w:r w:rsidRPr="009267C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образовательный форум «Найди свой успех».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техникуме целенаправленно ведётся работа по гражданско-патриотическому воспитанию: проводятся уроки мужества, благотворительные акции, встречи с воинами-интернационалистами, ветеранами ВОВ.  Ежегодно месячники оборонно-массовой работы и патриотического воспитания, проводятся военно-полевые сборы для призывников. Поддерживается тесная связь с Советом ветеранов города, Терским казачеством. Студентами и мастерами техникума ежегодно проводятся поддерживающие и реставрационные работы  исторических памятников пос. Иноземцево в районе горы Бештау и центрального мемориала воинам-защитникам ВОВ. 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феврале 2014 года наши обучающиеся приняли участие в региональном конкурсе патриотической песни  «Солдатский конверт»- Петросян Николай и Шохова Зинаида стали дипломантами этого конкурса.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 2014 года наши обучающиеся приняли участие в городском  конкурсе   «Железноводская весна»- Петросян Николай и Шохова Зинаида стали дипломантами этого конкурса.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марте прошел городской конкурс «Студенческая весна», диплом лауреата получил Петросян Николай.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проводимая работа по всем направлениям закладывалась в базу данных по воспитательной и социально-психологической работе и представляет собой методические разработки педагогов, рекомендации работников СПС и зам. директора по ВР и СВ, фото и видео материалы. Они являются основой для создания блока «Из опыта работы…» по воспитательной и социально-психологической работе в методическом кабинете техникума.</w:t>
      </w:r>
    </w:p>
    <w:p w:rsidR="009267CE" w:rsidRPr="009267CE" w:rsidRDefault="00455A3E" w:rsidP="00525EAF">
      <w:pPr>
        <w:tabs>
          <w:tab w:val="left" w:pos="42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1.8.7</w:t>
      </w:r>
      <w:r w:rsidR="008A66C2"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9267CE" w:rsidRPr="008A66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 w:rsidR="009267CE" w:rsidRPr="0092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РАБОТЕ БИБЛИОТЕКИ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Библиотека ГБОУ СПО «Железноводского художественно строительного техникума» в 2013-2014 учебном году ставила перед собой следующие задачи: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Оказание помощи обучающимся в усвоении учебных программ, обеспечение их учебниками, учебными пособиями и другой необходимой литературой;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Информирование своих пользователей о  литературе по всем отраслям знаний;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в)   Помощь педагогическому коллективу в воспитании обучающихся, привитии им любви к своей профессии;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г)  Формирование информационной культуры обучающихся;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д)  Целенаправленное  положительное влияние на круг чтения обучающихся;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е) Координация  работы с методическим кабинетом и с цикловыми (предметными) комиссиями техникума.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7CE" w:rsidRPr="00455A3E" w:rsidRDefault="009267CE" w:rsidP="00525EA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5A3E">
        <w:rPr>
          <w:rFonts w:ascii="Times New Roman" w:eastAsia="Calibri" w:hAnsi="Times New Roman" w:cs="Times New Roman"/>
          <w:b/>
          <w:sz w:val="28"/>
          <w:szCs w:val="28"/>
        </w:rPr>
        <w:t>Организация обслуживания читателей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-Была проведена работа по привлечению читателей в библиотеку.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-Обеспечивались все обучающимися техникума имеющимися в библиотеке учебниками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 и литературой, необходимой для усвоения учебных программ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lastRenderedPageBreak/>
        <w:t>-Была оказана помощь кураторам и классным руководителям учебных групп в подготовке классных часов и других мероприятий;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>-Педагоги техникума обеспечивались литературой, способствующей повышению их профессионального мастерства (по методике преподавания предметов, воспитанию студентов и т.д.)</w:t>
      </w:r>
    </w:p>
    <w:p w:rsidR="009267CE" w:rsidRPr="009267CE" w:rsidRDefault="009267CE" w:rsidP="00525EAF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67CE">
        <w:rPr>
          <w:rFonts w:ascii="Times New Roman" w:eastAsia="Calibri" w:hAnsi="Times New Roman" w:cs="Times New Roman"/>
          <w:sz w:val="28"/>
          <w:szCs w:val="28"/>
        </w:rPr>
        <w:t xml:space="preserve">-Принимались заявки от педагогов на заказ  литературы; </w:t>
      </w:r>
    </w:p>
    <w:p w:rsidR="009267CE" w:rsidRPr="009267CE" w:rsidRDefault="009267CE" w:rsidP="00525EAF">
      <w:pPr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-Велась активная работа с читателями-должниками. </w:t>
      </w:r>
    </w:p>
    <w:p w:rsidR="009267CE" w:rsidRPr="009267CE" w:rsidRDefault="009267CE" w:rsidP="00525EAF">
      <w:pPr>
        <w:snapToGri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-Проводилась работа с картотекой задолжников ( извлечены читательские формуляры, в которых отсутствуют задолженные книги);</w:t>
      </w:r>
    </w:p>
    <w:p w:rsidR="009267CE" w:rsidRPr="00455A3E" w:rsidRDefault="009267CE" w:rsidP="008A66C2">
      <w:pPr>
        <w:tabs>
          <w:tab w:val="left" w:pos="426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5A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базе библиотеки были проведены следующие мероприятия.</w:t>
      </w:r>
    </w:p>
    <w:tbl>
      <w:tblPr>
        <w:tblW w:w="4943" w:type="pct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4677"/>
        <w:gridCol w:w="1944"/>
        <w:gridCol w:w="2167"/>
      </w:tblGrid>
      <w:tr w:rsidR="009267CE" w:rsidRPr="009267CE" w:rsidTr="009267CE">
        <w:tc>
          <w:tcPr>
            <w:tcW w:w="304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49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039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115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«Как путь тернист к высотам мастерства»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сентября – День знаний)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посвященное 20-летию Конституции РФ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Книжная выставка. Обзор «Край мой – капелька России» 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посвященное Дню города курорта Железноводска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«Долг святой учительство» (5 октября – День учителя)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«Космос и человек» (4-10 октября Всемирная неделя космоса)»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Профилактика алкоголизма (для обучающихся, проживающих в общежитии техникума)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Казимирова М.А.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Беседа. Показ видеофильма о вреде алкоголизма (для обучающихся, проживающих в общежитии техникума)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«И помнит мир спасенный» (4 ноября – День народного единства)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Мероприятие, посвященное Дню Народного единства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для обучающихся техникума </w:t>
            </w: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посвященное Международному Дню толерантности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Ликова О.А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«Великий художник слова» (9 ноября — 195 лет со дня рождения И.С. Тургенева)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«Как прекрасно слово «мама» (25 ноября – День матери)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«ВИЧ, СПИД — чума 21 века. Что дальше?»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декабря – всемирный день борьбы со СПИДом)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по профилактике СПИДа  (для обучающихся, проживающих в общежитии техникума)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Казимирова М.А.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Зав.библ. 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«Передай добро по кругу» (3 декабря — Международный день инвалидов)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 «Дерзайте Отчизну мужеством прославить» (9 декабря – День Героев Отечества)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Обзор. «Один в поле воин» (11 декабря — 95 лет со дня рождения А.И. Солженицына)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439"/>
        </w:trPr>
        <w:tc>
          <w:tcPr>
            <w:tcW w:w="304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«Новогодний калейдоскоп»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439"/>
        </w:trPr>
        <w:tc>
          <w:tcPr>
            <w:tcW w:w="304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Литературно-музыкальная композиция посвященная 70-летию снятия блокады Ленинграда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58" w:type="pct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«Россия: культура и традиции»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(2014 год- год культуры)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«Итак, она звалась Татьяной» (25 января – день российского студенчества. Татьянин день)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«Я вас люблю» (Писатели и поэты о любви.14 февраля – день Святого Валентина, праздник влюбленных)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«Благородство, верность и мужество» (23 февраля — день защитников Отечества)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«О, женщина, ты чудо из чудес» (8 марта – Международный женский день)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«В мире искусства».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стихов посвященный 200-летию М.Ю. Лермонтова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«Победы негасимый свет» (9 мая — День Победы)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со студентами, проживающими в общежитии техникума,  посвященное Дню Победы «письма, как летопись боя»</w:t>
            </w:r>
          </w:p>
        </w:tc>
        <w:tc>
          <w:tcPr>
            <w:tcW w:w="1039" w:type="pct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58" w:type="pct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 Казимирова М.А.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Зав.библ. 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Обзор «Открывая новую веху истории» (24 мая – День славянской письменности и культуры)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c>
          <w:tcPr>
            <w:tcW w:w="304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5"/>
              </w:numPr>
              <w:suppressLineNumbers/>
              <w:tabs>
                <w:tab w:val="left" w:pos="284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249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Книжная выставка. «Солнце русской поэзии»(6 июня – Пушкинский день России)</w:t>
            </w:r>
          </w:p>
        </w:tc>
        <w:tc>
          <w:tcPr>
            <w:tcW w:w="1039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1158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библ. </w:t>
            </w:r>
          </w:p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</w:tbl>
    <w:p w:rsidR="00455A3E" w:rsidRDefault="00455A3E" w:rsidP="00525EAF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Комплектование и организация фонда</w:t>
      </w:r>
    </w:p>
    <w:p w:rsidR="009267CE" w:rsidRPr="009267CE" w:rsidRDefault="00455A3E" w:rsidP="00525EA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9267CE"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способами пополнения библиотечного фонда печатными и другими документами библиотеки ЖХСТ являются: покупка, подписка, получение книг от читателей взамен утраченных, бесплатное получение (дар).</w:t>
      </w:r>
    </w:p>
    <w:p w:rsidR="009267CE" w:rsidRPr="009267CE" w:rsidRDefault="009267CE" w:rsidP="00525EAF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2013-2014 уч. год в фонд библиотеки техникума в дар поступила 20 книг художественной литературы. Были </w:t>
      </w:r>
      <w:r w:rsid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получены книги от выпускников взамен утерянных, из-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отсутствия финансирования новые книги не были приобретены.    </w:t>
      </w:r>
    </w:p>
    <w:p w:rsidR="009267CE" w:rsidRPr="009267CE" w:rsidRDefault="009267CE" w:rsidP="00525EAF">
      <w:pPr>
        <w:tabs>
          <w:tab w:val="left" w:pos="426"/>
        </w:tabs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библиотечным фондом:</w:t>
      </w:r>
    </w:p>
    <w:p w:rsidR="009267CE" w:rsidRPr="009267CE" w:rsidRDefault="009267CE" w:rsidP="00525EAF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связи с аккредитацией техникума, в библиотеке была проведена генеральная уборка, все книги  расставлены  в фонде в соответствии с ББК;</w:t>
      </w:r>
    </w:p>
    <w:p w:rsidR="009267CE" w:rsidRPr="009267CE" w:rsidRDefault="009267CE" w:rsidP="009267CE">
      <w:pPr>
        <w:tabs>
          <w:tab w:val="left" w:pos="426"/>
        </w:tabs>
        <w:spacing w:before="120"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Ведение каталогов и обработка книг</w:t>
      </w:r>
    </w:p>
    <w:tbl>
      <w:tblPr>
        <w:tblW w:w="9639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567"/>
        <w:gridCol w:w="4678"/>
        <w:gridCol w:w="1985"/>
        <w:gridCol w:w="2409"/>
      </w:tblGrid>
      <w:tr w:rsidR="009267CE" w:rsidRPr="009267CE" w:rsidTr="009267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 выполнения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267CE" w:rsidRPr="009267CE" w:rsidTr="009267CE">
        <w:trPr>
          <w:trHeight w:val="558"/>
        </w:trPr>
        <w:tc>
          <w:tcPr>
            <w:tcW w:w="567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Велась работа с алфавитным и систематическим каталогами по их редактированию:</w:t>
            </w:r>
          </w:p>
        </w:tc>
      </w:tr>
      <w:tr w:rsidR="009267CE" w:rsidRPr="009267CE" w:rsidTr="009267CE">
        <w:trPr>
          <w:trHeight w:val="1007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расстановки карточек за разделителями в АК, замена износившихся карточек и разделителей (буквы о-п; р-с)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147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 расстановки карточек за разделителями в СК, замена износившихся карточек и разделителей, изменение формулировок в названии рубрик,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январь, февраль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29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Велась активная работа, направленную на сохранность фонда:</w:t>
            </w:r>
          </w:p>
        </w:tc>
      </w:tr>
      <w:tr w:rsidR="009267CE" w:rsidRPr="009267CE" w:rsidTr="009267CE">
        <w:trPr>
          <w:trHeight w:val="896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систематический контроль за своевременным возвратом в библиотеку выданных изданий;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сентябрь-декабрь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106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мер по возмещению ущерба, причиненного носителям информации, в установленном порядке;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  <w:tr w:rsidR="009267CE" w:rsidRPr="009267CE" w:rsidTr="009267CE">
        <w:trPr>
          <w:trHeight w:val="78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проводить обработку книг от пыли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ежемесячно (последняя пятница месяца)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9267CE" w:rsidRPr="009267CE" w:rsidTr="009267CE">
        <w:trPr>
          <w:trHeight w:val="602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6"/>
              </w:numPr>
              <w:suppressLineNumbers/>
              <w:suppressAutoHyphens/>
              <w:snapToGrid w:val="0"/>
              <w:spacing w:after="0" w:line="240" w:lineRule="auto"/>
              <w:ind w:firstLine="198"/>
              <w:jc w:val="center"/>
              <w:rPr>
                <w:rFonts w:ascii="Times New Roman" w:eastAsia="Lucida Sans Unicode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67CE" w:rsidRPr="009267CE" w:rsidRDefault="009267CE" w:rsidP="009267CE">
            <w:pPr>
              <w:widowControl w:val="0"/>
              <w:numPr>
                <w:ilvl w:val="0"/>
                <w:numId w:val="44"/>
              </w:numPr>
              <w:suppressAutoHyphens/>
              <w:snapToGrid w:val="0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</w:t>
            </w: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простейшую реставрацию книг (100 экз.)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67CE" w:rsidRPr="009267CE" w:rsidRDefault="009267CE" w:rsidP="009267CE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26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Ликова О.А.</w:t>
            </w:r>
          </w:p>
        </w:tc>
      </w:tr>
    </w:tbl>
    <w:p w:rsidR="009267CE" w:rsidRPr="00455A3E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455A3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НАШИ УСПЕХИ: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1.   Новиков Артем -  грамота администрации г. Железноводска ко Дню молодежи  лучшему представители студенческого самоуправления по направлению;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2.   Овчинников Николай  -  грамота администрации г. Железноводска ко Дню молодежи представителю студенческого самоуправления –направление «Волонтер»;</w:t>
      </w:r>
    </w:p>
    <w:p w:rsidR="009267CE" w:rsidRPr="009267CE" w:rsidRDefault="009267CE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  Урумян Сюзанна  - грамотам  администрации г. Железноводска ко Дню молодежи  лучшему представителю волонтерского движения;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 Петросян Николай - Диплом участника Краевого фестиваля – конкурса «Студенческая весна Ставрополья» в  номинации «вокал»;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5.    Шохова Зинаида – Диплом 1 степени Открытого городского конкурса «И снова музыка зовет»  г. Георгиевск;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6.      Петрова  Яна  - Диплом 3 степени Открытого городского конкурса «И снова музыка зовет»  г. Георгиевск;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7.     Петросян Николай  -  Диплом 2 степени  городского Фестиваля-конкурса «Железноводская весна»  г. Железноводск;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8.   Шохова Зинаида  - Диплом уч</w:t>
      </w:r>
      <w:r w:rsid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стника  городского Фестиваля-конкурса «Железноводская весна»  г. Железноводск;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9.     Петрова  Яна  -   Диплом уч</w:t>
      </w:r>
      <w:r w:rsid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стника  городского Фестиваля-конкурса «Железноводская весна»  г. Железноводск;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10.  Петросян Николай  - Диплом участника фестиваля – конкурса «Студенческая весна-2013» в  номинации «вокал»;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11.  Петросян Николай  -  Диплом 3 степени  Краевого фестиваля – конкурса патриотической песни «Солдатский конверт 2014 г.»  г. Пятигорск;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12.      Команда «Волонтеры ЖХСТ» - Диплом 1 степени в городском 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конкурсе агитбригад по пропаганде волонтерского движения в гогоде Железноводске;</w:t>
      </w:r>
    </w:p>
    <w:p w:rsidR="009267CE" w:rsidRPr="009267CE" w:rsidRDefault="009267CE" w:rsidP="00525E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13.    Команда  студентов ЖХСТ – Диплом участника  Фестиваля  «ПРОФИ-МАСТЕР»  среди  учебных заведений высшего, профессионального и начального образования СК; </w:t>
      </w:r>
    </w:p>
    <w:p w:rsidR="009267CE" w:rsidRPr="009267CE" w:rsidRDefault="009267CE" w:rsidP="00525EAF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Команда ЖХСТ -  Диплом  участника  ( 6 место из 33 учебных заведений) по итогам общекомандного зачета в зачет Спартакиады среди учебных заведений </w:t>
      </w:r>
      <w:r w:rsidR="00455A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профтехобразования  Ставропольского края  г. Ставрополь;</w:t>
      </w:r>
    </w:p>
    <w:p w:rsidR="009267CE" w:rsidRPr="009267CE" w:rsidRDefault="009267CE" w:rsidP="00525EAF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Команда ЖХСТ -  Диплом   3 степени в соревнованиях по волейболу «Спорт против наркотиков»,  посвященной Дню Народного Единства среди обучающихся высших и средних профессиональных учебных заведений г. Железноводска.  </w:t>
      </w:r>
    </w:p>
    <w:p w:rsidR="009267CE" w:rsidRPr="009267CE" w:rsidRDefault="009267CE" w:rsidP="00525EAF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Команда ЖХСТ -  Диплом   2 степени в соревнованиях  «Воинская доблесть»,  среди обучающихся высших и средних профессиональных учебных заведений г. Железноводска.  </w:t>
      </w:r>
    </w:p>
    <w:p w:rsidR="009267CE" w:rsidRPr="009267CE" w:rsidRDefault="009267CE" w:rsidP="00525EAF">
      <w:pPr>
        <w:numPr>
          <w:ilvl w:val="0"/>
          <w:numId w:val="4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Команда ЖХСТ -  Диплом   участника в Новогодних соревнованиях по мини-футболу  среди обучающихся высших и средних профессиональных учебных заведений г. Железноводска.  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новый учебный год:</w:t>
      </w:r>
    </w:p>
    <w:p w:rsidR="009267CE" w:rsidRPr="009267CE" w:rsidRDefault="009267CE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создавать необходимые условия для самореализации личности студента в различных сферах;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развивать систему студенческого самоуправления;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 активизировать работу по гражданско-патриотическому воспитанию студентов;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вовлекать студентов в спортивно-массовые мероприятия, 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организовывать «круглые столы» со студентами по интересующим их проблемам;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 соблюдать права и свободы обучающихся и студентов, контролировать дисциплину и режим посещения занятий;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совершенствовать работу по приоритетным направлениям воспитательной деятельности;</w:t>
      </w:r>
    </w:p>
    <w:p w:rsidR="009267CE" w:rsidRPr="009267CE" w:rsidRDefault="009267CE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67C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заседании МО классных руководителей разработать пути дальнейшего развития воспитательной деятельности</w:t>
      </w:r>
    </w:p>
    <w:p w:rsidR="008652CA" w:rsidRDefault="00656076" w:rsidP="00525EA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="008652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Состояние учебно-материальной базы</w:t>
      </w:r>
    </w:p>
    <w:p w:rsidR="008652CA" w:rsidRDefault="008652CA" w:rsidP="00525E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52CA" w:rsidRPr="008652CA" w:rsidRDefault="00656076" w:rsidP="00525EAF">
      <w:pPr>
        <w:spacing w:after="0" w:line="360" w:lineRule="auto"/>
        <w:ind w:hanging="57"/>
        <w:jc w:val="center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1.9</w:t>
      </w:r>
      <w:r w:rsidR="008652C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.1 </w:t>
      </w:r>
      <w:r w:rsidR="008652CA" w:rsidRPr="008652CA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Библиотечно-информационное обеспечение</w:t>
      </w:r>
    </w:p>
    <w:p w:rsidR="008652CA" w:rsidRPr="008652CA" w:rsidRDefault="008652CA" w:rsidP="00525EAF">
      <w:pPr>
        <w:spacing w:after="0" w:line="360" w:lineRule="auto"/>
        <w:ind w:firstLine="570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 информационным центром в техникуме является библиотека, которая находится в общежитии техникума по адресу (ул. Пушкина,1)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Библиотека имеет книгохранилище, абонемент и читальный зал на 25посадочных мест. Общая площадь – </w:t>
      </w:r>
      <w:smartTag w:uri="urn:schemas-microsoft-com:office:smarttags" w:element="metricconverter">
        <w:smartTagPr>
          <w:attr w:name="ProductID" w:val="108 м2"/>
        </w:smartTagPr>
        <w:r w:rsidRPr="00DC765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108 м</w:t>
        </w:r>
        <w:r w:rsidRPr="00DC7651">
          <w:rPr>
            <w:rFonts w:ascii="Times New Roman" w:eastAsia="Times New Roman" w:hAnsi="Times New Roman" w:cs="Times New Roman"/>
            <w:sz w:val="28"/>
            <w:szCs w:val="28"/>
            <w:vertAlign w:val="superscript"/>
            <w:lang w:eastAsia="ru-RU"/>
          </w:rPr>
          <w:t>2</w:t>
        </w:r>
      </w:smartTag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литературы – 18 767экз.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качественного обеспечения литературой учебного процесса библиотека ведет работу по следующим направлениям: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постоянно отслеживает поступление необходимой литературы в книжные магазины, пункты по продаже книг при издательствах;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постоянно просматривает и анализирует аннотированные тематические планы выпуска литературы, бюллетени, информационные листы издательств;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оформляет заказы на учебную литературу;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оформляет  подписку на периодическую печать.</w:t>
      </w:r>
    </w:p>
    <w:p w:rsidR="008652CA" w:rsidRPr="00DC7651" w:rsidRDefault="008652CA" w:rsidP="00525EA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Обеспеченность библиотеки техникума литературой приведена в таблице:</w:t>
      </w:r>
    </w:p>
    <w:p w:rsidR="008652CA" w:rsidRPr="00DC7651" w:rsidRDefault="008652CA" w:rsidP="008652CA">
      <w:pPr>
        <w:spacing w:after="0" w:line="240" w:lineRule="auto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8"/>
        <w:gridCol w:w="1457"/>
        <w:gridCol w:w="1573"/>
        <w:gridCol w:w="1344"/>
        <w:gridCol w:w="1644"/>
        <w:gridCol w:w="1214"/>
        <w:gridCol w:w="819"/>
      </w:tblGrid>
      <w:tr w:rsidR="008652CA" w:rsidRPr="00DC7651" w:rsidTr="008652CA">
        <w:trPr>
          <w:jc w:val="center"/>
        </w:trPr>
        <w:tc>
          <w:tcPr>
            <w:tcW w:w="18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Техническая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литература,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Социально-экономическая и гуманитарная литература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Естественно-научная. литература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Художественная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литература,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Прочая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литература,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Итого,</w:t>
            </w:r>
          </w:p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экз.</w:t>
            </w:r>
          </w:p>
        </w:tc>
      </w:tr>
      <w:tr w:rsidR="008652CA" w:rsidRPr="00DC7651" w:rsidTr="008652CA">
        <w:trPr>
          <w:jc w:val="center"/>
        </w:trPr>
        <w:tc>
          <w:tcPr>
            <w:tcW w:w="18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3 142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1 841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3 992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8 396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1 396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8A66C2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66C2">
              <w:rPr>
                <w:rFonts w:ascii="Times New Roman" w:eastAsia="Times New Roman" w:hAnsi="Times New Roman" w:cs="Times New Roman"/>
                <w:sz w:val="20"/>
                <w:szCs w:val="20"/>
              </w:rPr>
              <w:t>18 767</w:t>
            </w:r>
          </w:p>
        </w:tc>
      </w:tr>
    </w:tbl>
    <w:p w:rsidR="008652CA" w:rsidRPr="00DC7651" w:rsidRDefault="008652CA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Всего фонд библиотеки составляет 18 767 экземпляров.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книжного фонда на  30 июня  2014 года представлена в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2392"/>
        <w:gridCol w:w="3008"/>
        <w:gridCol w:w="1800"/>
      </w:tblGrid>
      <w:tr w:rsidR="008652CA" w:rsidRPr="00DC7651" w:rsidTr="008652CA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Книжный фонд, экз.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Поступление в фонд, экз.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Списание, экз.</w:t>
            </w:r>
          </w:p>
        </w:tc>
      </w:tr>
      <w:tr w:rsidR="008652CA" w:rsidRPr="00DC7651" w:rsidTr="008652CA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18720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652CA" w:rsidRPr="00DC7651" w:rsidTr="008652CA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18767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652CA" w:rsidRPr="00DC7651" w:rsidTr="008652CA">
        <w:trPr>
          <w:jc w:val="center"/>
        </w:trPr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18767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8652CA" w:rsidRPr="00DC7651" w:rsidRDefault="008652CA" w:rsidP="008652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таблицы видно, что за последние 3 года в библиотечный фонд поступило 109 экз. учебной литературы и было списано 0 экз. устаревшей литературы.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активном использовании библиотечной литературы свидетельствуют данные таблицы:</w:t>
      </w:r>
    </w:p>
    <w:p w:rsidR="008652CA" w:rsidRPr="00DC7651" w:rsidRDefault="008652CA" w:rsidP="00525E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190"/>
        <w:gridCol w:w="3530"/>
      </w:tblGrid>
      <w:tr w:rsidR="008652CA" w:rsidRPr="00DC7651" w:rsidTr="008652C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посещений, чел.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книговыдачи, экз.</w:t>
            </w:r>
          </w:p>
        </w:tc>
      </w:tr>
      <w:tr w:rsidR="008652CA" w:rsidRPr="00DC7651" w:rsidTr="008652C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1973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9112</w:t>
            </w:r>
          </w:p>
        </w:tc>
      </w:tr>
      <w:tr w:rsidR="008652CA" w:rsidRPr="00DC7651" w:rsidTr="008652C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2158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10007</w:t>
            </w:r>
          </w:p>
        </w:tc>
      </w:tr>
      <w:tr w:rsidR="008652CA" w:rsidRPr="00DC7651" w:rsidTr="008652CA">
        <w:trPr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2200</w:t>
            </w:r>
          </w:p>
        </w:tc>
        <w:tc>
          <w:tcPr>
            <w:tcW w:w="3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</w:rPr>
              <w:t>10057</w:t>
            </w:r>
          </w:p>
        </w:tc>
      </w:tr>
    </w:tbl>
    <w:p w:rsidR="008652CA" w:rsidRPr="00DC7651" w:rsidRDefault="008652CA" w:rsidP="008652CA">
      <w:pPr>
        <w:spacing w:after="0" w:line="240" w:lineRule="auto"/>
        <w:ind w:firstLine="4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DC7651" w:rsidRDefault="008652CA" w:rsidP="008652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Библиотека техникума имеет подписку на периодические издания.</w:t>
      </w:r>
    </w:p>
    <w:p w:rsidR="008652CA" w:rsidRPr="00DC7651" w:rsidRDefault="008652CA" w:rsidP="008652C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Газеты: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254"/>
        <w:gridCol w:w="5040"/>
        <w:gridCol w:w="1790"/>
      </w:tblGrid>
      <w:tr w:rsidR="008652CA" w:rsidRPr="00DC7651" w:rsidTr="008652CA">
        <w:tc>
          <w:tcPr>
            <w:tcW w:w="1254" w:type="dxa"/>
          </w:tcPr>
          <w:p w:rsidR="008652CA" w:rsidRPr="00DC7651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</w:tcPr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Учительская газета</w:t>
            </w:r>
          </w:p>
        </w:tc>
        <w:tc>
          <w:tcPr>
            <w:tcW w:w="1790" w:type="dxa"/>
          </w:tcPr>
          <w:p w:rsidR="008652CA" w:rsidRPr="00DC7651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52CA" w:rsidRPr="00DC7651" w:rsidTr="008652CA">
        <w:tc>
          <w:tcPr>
            <w:tcW w:w="1254" w:type="dxa"/>
          </w:tcPr>
          <w:p w:rsidR="008652CA" w:rsidRPr="00DC7651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40" w:type="dxa"/>
          </w:tcPr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Вестник образования</w:t>
            </w:r>
          </w:p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Кавказская здравница</w:t>
            </w:r>
          </w:p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Курортный край</w:t>
            </w:r>
          </w:p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газета</w:t>
            </w:r>
          </w:p>
          <w:p w:rsidR="008652CA" w:rsidRPr="00DC7651" w:rsidRDefault="008652CA" w:rsidP="008652CA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Ставропольская правда</w:t>
            </w:r>
          </w:p>
          <w:p w:rsidR="008652CA" w:rsidRPr="00DC7651" w:rsidRDefault="008652CA" w:rsidP="008652C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Журналы:</w:t>
            </w:r>
          </w:p>
        </w:tc>
        <w:tc>
          <w:tcPr>
            <w:tcW w:w="1790" w:type="dxa"/>
          </w:tcPr>
          <w:p w:rsidR="008652CA" w:rsidRPr="00DC7651" w:rsidRDefault="008652CA" w:rsidP="008652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Воспитательная работа в школе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Методист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Среднее профессиональное образование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Социальная педагогика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Управление современной школой. Завуч.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ОБЖ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Школьному психологу и социальному педагогу в школе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Сценарии и репертуар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Открытый урок: методики, сценарии и примеры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Классный руководитель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Иностранные языки в школе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Биология в школе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Преподавателям истории и обществознания</w:t>
      </w:r>
    </w:p>
    <w:p w:rsidR="008652CA" w:rsidRPr="00DC7651" w:rsidRDefault="008652CA" w:rsidP="008652CA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Calibri" w:hAnsi="Times New Roman" w:cs="Times New Roman"/>
          <w:sz w:val="28"/>
          <w:szCs w:val="28"/>
          <w:lang w:eastAsia="ru-RU"/>
        </w:rPr>
        <w:t>Физика в школе</w:t>
      </w:r>
    </w:p>
    <w:p w:rsidR="008652CA" w:rsidRPr="00DC7651" w:rsidRDefault="008652CA" w:rsidP="008652CA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8652CA" w:rsidP="008652CA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Обеспеченность учебно-методической литературой по  профессиям и специальностям по ГОС не ниже 0,5 экз./чел., по профессиям и специальностям по ФГОС не ниже 1,0 экз./чел., что соответствует требованиям стандартов.</w:t>
      </w:r>
    </w:p>
    <w:p w:rsidR="008652CA" w:rsidRPr="00DC7651" w:rsidRDefault="008652CA" w:rsidP="008652C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Возможность доступа всех  обучающихся  к  фондам учебно-методической документации и изданиям по основным изучаемым дисциплинам: количество посадочных мест в библиотеке, включая общежитие – 25.</w:t>
      </w:r>
      <w:r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652CA" w:rsidRPr="00DC7651" w:rsidRDefault="008652CA" w:rsidP="008652CA">
      <w:pPr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656076" w:rsidP="00865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1.9</w:t>
      </w:r>
      <w:r w:rsidR="008652CA" w:rsidRPr="00DC765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.2.  Состояние учебно-лабораторной базы техникума.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Для ведения образовательной деятельности техникум обладает учебно-лабораторной базой, которая в целом обеспечивает организацию и проведение подготовки специалистов и рабочих в соответствии с требованиями государственных образовательных стандартов (ГОС и ФГОС). Она состоит из 4 –х лабораторий, 23 кабинетов расположенных в учебном корпусе и оснащенных всеми необходимым для проведения уроков и лабораторно-практических занятий.</w:t>
      </w:r>
    </w:p>
    <w:p w:rsidR="008652CA" w:rsidRPr="00DC7651" w:rsidRDefault="008652CA" w:rsidP="008652CA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 этот перечень входят: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Лаборатории: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Кабинет лаборатория геодезии и геологии;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Лаборатория электротехники; 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Кабинет лаборатория по информатики и ИТК;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Лаборатория строительных материалов;</w:t>
      </w:r>
    </w:p>
    <w:p w:rsidR="008652CA" w:rsidRPr="00DC7651" w:rsidRDefault="008652CA" w:rsidP="008652CA">
      <w:pPr>
        <w:spacing w:after="0" w:line="240" w:lineRule="auto"/>
        <w:ind w:left="110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     Кабинеты: 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иностранного языка – два;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русского языка и литературы – два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основ безопасности жизнедеятельности;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химии –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общественных дисциплин – два;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математики - два;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физики </w:t>
      </w: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noBreakHyphen/>
        <w:t xml:space="preserve">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географии и биологии -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информатики - два;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электротехники -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материаловедения - три;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рисунка -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живописи –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спец дисциплин по профессии экономики и бух. учёт – два;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банковское дело – один;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методический.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Все учебно-лабораторное оборудование можно классифицировать по следующим направлениям использования: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лабораторные стенды, макеты, узлы и детали изделий, изделия, технологическое оборудование;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контрольная и контрольно-испытательная аппаратура и приборы;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электроизмерительные приборы;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плакаты, муляжи, объемные наглядные пособия;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вычислительная и организационная техника;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станочный и иной парк учебных мастерских.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Все лаборатории, кабинеты и учебно-лабораторное оборудование соответствует реализуемым ОПОП.</w:t>
      </w:r>
    </w:p>
    <w:p w:rsidR="008652CA" w:rsidRPr="00DC7651" w:rsidRDefault="008652CA" w:rsidP="008652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DC7651" w:rsidRDefault="00656076" w:rsidP="008652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1.9</w:t>
      </w:r>
      <w:r w:rsidR="008652CA" w:rsidRPr="00DC765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.3. Программно-информационное и компьютерное обеспечение </w:t>
      </w:r>
      <w:r w:rsidR="008652CA" w:rsidRPr="00DC7651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br/>
        <w:t>образовательного процесса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Построение курса компьютерной подготовки основывается на содержании: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учебных планов специальности и профессий;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современного уровня развития рассматриваемой области деятельности;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наличием и составом материальной базы (компьютеры и программное обеспечение);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обязательным разделением группы на подгруппы на время практических занятий.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lastRenderedPageBreak/>
        <w:t>Основными принципами построения курсов компьютерной подготовки являются: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мотивация обучения практической направленностью и возможностью применения знаний, умений и навыков в профессиональной деятельности;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многократное закрепление умений для получения профессионального навыка;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постепенный переход в течение курса с наглядных практических методов обучения к эвристическим методам самостоятельной работы;</w:t>
      </w:r>
    </w:p>
    <w:p w:rsidR="008652CA" w:rsidRPr="00DC7651" w:rsidRDefault="008652CA" w:rsidP="008652C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модульность построения курса, в части возможной вариации тем и объемов в зависимости от фонда времени и среднего уровня подготовки группы.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Все программы компьютерной подготовки построены на цикле практических работ с минимальными временными затратами на теоретический материал.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Для решения задач по программно-информационному и компьютерному обеспечению учебного процесса техникум имеет необходимое оборудование. Сводные данные по обеспеченности образовательного процесса автоматизированными рабочими местами приведены в таблице:</w:t>
      </w:r>
    </w:p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900"/>
        <w:gridCol w:w="822"/>
      </w:tblGrid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кабинетов информационных дисциплин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специализированных кабинетов, оснащенных ученическими автоматизированными рабочими местами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кабинетов, оборудованных мультимедиа проекторами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 w:line="240" w:lineRule="auto"/>
              <w:ind w:left="-108" w:firstLine="74"/>
              <w:jc w:val="center"/>
              <w:rPr>
                <w:rFonts w:ascii="Times New Roman" w:eastAsia="Times New Roman" w:hAnsi="Times New Roman" w:cs="Times New Roman"/>
                <w:iCs/>
                <w:vanish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кабинетов, оборудованных автоматизированными рабочими местами преподавателя (без учета кабинетов информационных дисциплин и специализированных кабинетов)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 w:line="240" w:lineRule="auto"/>
              <w:ind w:left="-108" w:firstLine="7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9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локальных сетей, имеющихся в образовательном учреждении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spacing w:after="0" w:line="240" w:lineRule="auto"/>
              <w:ind w:left="-108" w:firstLine="74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автоматизированных рабочих мест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45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автоматизированных рабочих мест, используемых в учебном процессе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29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терминалов, используемых в учебном процессе с которых имеется доступ к сети Internet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Доля автоматизированных рабочих мест, используемых в учебном процессе с которых имеется доступ к сети Internet, 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100%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Контингент  обучающихся  техникума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473</w:t>
            </w:r>
          </w:p>
        </w:tc>
      </w:tr>
      <w:tr w:rsidR="008652CA" w:rsidRPr="00DC7651" w:rsidTr="008652CA">
        <w:trPr>
          <w:jc w:val="center"/>
        </w:trPr>
        <w:tc>
          <w:tcPr>
            <w:tcW w:w="8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 обучающихся, приходящихся на 1 автоматизированное рабочее место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2CA" w:rsidRPr="00DC7651" w:rsidRDefault="008652CA" w:rsidP="008652CA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</w:p>
        </w:tc>
      </w:tr>
    </w:tbl>
    <w:p w:rsidR="00DC7651" w:rsidRPr="00DC7651" w:rsidRDefault="00DC7651" w:rsidP="008652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DC7651" w:rsidRDefault="00DC7651" w:rsidP="008652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Перечень компьютерных кабинетов</w:t>
      </w:r>
      <w:r w:rsidR="008652CA"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202"/>
        <w:gridCol w:w="1066"/>
        <w:gridCol w:w="1162"/>
        <w:gridCol w:w="1353"/>
        <w:gridCol w:w="1499"/>
        <w:gridCol w:w="1312"/>
        <w:gridCol w:w="1302"/>
      </w:tblGrid>
      <w:tr w:rsidR="008652CA" w:rsidRPr="00DC7651" w:rsidTr="00455A3E">
        <w:trPr>
          <w:trHeight w:val="16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компьютерного класса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аудитории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ПК в классе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ПК с процессорами Р-</w:t>
            </w: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III</w:t>
            </w: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выше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ПК с двухъядерными и более процессорами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Скорость подключения к сети Интернет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компьютеров пригодных для тестирования  студентов в режиме </w:t>
            </w: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On</w:t>
            </w: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line</w:t>
            </w:r>
          </w:p>
        </w:tc>
      </w:tr>
      <w:tr w:rsidR="008652CA" w:rsidRPr="00DC7651" w:rsidTr="00455A3E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9</w:t>
            </w:r>
          </w:p>
        </w:tc>
      </w:tr>
      <w:tr w:rsidR="008652CA" w:rsidRPr="00DC7651" w:rsidTr="00455A3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корпус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2048Кбит/сек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652CA" w:rsidRPr="00DC7651" w:rsidTr="00455A3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учебный корпус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2048Кбит/сек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52CA" w:rsidRPr="00DC7651" w:rsidRDefault="008652CA" w:rsidP="008652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76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8652CA" w:rsidRPr="00DC7651" w:rsidRDefault="008652CA" w:rsidP="008652CA">
      <w:pPr>
        <w:spacing w:after="0" w:line="24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</w:p>
    <w:p w:rsidR="008652CA" w:rsidRPr="00DC7651" w:rsidRDefault="008652CA" w:rsidP="00525EAF">
      <w:pPr>
        <w:spacing w:after="0" w:line="36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Программное обеспечение  имеет лицензии.</w:t>
      </w:r>
    </w:p>
    <w:p w:rsidR="008652CA" w:rsidRPr="00DC7651" w:rsidRDefault="008652CA" w:rsidP="00525EAF">
      <w:pPr>
        <w:spacing w:after="0" w:line="360" w:lineRule="auto"/>
        <w:ind w:firstLine="741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Студенты обеспечены автоматизированными рабочими местами в соответствии с требованиями – не более 20 человек, приходящихся на 1 автоматизированное рабочее место.</w:t>
      </w:r>
    </w:p>
    <w:p w:rsidR="008652CA" w:rsidRPr="00DC7651" w:rsidRDefault="008652CA" w:rsidP="00525EAF">
      <w:pPr>
        <w:spacing w:after="0" w:line="360" w:lineRule="auto"/>
        <w:ind w:firstLine="7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51" w:rsidRPr="00DC7651" w:rsidRDefault="00656076" w:rsidP="00525EAF">
      <w:pPr>
        <w:shd w:val="clear" w:color="auto" w:fill="FFFFFF"/>
        <w:spacing w:after="0" w:line="360" w:lineRule="auto"/>
        <w:ind w:right="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="00DC7651"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.4. Медицинское обслуживание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обслуживание обучающихся и сотрудников техникума на основании  договора обеспечивается: ГБУЗ Ставропольского края «Городская  поликлиника № 2» г. Железноводска. Систематически проводится (в соответствии с графиком) флюорографическое обследование обучающихся и сотрудников, своевременная вакцинация (по возрасту) против заболеваний, предусмотренных Минздравом для вакцинации (корь, дифтерия и т.д.).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 ежегодная диспансеризация детей-сирот.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51" w:rsidRPr="00DC7651" w:rsidRDefault="00656076" w:rsidP="00525EAF">
      <w:pPr>
        <w:shd w:val="clear" w:color="auto" w:fill="FFFFFF"/>
        <w:spacing w:after="0" w:line="360" w:lineRule="auto"/>
        <w:ind w:right="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="00DC7651"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.5. Питание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техникуме работает буфет, налажена розничная торговля. 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51" w:rsidRPr="00DC7651" w:rsidRDefault="00656076" w:rsidP="00525EAF">
      <w:pPr>
        <w:shd w:val="clear" w:color="auto" w:fill="FFFFFF"/>
        <w:spacing w:after="0" w:line="360" w:lineRule="auto"/>
        <w:ind w:right="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="00DC7651"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.6. Общежитие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Техникум имеет общежитие на 400 мест, в котором проживают  67  человек.</w:t>
      </w:r>
    </w:p>
    <w:p w:rsidR="00DC7651" w:rsidRPr="00DC7651" w:rsidRDefault="00DC7651" w:rsidP="00525E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C765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Жизнь общежития проходит в рамках определенного режима дня, соблюдение которого способствует сохранению здоровья, </w:t>
      </w:r>
      <w:r w:rsidRPr="00DC76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регламентирует соотношения труда и отдыха обучающихся техникума. </w:t>
      </w: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Воспитательную работу в общежитии осуществляют под руководством заместителя директора по ВР и СВ  социальный педагог, педагог-психолог, педагог-организатор,  два воспитателя, комендант и три ночных дежурных. </w:t>
      </w:r>
    </w:p>
    <w:p w:rsidR="00DC7651" w:rsidRPr="00DC7651" w:rsidRDefault="00DC7651" w:rsidP="00525E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 и успешно работает Совет общежития, в состав которого входят проживающие обучающиеся, таким образом, реализуется форма самоуправления в студенческом общежитии. Систематически проводятся рейды  по проверке санитарного состояния, выполнения правил проживания в общежитии. Традиционно осуществляется мониторинг санитарно-гигиенических условий проживающих в общежитии обучающихся, что находит отражение в санитарном бюллетене. Согласно графику осуществляется дежурство  мастеров производственного обучения в общежитии.</w:t>
      </w:r>
    </w:p>
    <w:p w:rsidR="00DC7651" w:rsidRPr="00DC7651" w:rsidRDefault="00DC7651" w:rsidP="00525EA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Итоги подводятся еженедельно на общих собраниях вместе с заместителем директора по ВР и СВ, воспитателями, Советом общежития. Также ежемесячно торжественно отмечается «День именинника» проводятся различные досуговые мероприятия. На базе библиотеки проводятся проблемные беседы, встречи с интересными людьми, просмотры фильмов профилактического характера согласно плану работы  общежития. 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Общежитие оснащено в достаточной степени необходимым оборудованием. Комнаты рассчитаны для проживания 3-х  человек.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Общежитие оснащено всем необходимым: имеются отдельные  кухни; души, туалеты, гигиенические комнаты для девушек (в соответствии с СанПиН).</w:t>
      </w:r>
    </w:p>
    <w:p w:rsidR="00DC7651" w:rsidRPr="00DC7651" w:rsidRDefault="00DC7651" w:rsidP="00525EAF">
      <w:pPr>
        <w:autoSpaceDE w:val="0"/>
        <w:autoSpaceDN w:val="0"/>
        <w:adjustRightInd w:val="0"/>
        <w:spacing w:after="0" w:line="360" w:lineRule="auto"/>
        <w:ind w:firstLine="7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Общежитие укомплектовано электропечами, двухкамерными холодильниками, кроватями, прикроватными тумбочками, подвесными полками, платяные шкафы. </w:t>
      </w:r>
    </w:p>
    <w:p w:rsidR="00DC7651" w:rsidRPr="00DC7651" w:rsidRDefault="00DC7651" w:rsidP="00525EAF">
      <w:pPr>
        <w:autoSpaceDE w:val="0"/>
        <w:autoSpaceDN w:val="0"/>
        <w:adjustRightInd w:val="0"/>
        <w:spacing w:after="0" w:line="360" w:lineRule="auto"/>
        <w:ind w:firstLine="7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оборудована комната воспитателя, бытовые комнаты (гладильные доски, утюги, сушилки для белья). </w:t>
      </w:r>
    </w:p>
    <w:p w:rsidR="00DC7651" w:rsidRPr="00DC7651" w:rsidRDefault="00DC7651" w:rsidP="00525E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Все проживающие получают временную регистрацию на период обучения. Со всеми проживающими обучающимися составляется договор о сохранности имущества в общежитии, где указано, что они несут ответственность за то, чем пользуются.</w:t>
      </w:r>
    </w:p>
    <w:p w:rsidR="00DC7651" w:rsidRPr="00DC7651" w:rsidRDefault="00DC7651" w:rsidP="00525EAF">
      <w:pPr>
        <w:autoSpaceDE w:val="0"/>
        <w:autoSpaceDN w:val="0"/>
        <w:adjustRightInd w:val="0"/>
        <w:spacing w:after="0" w:line="360" w:lineRule="auto"/>
        <w:ind w:firstLine="78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общежитиях установлен пропускной режим, который контролируется дежурными по общежитию.</w:t>
      </w:r>
    </w:p>
    <w:p w:rsidR="00DC7651" w:rsidRPr="00DC7651" w:rsidRDefault="00656076" w:rsidP="00525EAF">
      <w:pPr>
        <w:shd w:val="clear" w:color="auto" w:fill="FFFFFF"/>
        <w:spacing w:after="0" w:line="360" w:lineRule="auto"/>
        <w:ind w:right="5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1.9</w:t>
      </w:r>
      <w:r w:rsidR="00DC7651" w:rsidRPr="00DC76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.7. Социальная защита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положением о стипендиальном обеспечении обучающиеся техникума получают стипендию. С целью стимулирования учебной и общественной работы обучающихся установлены  надбавки за отличную учебу – 25% от размера месячной стипендии.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Малообеспеченные обучающиеся получают социальную стипендию. Стипендиальной комиссией  оказывается разовая материальная помощь остронуждающимся студентам.</w:t>
      </w: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65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-сироты и оставшиеся без попечения родителей, в том числе находящиеся под опекой материально обеспечиваются в порядке и размере, установленном законодательством Российской Федерации.</w:t>
      </w:r>
    </w:p>
    <w:p w:rsidR="00DC7651" w:rsidRPr="00DC7651" w:rsidRDefault="00DC7651" w:rsidP="00525EA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651" w:rsidRPr="00DC7651" w:rsidRDefault="00DC7651" w:rsidP="00525EAF">
      <w:pPr>
        <w:shd w:val="clear" w:color="auto" w:fill="FFFFFF"/>
        <w:spacing w:after="0" w:line="360" w:lineRule="auto"/>
        <w:ind w:right="58" w:firstLine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52CA" w:rsidRPr="00DC7651" w:rsidRDefault="008652CA" w:rsidP="00525EA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652CA" w:rsidRPr="00DC7651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1FCA" w:rsidRDefault="00BC1FCA" w:rsidP="00307FA3">
      <w:pPr>
        <w:spacing w:after="0" w:line="240" w:lineRule="auto"/>
      </w:pPr>
      <w:r>
        <w:separator/>
      </w:r>
    </w:p>
  </w:endnote>
  <w:endnote w:type="continuationSeparator" w:id="0">
    <w:p w:rsidR="00BC1FCA" w:rsidRDefault="00BC1FCA" w:rsidP="00307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2598930"/>
      <w:docPartObj>
        <w:docPartGallery w:val="Page Numbers (Bottom of Page)"/>
        <w:docPartUnique/>
      </w:docPartObj>
    </w:sdtPr>
    <w:sdtEndPr/>
    <w:sdtContent>
      <w:p w:rsidR="00307FA3" w:rsidRDefault="00307FA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B22">
          <w:rPr>
            <w:noProof/>
          </w:rPr>
          <w:t>17</w:t>
        </w:r>
        <w:r>
          <w:fldChar w:fldCharType="end"/>
        </w:r>
      </w:p>
    </w:sdtContent>
  </w:sdt>
  <w:p w:rsidR="00307FA3" w:rsidRDefault="00307FA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1FCA" w:rsidRDefault="00BC1FCA" w:rsidP="00307FA3">
      <w:pPr>
        <w:spacing w:after="0" w:line="240" w:lineRule="auto"/>
      </w:pPr>
      <w:r>
        <w:separator/>
      </w:r>
    </w:p>
  </w:footnote>
  <w:footnote w:type="continuationSeparator" w:id="0">
    <w:p w:rsidR="00BC1FCA" w:rsidRDefault="00BC1FCA" w:rsidP="00307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5"/>
      <w:numFmt w:val="decimal"/>
      <w:lvlText w:val="%1."/>
      <w:lvlJc w:val="left"/>
      <w:pPr>
        <w:tabs>
          <w:tab w:val="num" w:pos="660"/>
        </w:tabs>
        <w:ind w:left="660" w:hanging="360"/>
      </w:p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28726AE"/>
    <w:multiLevelType w:val="hybridMultilevel"/>
    <w:tmpl w:val="12A0DC6A"/>
    <w:lvl w:ilvl="0" w:tplc="59661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362AE3"/>
    <w:multiLevelType w:val="multilevel"/>
    <w:tmpl w:val="003A0D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3671C9"/>
    <w:multiLevelType w:val="hybridMultilevel"/>
    <w:tmpl w:val="265C18EC"/>
    <w:lvl w:ilvl="0" w:tplc="5A3AD202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80"/>
        </w:tabs>
        <w:ind w:left="3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500"/>
        </w:tabs>
        <w:ind w:left="4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940"/>
        </w:tabs>
        <w:ind w:left="5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660"/>
        </w:tabs>
        <w:ind w:left="6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100"/>
        </w:tabs>
        <w:ind w:left="8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820"/>
        </w:tabs>
        <w:ind w:left="8820" w:hanging="180"/>
      </w:pPr>
    </w:lvl>
  </w:abstractNum>
  <w:abstractNum w:abstractNumId="5">
    <w:nsid w:val="09023259"/>
    <w:multiLevelType w:val="hybridMultilevel"/>
    <w:tmpl w:val="41D4CEFC"/>
    <w:lvl w:ilvl="0" w:tplc="1390F9A2">
      <w:start w:val="22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09F34DEC"/>
    <w:multiLevelType w:val="hybridMultilevel"/>
    <w:tmpl w:val="1F2099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BDA6BB1"/>
    <w:multiLevelType w:val="hybridMultilevel"/>
    <w:tmpl w:val="52CEF810"/>
    <w:lvl w:ilvl="0" w:tplc="FD0E9F06">
      <w:start w:val="2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0D5411FF"/>
    <w:multiLevelType w:val="hybridMultilevel"/>
    <w:tmpl w:val="31EA42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0E7853CC"/>
    <w:multiLevelType w:val="multilevel"/>
    <w:tmpl w:val="DCB0E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A60363"/>
    <w:multiLevelType w:val="multilevel"/>
    <w:tmpl w:val="23C6B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1">
    <w:nsid w:val="13653D74"/>
    <w:multiLevelType w:val="hybridMultilevel"/>
    <w:tmpl w:val="9C18CB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5428D9"/>
    <w:multiLevelType w:val="hybridMultilevel"/>
    <w:tmpl w:val="A4E470F6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3">
    <w:nsid w:val="189B2C5A"/>
    <w:multiLevelType w:val="hybridMultilevel"/>
    <w:tmpl w:val="11D67F1A"/>
    <w:lvl w:ilvl="0" w:tplc="EEAE52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19DB24D4"/>
    <w:multiLevelType w:val="hybridMultilevel"/>
    <w:tmpl w:val="31784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B6F1754"/>
    <w:multiLevelType w:val="multilevel"/>
    <w:tmpl w:val="5ECC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63D2629"/>
    <w:multiLevelType w:val="hybridMultilevel"/>
    <w:tmpl w:val="80CA2F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5F3A80"/>
    <w:multiLevelType w:val="hybridMultilevel"/>
    <w:tmpl w:val="EA2883AE"/>
    <w:lvl w:ilvl="0" w:tplc="59661850">
      <w:start w:val="1"/>
      <w:numFmt w:val="bullet"/>
      <w:lvlText w:val="-"/>
      <w:lvlJc w:val="left"/>
      <w:pPr>
        <w:tabs>
          <w:tab w:val="num" w:pos="1461"/>
        </w:tabs>
        <w:ind w:left="14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1"/>
        </w:tabs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</w:abstractNum>
  <w:abstractNum w:abstractNumId="18">
    <w:nsid w:val="27192C9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275C312A"/>
    <w:multiLevelType w:val="hybridMultilevel"/>
    <w:tmpl w:val="CB400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937231"/>
    <w:multiLevelType w:val="hybridMultilevel"/>
    <w:tmpl w:val="2B1E6CF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27CF57EB"/>
    <w:multiLevelType w:val="hybridMultilevel"/>
    <w:tmpl w:val="35B243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8CA182E"/>
    <w:multiLevelType w:val="hybridMultilevel"/>
    <w:tmpl w:val="337ED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9D2143F"/>
    <w:multiLevelType w:val="hybridMultilevel"/>
    <w:tmpl w:val="7D1AD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0D5D01"/>
    <w:multiLevelType w:val="hybridMultilevel"/>
    <w:tmpl w:val="65502F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2C90580"/>
    <w:multiLevelType w:val="hybridMultilevel"/>
    <w:tmpl w:val="7FA08154"/>
    <w:lvl w:ilvl="0" w:tplc="2FB8249A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D73F5E"/>
    <w:multiLevelType w:val="hybridMultilevel"/>
    <w:tmpl w:val="0D327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D536FE"/>
    <w:multiLevelType w:val="hybridMultilevel"/>
    <w:tmpl w:val="E93AE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9E71C9D"/>
    <w:multiLevelType w:val="hybridMultilevel"/>
    <w:tmpl w:val="B680F864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29">
    <w:nsid w:val="40390A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40FD5D4B"/>
    <w:multiLevelType w:val="multilevel"/>
    <w:tmpl w:val="A59A80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106460A"/>
    <w:multiLevelType w:val="multilevel"/>
    <w:tmpl w:val="71CC24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1CF5ADB"/>
    <w:multiLevelType w:val="hybridMultilevel"/>
    <w:tmpl w:val="DDC22090"/>
    <w:lvl w:ilvl="0" w:tplc="A31CFFCC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2D25F6"/>
    <w:multiLevelType w:val="multilevel"/>
    <w:tmpl w:val="2E40B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7727937"/>
    <w:multiLevelType w:val="hybridMultilevel"/>
    <w:tmpl w:val="E438C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126E5C"/>
    <w:multiLevelType w:val="hybridMultilevel"/>
    <w:tmpl w:val="40F8F3C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5D27696D"/>
    <w:multiLevelType w:val="hybridMultilevel"/>
    <w:tmpl w:val="B49C58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587CE8"/>
    <w:multiLevelType w:val="multilevel"/>
    <w:tmpl w:val="4C7C9F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2B96497"/>
    <w:multiLevelType w:val="hybridMultilevel"/>
    <w:tmpl w:val="693A5A64"/>
    <w:lvl w:ilvl="0" w:tplc="59661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36244F5"/>
    <w:multiLevelType w:val="multilevel"/>
    <w:tmpl w:val="9252F0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961AD8"/>
    <w:multiLevelType w:val="multilevel"/>
    <w:tmpl w:val="0E309DC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 w:val="0"/>
        <w:bCs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41">
    <w:nsid w:val="78F22966"/>
    <w:multiLevelType w:val="hybridMultilevel"/>
    <w:tmpl w:val="BD1C5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94D4F7E"/>
    <w:multiLevelType w:val="hybridMultilevel"/>
    <w:tmpl w:val="EC983BFA"/>
    <w:lvl w:ilvl="0" w:tplc="596618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A30C3A"/>
    <w:multiLevelType w:val="hybridMultilevel"/>
    <w:tmpl w:val="990CD0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325E71"/>
    <w:multiLevelType w:val="hybridMultilevel"/>
    <w:tmpl w:val="D494C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6E4A0A"/>
    <w:multiLevelType w:val="hybridMultilevel"/>
    <w:tmpl w:val="6096D37A"/>
    <w:lvl w:ilvl="0" w:tplc="0419000F">
      <w:start w:val="1"/>
      <w:numFmt w:val="decimal"/>
      <w:lvlText w:val="%1."/>
      <w:lvlJc w:val="left"/>
      <w:pPr>
        <w:tabs>
          <w:tab w:val="num" w:pos="1789"/>
        </w:tabs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46">
    <w:nsid w:val="7D6A1863"/>
    <w:multiLevelType w:val="hybridMultilevel"/>
    <w:tmpl w:val="520E56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6"/>
  </w:num>
  <w:num w:numId="5">
    <w:abstractNumId w:val="11"/>
  </w:num>
  <w:num w:numId="6">
    <w:abstractNumId w:val="45"/>
  </w:num>
  <w:num w:numId="7">
    <w:abstractNumId w:val="12"/>
  </w:num>
  <w:num w:numId="8">
    <w:abstractNumId w:val="6"/>
  </w:num>
  <w:num w:numId="9">
    <w:abstractNumId w:val="21"/>
  </w:num>
  <w:num w:numId="10">
    <w:abstractNumId w:val="41"/>
  </w:num>
  <w:num w:numId="11">
    <w:abstractNumId w:val="24"/>
  </w:num>
  <w:num w:numId="12">
    <w:abstractNumId w:val="27"/>
  </w:num>
  <w:num w:numId="13">
    <w:abstractNumId w:val="14"/>
  </w:num>
  <w:num w:numId="14">
    <w:abstractNumId w:val="42"/>
  </w:num>
  <w:num w:numId="15">
    <w:abstractNumId w:val="38"/>
  </w:num>
  <w:num w:numId="16">
    <w:abstractNumId w:val="2"/>
  </w:num>
  <w:num w:numId="17">
    <w:abstractNumId w:val="7"/>
  </w:num>
  <w:num w:numId="18">
    <w:abstractNumId w:val="34"/>
  </w:num>
  <w:num w:numId="19">
    <w:abstractNumId w:val="17"/>
  </w:num>
  <w:num w:numId="20">
    <w:abstractNumId w:val="5"/>
  </w:num>
  <w:num w:numId="21">
    <w:abstractNumId w:val="33"/>
  </w:num>
  <w:num w:numId="22">
    <w:abstractNumId w:val="35"/>
  </w:num>
  <w:num w:numId="23">
    <w:abstractNumId w:val="8"/>
  </w:num>
  <w:num w:numId="24">
    <w:abstractNumId w:val="20"/>
  </w:num>
  <w:num w:numId="25">
    <w:abstractNumId w:val="28"/>
  </w:num>
  <w:num w:numId="26">
    <w:abstractNumId w:val="18"/>
  </w:num>
  <w:num w:numId="27">
    <w:abstractNumId w:val="29"/>
  </w:num>
  <w:num w:numId="28">
    <w:abstractNumId w:val="13"/>
  </w:num>
  <w:num w:numId="29">
    <w:abstractNumId w:val="0"/>
  </w:num>
  <w:num w:numId="30">
    <w:abstractNumId w:val="39"/>
  </w:num>
  <w:num w:numId="31">
    <w:abstractNumId w:val="37"/>
  </w:num>
  <w:num w:numId="32">
    <w:abstractNumId w:val="30"/>
  </w:num>
  <w:num w:numId="33">
    <w:abstractNumId w:val="3"/>
  </w:num>
  <w:num w:numId="34">
    <w:abstractNumId w:val="31"/>
  </w:num>
  <w:num w:numId="35">
    <w:abstractNumId w:val="15"/>
  </w:num>
  <w:num w:numId="36">
    <w:abstractNumId w:val="9"/>
  </w:num>
  <w:num w:numId="37">
    <w:abstractNumId w:val="26"/>
  </w:num>
  <w:num w:numId="38">
    <w:abstractNumId w:val="22"/>
  </w:num>
  <w:num w:numId="39">
    <w:abstractNumId w:val="23"/>
  </w:num>
  <w:num w:numId="40">
    <w:abstractNumId w:val="43"/>
  </w:num>
  <w:num w:numId="41">
    <w:abstractNumId w:val="19"/>
  </w:num>
  <w:num w:numId="42">
    <w:abstractNumId w:val="36"/>
  </w:num>
  <w:num w:numId="43">
    <w:abstractNumId w:val="44"/>
  </w:num>
  <w:num w:numId="44">
    <w:abstractNumId w:val="1"/>
  </w:num>
  <w:num w:numId="45">
    <w:abstractNumId w:val="40"/>
  </w:num>
  <w:num w:numId="46">
    <w:abstractNumId w:val="10"/>
  </w:num>
  <w:num w:numId="47">
    <w:abstractNumId w:val="32"/>
  </w:num>
  <w:num w:numId="4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009"/>
    <w:rsid w:val="000718D5"/>
    <w:rsid w:val="0008658E"/>
    <w:rsid w:val="0009510C"/>
    <w:rsid w:val="000B417D"/>
    <w:rsid w:val="0017181D"/>
    <w:rsid w:val="00177523"/>
    <w:rsid w:val="00182CFD"/>
    <w:rsid w:val="00190569"/>
    <w:rsid w:val="001B556D"/>
    <w:rsid w:val="00201F01"/>
    <w:rsid w:val="002454BF"/>
    <w:rsid w:val="00271FD9"/>
    <w:rsid w:val="00307036"/>
    <w:rsid w:val="00307FA3"/>
    <w:rsid w:val="00360A7F"/>
    <w:rsid w:val="00403849"/>
    <w:rsid w:val="00425B22"/>
    <w:rsid w:val="00450F91"/>
    <w:rsid w:val="00455A3E"/>
    <w:rsid w:val="00456AF2"/>
    <w:rsid w:val="004A07A8"/>
    <w:rsid w:val="004A7E70"/>
    <w:rsid w:val="004E2DE0"/>
    <w:rsid w:val="004E54D9"/>
    <w:rsid w:val="00512255"/>
    <w:rsid w:val="00525EAF"/>
    <w:rsid w:val="0057794E"/>
    <w:rsid w:val="005B7622"/>
    <w:rsid w:val="005F1D50"/>
    <w:rsid w:val="00620439"/>
    <w:rsid w:val="00636571"/>
    <w:rsid w:val="00651E37"/>
    <w:rsid w:val="00656076"/>
    <w:rsid w:val="006C1009"/>
    <w:rsid w:val="006E0FEC"/>
    <w:rsid w:val="00731B39"/>
    <w:rsid w:val="00744B8C"/>
    <w:rsid w:val="0076418D"/>
    <w:rsid w:val="007C5C2F"/>
    <w:rsid w:val="008272A3"/>
    <w:rsid w:val="0086216C"/>
    <w:rsid w:val="008652CA"/>
    <w:rsid w:val="008A66C2"/>
    <w:rsid w:val="008B275F"/>
    <w:rsid w:val="008D5EB0"/>
    <w:rsid w:val="00915E54"/>
    <w:rsid w:val="00926622"/>
    <w:rsid w:val="009267CE"/>
    <w:rsid w:val="009679E6"/>
    <w:rsid w:val="009B764E"/>
    <w:rsid w:val="009C0255"/>
    <w:rsid w:val="009D3F7B"/>
    <w:rsid w:val="00A03A87"/>
    <w:rsid w:val="00A30448"/>
    <w:rsid w:val="00A71BDD"/>
    <w:rsid w:val="00A71FB3"/>
    <w:rsid w:val="00A75403"/>
    <w:rsid w:val="00AD57E3"/>
    <w:rsid w:val="00AF7CED"/>
    <w:rsid w:val="00B1459D"/>
    <w:rsid w:val="00B22932"/>
    <w:rsid w:val="00B70CCE"/>
    <w:rsid w:val="00B74A59"/>
    <w:rsid w:val="00BA01B4"/>
    <w:rsid w:val="00BA44B4"/>
    <w:rsid w:val="00BC1FCA"/>
    <w:rsid w:val="00BD45EB"/>
    <w:rsid w:val="00C41F1C"/>
    <w:rsid w:val="00C74E2D"/>
    <w:rsid w:val="00DC7651"/>
    <w:rsid w:val="00EC7896"/>
    <w:rsid w:val="00EE1981"/>
    <w:rsid w:val="00EF01A1"/>
    <w:rsid w:val="00F0166E"/>
    <w:rsid w:val="00F2155E"/>
    <w:rsid w:val="00F4361B"/>
    <w:rsid w:val="00F728E3"/>
    <w:rsid w:val="00F8139D"/>
    <w:rsid w:val="00F82D82"/>
    <w:rsid w:val="00FD407A"/>
    <w:rsid w:val="00FE4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67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58E"/>
    <w:pPr>
      <w:ind w:left="720"/>
      <w:contextualSpacing/>
    </w:pPr>
  </w:style>
  <w:style w:type="numbering" w:customStyle="1" w:styleId="11">
    <w:name w:val="Нет списка1"/>
    <w:next w:val="a2"/>
    <w:semiHidden/>
    <w:rsid w:val="002454BF"/>
  </w:style>
  <w:style w:type="paragraph" w:styleId="a4">
    <w:name w:val="Balloon Text"/>
    <w:basedOn w:val="a"/>
    <w:link w:val="a5"/>
    <w:rsid w:val="002454B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rsid w:val="002454B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semiHidden/>
    <w:rsid w:val="002454BF"/>
  </w:style>
  <w:style w:type="paragraph" w:styleId="a6">
    <w:name w:val="Title"/>
    <w:basedOn w:val="a"/>
    <w:next w:val="a"/>
    <w:link w:val="a7"/>
    <w:uiPriority w:val="10"/>
    <w:qFormat/>
    <w:rsid w:val="001B55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1B55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1B55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1B55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B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556D"/>
  </w:style>
  <w:style w:type="paragraph" w:styleId="ac">
    <w:name w:val="footer"/>
    <w:basedOn w:val="a"/>
    <w:link w:val="ad"/>
    <w:uiPriority w:val="99"/>
    <w:unhideWhenUsed/>
    <w:rsid w:val="001B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556D"/>
  </w:style>
  <w:style w:type="character" w:customStyle="1" w:styleId="10">
    <w:name w:val="Заголовок 1 Знак"/>
    <w:basedOn w:val="a0"/>
    <w:link w:val="1"/>
    <w:rsid w:val="009267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3">
    <w:name w:val="Нет списка3"/>
    <w:next w:val="a2"/>
    <w:semiHidden/>
    <w:rsid w:val="009267CE"/>
  </w:style>
  <w:style w:type="paragraph" w:styleId="ae">
    <w:name w:val="Normal (Web)"/>
    <w:basedOn w:val="a"/>
    <w:rsid w:val="0092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qFormat/>
    <w:rsid w:val="009267CE"/>
    <w:rPr>
      <w:b/>
      <w:bCs/>
    </w:rPr>
  </w:style>
  <w:style w:type="character" w:styleId="af0">
    <w:name w:val="Emphasis"/>
    <w:qFormat/>
    <w:rsid w:val="009267CE"/>
    <w:rPr>
      <w:i/>
      <w:iCs/>
    </w:rPr>
  </w:style>
  <w:style w:type="character" w:customStyle="1" w:styleId="articleseparator">
    <w:name w:val="article_separator"/>
    <w:basedOn w:val="a0"/>
    <w:rsid w:val="009267CE"/>
  </w:style>
  <w:style w:type="table" w:styleId="af1">
    <w:name w:val="Table Grid"/>
    <w:basedOn w:val="a1"/>
    <w:uiPriority w:val="59"/>
    <w:rsid w:val="009267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267CE"/>
  </w:style>
  <w:style w:type="paragraph" w:styleId="af2">
    <w:name w:val="No Spacing"/>
    <w:uiPriority w:val="1"/>
    <w:qFormat/>
    <w:rsid w:val="009267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name w:val="Содержимое таблицы"/>
    <w:basedOn w:val="a"/>
    <w:rsid w:val="009267CE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67C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58E"/>
    <w:pPr>
      <w:ind w:left="720"/>
      <w:contextualSpacing/>
    </w:pPr>
  </w:style>
  <w:style w:type="numbering" w:customStyle="1" w:styleId="11">
    <w:name w:val="Нет списка1"/>
    <w:next w:val="a2"/>
    <w:semiHidden/>
    <w:rsid w:val="002454BF"/>
  </w:style>
  <w:style w:type="paragraph" w:styleId="a4">
    <w:name w:val="Balloon Text"/>
    <w:basedOn w:val="a"/>
    <w:link w:val="a5"/>
    <w:rsid w:val="002454B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rsid w:val="002454BF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">
    <w:name w:val="Нет списка2"/>
    <w:next w:val="a2"/>
    <w:semiHidden/>
    <w:rsid w:val="002454BF"/>
  </w:style>
  <w:style w:type="paragraph" w:styleId="a6">
    <w:name w:val="Title"/>
    <w:basedOn w:val="a"/>
    <w:next w:val="a"/>
    <w:link w:val="a7"/>
    <w:uiPriority w:val="10"/>
    <w:qFormat/>
    <w:rsid w:val="001B556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1B556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1B556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1B556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B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556D"/>
  </w:style>
  <w:style w:type="paragraph" w:styleId="ac">
    <w:name w:val="footer"/>
    <w:basedOn w:val="a"/>
    <w:link w:val="ad"/>
    <w:uiPriority w:val="99"/>
    <w:unhideWhenUsed/>
    <w:rsid w:val="001B55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556D"/>
  </w:style>
  <w:style w:type="character" w:customStyle="1" w:styleId="10">
    <w:name w:val="Заголовок 1 Знак"/>
    <w:basedOn w:val="a0"/>
    <w:link w:val="1"/>
    <w:rsid w:val="009267CE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numbering" w:customStyle="1" w:styleId="3">
    <w:name w:val="Нет списка3"/>
    <w:next w:val="a2"/>
    <w:semiHidden/>
    <w:rsid w:val="009267CE"/>
  </w:style>
  <w:style w:type="paragraph" w:styleId="ae">
    <w:name w:val="Normal (Web)"/>
    <w:basedOn w:val="a"/>
    <w:rsid w:val="009267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qFormat/>
    <w:rsid w:val="009267CE"/>
    <w:rPr>
      <w:b/>
      <w:bCs/>
    </w:rPr>
  </w:style>
  <w:style w:type="character" w:styleId="af0">
    <w:name w:val="Emphasis"/>
    <w:qFormat/>
    <w:rsid w:val="009267CE"/>
    <w:rPr>
      <w:i/>
      <w:iCs/>
    </w:rPr>
  </w:style>
  <w:style w:type="character" w:customStyle="1" w:styleId="articleseparator">
    <w:name w:val="article_separator"/>
    <w:basedOn w:val="a0"/>
    <w:rsid w:val="009267CE"/>
  </w:style>
  <w:style w:type="table" w:styleId="af1">
    <w:name w:val="Table Grid"/>
    <w:basedOn w:val="a1"/>
    <w:uiPriority w:val="59"/>
    <w:rsid w:val="009267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9267CE"/>
  </w:style>
  <w:style w:type="paragraph" w:styleId="af2">
    <w:name w:val="No Spacing"/>
    <w:uiPriority w:val="1"/>
    <w:qFormat/>
    <w:rsid w:val="009267C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3">
    <w:name w:val="Содержимое таблицы"/>
    <w:basedOn w:val="a"/>
    <w:rsid w:val="009267CE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4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5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94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1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8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3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81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1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1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30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97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5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2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5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37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6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62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1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7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45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3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9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42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69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1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9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7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7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4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2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86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23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07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8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60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8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1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0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29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28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6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0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6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25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6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7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24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3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1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039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1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1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65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8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64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3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6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22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3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77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9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87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6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56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19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3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1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9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33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77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99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88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6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5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58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4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46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3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5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1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5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8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03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8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3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3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3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30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65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5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1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9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2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56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6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11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8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32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7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8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8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0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83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3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9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9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81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8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8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09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93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8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26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4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62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14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42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8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83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97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43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4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6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08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4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5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6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8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69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5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0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21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7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47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4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1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55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53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9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4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9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9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72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79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63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42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5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48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7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1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52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1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3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7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8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41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0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86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68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5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13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0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8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7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4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2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0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58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1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63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89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4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4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3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17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2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36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63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3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4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4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1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8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2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9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6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0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74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1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12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90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34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0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7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7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3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5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3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5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66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2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7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76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5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70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6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8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16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9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5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06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0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75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3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4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67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60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0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1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6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0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4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8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71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8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89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04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5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9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6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0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0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9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21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4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4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3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35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5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74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8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5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93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4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2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67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9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12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93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9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1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84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1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06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5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0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9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0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20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67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03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87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966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1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3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34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94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1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2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1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1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6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0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2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1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87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3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1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8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35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3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9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4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31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2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4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4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5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5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69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86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9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7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38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7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0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8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6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7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3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06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7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9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3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43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2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6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01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8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9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6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3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46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7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2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0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7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1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7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37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01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3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24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9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37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4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0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21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4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29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8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1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20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8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035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5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20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1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54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80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28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7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46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82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99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0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5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87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7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4AF2A-0F09-446E-AE71-6A2C3354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</Pages>
  <Words>20422</Words>
  <Characters>116412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136561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2014-07-10T11:21:00Z</cp:lastPrinted>
  <dcterms:created xsi:type="dcterms:W3CDTF">2014-06-30T06:37:00Z</dcterms:created>
  <dcterms:modified xsi:type="dcterms:W3CDTF">2014-07-11T08:27:00Z</dcterms:modified>
</cp:coreProperties>
</file>