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F6" w:rsidRDefault="00896EF6" w:rsidP="00896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6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ПРОВЕДЕНИЯ ВСТУПИТЕЛЬНЫХ ИСПЫТАНИЙ</w:t>
      </w:r>
    </w:p>
    <w:p w:rsidR="00896EF6" w:rsidRPr="00896EF6" w:rsidRDefault="00896EF6" w:rsidP="00896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СПЕЦИАЛЬНОСТИ « Декоративно-прикладное искусство и народные промыслы» </w:t>
      </w:r>
      <w:r w:rsidRPr="00896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ГРАЖДАН С ОГРАНИЧЕННЫМИ ВОЗМОЖНОСТЯМИ</w:t>
      </w:r>
      <w:bookmarkStart w:id="0" w:name="_GoBack"/>
      <w:bookmarkEnd w:id="0"/>
    </w:p>
    <w:p w:rsidR="00896EF6" w:rsidRPr="00896EF6" w:rsidRDefault="00896EF6" w:rsidP="00896E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 обеспечивает проведение вступительных испытаний для поступающих с ограниченными возможностями здоровья в порядке, предусмотренным разделом V</w:t>
      </w:r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Правил,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  <w:proofErr w:type="gramEnd"/>
    </w:p>
    <w:p w:rsidR="00896EF6" w:rsidRPr="00896EF6" w:rsidRDefault="00896EF6" w:rsidP="00896E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Вступительные испытания для поступающих с ограниченными возможностями здоровья проводятся в отдельной аудитории, при этом количество поступающих в одной аудитории при сдаче вступительного испытания не должно превышать 6 человек.</w:t>
      </w:r>
    </w:p>
    <w:p w:rsidR="00896EF6" w:rsidRPr="00896EF6" w:rsidRDefault="00896EF6" w:rsidP="00896E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испытания.</w:t>
      </w:r>
      <w:proofErr w:type="gramEnd"/>
    </w:p>
    <w:p w:rsidR="00896EF6" w:rsidRPr="00896EF6" w:rsidRDefault="00896EF6" w:rsidP="00896E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вступительных испытаний по письменному заявлению поступающих, поданному до начала проведения вступительных испытаний может быть увеличена, но не более чем на 1,5 часа.</w:t>
      </w:r>
      <w:proofErr w:type="gramEnd"/>
    </w:p>
    <w:p w:rsidR="00896EF6" w:rsidRPr="00896EF6" w:rsidRDefault="00896EF6" w:rsidP="00896E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присутствие в аудитории во время проведения вступительного испытания ассистента (для инвалидов по слуху – переводчика жестового языка),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экзаменатором).</w:t>
      </w:r>
      <w:proofErr w:type="gramEnd"/>
    </w:p>
    <w:p w:rsidR="00896EF6" w:rsidRPr="00896EF6" w:rsidRDefault="00896EF6" w:rsidP="00896E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средствами.</w:t>
      </w:r>
    </w:p>
    <w:p w:rsidR="00896EF6" w:rsidRPr="00896EF6" w:rsidRDefault="00896EF6" w:rsidP="00896E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Поступающим</w:t>
      </w:r>
      <w:proofErr w:type="gramEnd"/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яется </w:t>
      </w:r>
      <w:r w:rsidRPr="00896EF6">
        <w:rPr>
          <w:rFonts w:ascii="Times New Roman" w:hAnsi="Times New Roman" w:cs="Times New Roman"/>
          <w:color w:val="000000"/>
          <w:sz w:val="28"/>
          <w:szCs w:val="28"/>
        </w:rPr>
        <w:t>в печатном виде инструкция о порядке проведения вступительных испытаний</w:t>
      </w:r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инструкция по порядку проведения вступительных испытаний.</w:t>
      </w:r>
    </w:p>
    <w:p w:rsidR="00896EF6" w:rsidRPr="00896EF6" w:rsidRDefault="00896EF6" w:rsidP="00896E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Техникумом обеспечивается наличие материально-технических условий для беспрепятственного доступа поступающих в аудитории, туалетные и другие помещения, а также их пребывания в указанных помещениях.</w:t>
      </w:r>
    </w:p>
    <w:p w:rsidR="00896EF6" w:rsidRPr="00896EF6" w:rsidRDefault="00896EF6" w:rsidP="00896E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</w:t>
      </w:r>
      <w:proofErr w:type="gramEnd"/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896EF6" w:rsidRPr="00896EF6" w:rsidRDefault="00896EF6" w:rsidP="00896E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</w:t>
      </w:r>
      <w:proofErr w:type="gramStart"/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слабослышащих</w:t>
      </w:r>
      <w:proofErr w:type="gramEnd"/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наличи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звукоусиливающей аппаратуры</w:t>
      </w:r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индивидуального пользования;</w:t>
      </w:r>
    </w:p>
    <w:p w:rsidR="00896EF6" w:rsidRPr="00896EF6" w:rsidRDefault="00896EF6" w:rsidP="00896EF6">
      <w:pPr>
        <w:pStyle w:val="a3"/>
        <w:shd w:val="clear" w:color="auto" w:fill="FFFFFF"/>
        <w:spacing w:before="0" w:beforeAutospacing="0" w:after="0" w:afterAutospacing="0"/>
        <w:ind w:firstLine="450"/>
        <w:textAlignment w:val="baseline"/>
        <w:rPr>
          <w:color w:val="000000"/>
          <w:sz w:val="28"/>
          <w:szCs w:val="28"/>
        </w:rPr>
      </w:pPr>
      <w:r w:rsidRPr="00896EF6">
        <w:rPr>
          <w:color w:val="000000"/>
          <w:sz w:val="28"/>
          <w:szCs w:val="28"/>
        </w:rPr>
        <w:lastRenderedPageBreak/>
        <w:t xml:space="preserve">вступительные испытания проводятся для слабослышащих в одной аудитории совместно с </w:t>
      </w:r>
      <w:proofErr w:type="gramStart"/>
      <w:r w:rsidRPr="00896EF6">
        <w:rPr>
          <w:color w:val="000000"/>
          <w:sz w:val="28"/>
          <w:szCs w:val="28"/>
        </w:rPr>
        <w:t>поступающими</w:t>
      </w:r>
      <w:proofErr w:type="gramEnd"/>
      <w:r w:rsidRPr="00896EF6">
        <w:rPr>
          <w:color w:val="000000"/>
          <w:sz w:val="28"/>
          <w:szCs w:val="28"/>
        </w:rPr>
        <w:t>, не имеющими ограниченных возможностей здоровья;</w:t>
      </w:r>
    </w:p>
    <w:p w:rsidR="00896EF6" w:rsidRPr="00896EF6" w:rsidRDefault="00896EF6" w:rsidP="00896EF6">
      <w:pPr>
        <w:pStyle w:val="a3"/>
        <w:shd w:val="clear" w:color="auto" w:fill="FFFFFF"/>
        <w:spacing w:before="0" w:beforeAutospacing="0" w:after="0" w:afterAutospacing="0"/>
        <w:ind w:firstLine="450"/>
        <w:textAlignment w:val="baseline"/>
        <w:rPr>
          <w:color w:val="000000"/>
          <w:sz w:val="28"/>
          <w:szCs w:val="28"/>
        </w:rPr>
      </w:pPr>
      <w:r w:rsidRPr="00896EF6">
        <w:rPr>
          <w:color w:val="000000"/>
          <w:sz w:val="28"/>
          <w:szCs w:val="28"/>
        </w:rPr>
        <w:t>присутствие ассистента, оказывающего поступающим необходимую техническую помощь с учётом их индивидуальных особенностей</w:t>
      </w:r>
      <w:proofErr w:type="gramStart"/>
      <w:r w:rsidRPr="00896EF6">
        <w:rPr>
          <w:color w:val="000000"/>
          <w:sz w:val="28"/>
          <w:szCs w:val="28"/>
        </w:rPr>
        <w:t xml:space="preserve"> ;</w:t>
      </w:r>
      <w:proofErr w:type="gramEnd"/>
    </w:p>
    <w:p w:rsidR="00896EF6" w:rsidRPr="00896EF6" w:rsidRDefault="00896EF6" w:rsidP="00896E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Условия, указанные в пунктах 34, 35 Правил, предоставляются </w:t>
      </w:r>
      <w:proofErr w:type="gramStart"/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поступающим</w:t>
      </w:r>
      <w:proofErr w:type="gramEnd"/>
      <w:r w:rsidRPr="0089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726BE1" w:rsidRPr="00896EF6" w:rsidRDefault="00726BE1">
      <w:pPr>
        <w:rPr>
          <w:rFonts w:ascii="Times New Roman" w:hAnsi="Times New Roman" w:cs="Times New Roman"/>
          <w:sz w:val="28"/>
          <w:szCs w:val="28"/>
        </w:rPr>
      </w:pPr>
    </w:p>
    <w:sectPr w:rsidR="00726BE1" w:rsidRPr="0089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5F"/>
    <w:rsid w:val="00726BE1"/>
    <w:rsid w:val="00896EF6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2458</Characters>
  <Application>Microsoft Office Word</Application>
  <DocSecurity>0</DocSecurity>
  <Lines>20</Lines>
  <Paragraphs>5</Paragraphs>
  <ScaleCrop>false</ScaleCrop>
  <Company>Home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2015-07-06T12:47:00Z</dcterms:created>
  <dcterms:modified xsi:type="dcterms:W3CDTF">2015-07-06T12:57:00Z</dcterms:modified>
</cp:coreProperties>
</file>