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FB" w:rsidRPr="00785AE7" w:rsidRDefault="007C24FB" w:rsidP="007C24F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УТВЕРЖДАЮ</w:t>
      </w:r>
    </w:p>
    <w:p w:rsidR="007C24FB" w:rsidRPr="00785AE7" w:rsidRDefault="007C24FB" w:rsidP="007C24F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ПОУ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ЖХСТ</w:t>
      </w:r>
    </w:p>
    <w:p w:rsidR="007C24FB" w:rsidRPr="00785AE7" w:rsidRDefault="007C24FB" w:rsidP="007C24F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____________Васин Ю.А.</w:t>
      </w:r>
    </w:p>
    <w:p w:rsidR="007C24FB" w:rsidRPr="00785AE7" w:rsidRDefault="007C24FB" w:rsidP="007C24F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«____»________________20_____г.</w:t>
      </w:r>
      <w:r w:rsidRPr="00CB07A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«____»_______________20____г.                                                                                                        </w:t>
      </w:r>
    </w:p>
    <w:p w:rsidR="007C24FB" w:rsidRPr="00785AE7" w:rsidRDefault="007C24FB" w:rsidP="007C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FB" w:rsidRDefault="007C24FB" w:rsidP="007C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FB" w:rsidRDefault="007C24FB" w:rsidP="007C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FB" w:rsidRPr="007C24FB" w:rsidRDefault="007C24FB" w:rsidP="007C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выполнения и защиты выпускной квалификационной работы 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FB" w:rsidRPr="007C24FB" w:rsidRDefault="007C24FB" w:rsidP="007C2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рекомендации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C2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"Об образовании в Российской Федерации", 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7C2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968, федеральными  государственными образовательными стандартами (далее – ФГОС) по программам среднего профессионального образования (далее – СПО) и</w:t>
      </w:r>
      <w:r w:rsidRPr="007C24F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</w:t>
      </w:r>
      <w:r w:rsidRPr="007C24F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Порядком организации и осуществления образовательной деятельности 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464.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требованиями ФГОС по программам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 степени  и уровня освоения обучающимся образовательных программ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«Железноводский художественно-строительный техникум» </w:t>
      </w:r>
      <w:r w:rsidR="00B72C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B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B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обеспечить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проведения государственной итоговой аттестации (далее – ГИА).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1.3.Рекомендации устанавливают требования к выбору тематики, организации и методическому сопровождению выполнения выпускной квалификационной работ</w:t>
      </w:r>
      <w:r w:rsidR="00B7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техникуме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1.4. В соответствии с </w:t>
      </w:r>
      <w:r w:rsidR="00B72C3D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выпускная квалификационная работа (далее – ВКР)  является обязательной частью ГИА. </w:t>
      </w: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ГИА включает подготовку и защиту ВКР (дипломной работы, дипломного проекта). Согласно ФГОС в учебном плане на подготовку и защиту ВКР по специальностям </w:t>
      </w:r>
      <w:r w:rsidR="00B72C3D">
        <w:rPr>
          <w:rFonts w:ascii="Times New Roman" w:eastAsia="Calibri" w:hAnsi="Times New Roman" w:cs="Times New Roman"/>
          <w:sz w:val="28"/>
          <w:szCs w:val="28"/>
        </w:rPr>
        <w:t xml:space="preserve">«Строительство и эксплуатация зданий и сооружений», «Экономика и бухгалтерский учёт» </w:t>
      </w:r>
      <w:r w:rsidRPr="007C24FB">
        <w:rPr>
          <w:rFonts w:ascii="Times New Roman" w:eastAsia="Calibri" w:hAnsi="Times New Roman" w:cs="Times New Roman"/>
          <w:sz w:val="28"/>
          <w:szCs w:val="28"/>
        </w:rPr>
        <w:t>отводится</w:t>
      </w:r>
      <w:r w:rsidR="00B72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6 недель, </w:t>
      </w:r>
      <w:r w:rsidR="00B72C3D">
        <w:rPr>
          <w:rFonts w:ascii="Times New Roman" w:eastAsia="Calibri" w:hAnsi="Times New Roman" w:cs="Times New Roman"/>
          <w:sz w:val="28"/>
          <w:szCs w:val="28"/>
        </w:rPr>
        <w:t>по специальности «Декоративно-прикладное искусство и народные промыслы» 8 недель. И</w:t>
      </w:r>
      <w:r w:rsidRPr="007C24FB">
        <w:rPr>
          <w:rFonts w:ascii="Times New Roman" w:eastAsia="Calibri" w:hAnsi="Times New Roman" w:cs="Times New Roman"/>
          <w:sz w:val="28"/>
          <w:szCs w:val="28"/>
        </w:rPr>
        <w:t>з них на подготовку ВКР – 4</w:t>
      </w:r>
      <w:r w:rsidR="00B72C3D">
        <w:rPr>
          <w:rFonts w:ascii="Times New Roman" w:eastAsia="Calibri" w:hAnsi="Times New Roman" w:cs="Times New Roman"/>
          <w:sz w:val="28"/>
          <w:szCs w:val="28"/>
        </w:rPr>
        <w:t>(6)</w:t>
      </w: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недели и на защиту ВКР – 2 недели.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Цель защиты ВКР – установление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результатов освоения студентами образовательных программ соответствующим требованиям </w:t>
      </w:r>
      <w:r w:rsidR="00B72C3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Государственная экзаменационная комиссия (далее – ГЭК) формируется из преподават</w:t>
      </w:r>
      <w:r w:rsidR="00B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техникума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7C24FB" w:rsidRPr="007C24FB" w:rsidRDefault="003365FD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ГЭК утверждается приказом директора после утверждения списков в министерстве образования и молодёжной политики Ставропольского края</w:t>
      </w:r>
      <w:r w:rsidR="007C24FB"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ГИА, требования к выпускным квалификационным работам, а также критерии оценки знаний утверждаю</w:t>
      </w:r>
      <w:r w:rsidR="003365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техникумом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обсуждения на заседании педагогического со</w:t>
      </w:r>
      <w:r w:rsidR="0033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председателей ГЭК.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3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лицо, не работающ</w:t>
      </w:r>
      <w:r w:rsidR="003365F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 техникуме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числа: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образовательной организации является заместителем председателя ГЭК.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Calibri" w:hAnsi="Times New Roman" w:cs="Times New Roman"/>
          <w:sz w:val="28"/>
          <w:szCs w:val="28"/>
          <w:lang w:eastAsia="ru-RU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осваиваемой обр</w:t>
      </w:r>
      <w:r w:rsidR="0033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программе</w:t>
      </w:r>
      <w:r w:rsidRPr="007C2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1.8.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Подготовка и защита 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способствует систематизации,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закреплению знаний выпускника по профессии или специальности при решении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разрабатываемых в выпускной квалификационной работе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и направлены на проверку качества полученных обучающимся знаний и умений, </w:t>
      </w:r>
      <w:proofErr w:type="spellStart"/>
      <w:r w:rsidRPr="007C24F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общих и профессиональных компетенций, позволяющих решать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задачи.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7C2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</w:t>
      </w:r>
      <w:r w:rsidR="004D1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D6" w:rsidRDefault="004D1AD6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D6" w:rsidRPr="007C24FB" w:rsidRDefault="004D1AD6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FB" w:rsidRPr="007C24FB" w:rsidRDefault="007C24FB" w:rsidP="007C2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Определение темы выпускной квалификационной работы</w:t>
      </w:r>
    </w:p>
    <w:p w:rsidR="007C24FB" w:rsidRPr="007C24FB" w:rsidRDefault="007C24FB" w:rsidP="007C24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</w:t>
      </w:r>
      <w:r w:rsidRPr="007C24FB">
        <w:rPr>
          <w:rFonts w:ascii="Times New Roman" w:eastAsia="Times New Roman" w:hAnsi="Times New Roman" w:cs="Times New Roman"/>
          <w:bCs/>
          <w:iCs/>
          <w:sz w:val="28"/>
          <w:szCs w:val="28"/>
        </w:rPr>
        <w:t>Темы ВКР определяю</w:t>
      </w:r>
      <w:r w:rsidR="004D1A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тся техникумом </w:t>
      </w:r>
      <w:r w:rsidRPr="007C24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r w:rsidRPr="007C24F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C24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</w:t>
      </w:r>
      <w:r w:rsidRPr="007C2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иметь практико-ориентированный характер.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еречень тем разрабатывается преподавате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 xml:space="preserve">лями техникума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и обсуждается на зас</w:t>
      </w:r>
      <w:r w:rsidR="004D1AD6">
        <w:rPr>
          <w:rFonts w:ascii="Times New Roman" w:eastAsia="Times New Roman" w:hAnsi="Times New Roman" w:cs="Times New Roman"/>
          <w:sz w:val="28"/>
          <w:szCs w:val="28"/>
        </w:rPr>
        <w:t>еданиях методических объединений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председателей ГЭК.</w:t>
      </w:r>
    </w:p>
    <w:p w:rsidR="007C24FB" w:rsidRPr="007C24FB" w:rsidRDefault="004D1AD6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r w:rsidR="007C24FB" w:rsidRPr="007C24FB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>ы  согласовываются</w:t>
      </w:r>
      <w:r w:rsidR="007C24FB" w:rsidRPr="007C24FB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работодателей или их объединений по профилю подготовки выпускников в рамках профессиональных модулей.</w:t>
      </w:r>
    </w:p>
    <w:p w:rsidR="007C24FB" w:rsidRPr="007C24FB" w:rsidRDefault="004D1AD6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4FB" w:rsidRPr="007C24FB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</w:t>
      </w:r>
      <w:r w:rsidR="007C24FB"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7C24FB" w:rsidRPr="007C24FB">
        <w:rPr>
          <w:rFonts w:ascii="Times New Roman" w:eastAsia="Times New Roman" w:hAnsi="Times New Roman" w:cs="Times New Roman"/>
          <w:sz w:val="28"/>
          <w:szCs w:val="28"/>
        </w:rPr>
        <w:t xml:space="preserve"> студенту назначается руководитель и, при необходимости, консультанты.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2.3.  Э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кспертиза на соответствие требованиям ФГОС, разработанных заданий на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, основных показателей оценки результатов выполнения и защиты работ, осущ</w:t>
      </w:r>
      <w:r w:rsidR="001866AE">
        <w:rPr>
          <w:rFonts w:ascii="Times New Roman" w:eastAsia="Times New Roman" w:hAnsi="Times New Roman" w:cs="Times New Roman"/>
          <w:sz w:val="28"/>
          <w:szCs w:val="28"/>
        </w:rPr>
        <w:t>ествляется  на заседании методического объединения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2.4. ВКР 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Выполненная выпускная квалификационная работа в целом должна: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7C24FB">
        <w:rPr>
          <w:rFonts w:ascii="Times New Roman" w:eastAsia="SymbolMT" w:hAnsi="Times New Roman" w:cs="Times New Roman"/>
          <w:sz w:val="28"/>
          <w:szCs w:val="28"/>
        </w:rPr>
        <w:t>- соответствовать разработанному заданию;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7C24FB">
        <w:rPr>
          <w:rFonts w:ascii="Times New Roman" w:eastAsia="SymbolMT" w:hAnsi="Times New Roman" w:cs="Times New Roman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7C24FB">
        <w:rPr>
          <w:rFonts w:ascii="Times New Roman" w:eastAsia="SymbolMT" w:hAnsi="Times New Roman" w:cs="Times New Roman"/>
          <w:sz w:val="28"/>
          <w:szCs w:val="28"/>
        </w:rPr>
        <w:lastRenderedPageBreak/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</w:t>
      </w:r>
      <w:r w:rsidR="001866AE">
        <w:rPr>
          <w:rFonts w:ascii="Times New Roman" w:eastAsia="SymbolMT" w:hAnsi="Times New Roman" w:cs="Times New Roman"/>
          <w:sz w:val="28"/>
          <w:szCs w:val="28"/>
        </w:rPr>
        <w:t>тенции в соответствии с ФГОС</w:t>
      </w:r>
      <w:r w:rsidRPr="007C24FB">
        <w:rPr>
          <w:rFonts w:ascii="Times New Roman" w:eastAsia="SymbolMT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2.5. ВКР 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2.6. При определении темы ВКР следует учитывать, что ее содержание может основываться:</w:t>
      </w:r>
    </w:p>
    <w:p w:rsidR="007C24FB" w:rsidRPr="007C24FB" w:rsidRDefault="007C24FB" w:rsidP="007C24F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на обобщении результатов выполненной ранее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7C24FB" w:rsidRPr="007C24FB" w:rsidRDefault="007C24FB" w:rsidP="007C24F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на использовании результатов выполненных ранее практических заданий</w:t>
      </w:r>
      <w:r w:rsidRPr="007C24FB">
        <w:rPr>
          <w:rFonts w:ascii="Times New Roman" w:eastAsia="Calibri" w:hAnsi="Times New Roman" w:cs="Times New Roman"/>
          <w:sz w:val="28"/>
          <w:szCs w:val="28"/>
        </w:rPr>
        <w:t>.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Выбор темы ВКР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FB" w:rsidRPr="007C24FB" w:rsidRDefault="007C24FB" w:rsidP="007C24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Руководство выпускной квалификационной работой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Перечень тем ВКР, закрепление за студентами тем ВКР, назначение руководителей и консультантов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частям ВКР (экономическая часть, графическая часть, исследовательская часть, экспериментальная часть, опытная ча</w:t>
      </w:r>
      <w:r w:rsidR="0018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художественная часть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C2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66AE">
        <w:rPr>
          <w:rFonts w:ascii="Times New Roman" w:eastAsia="Times New Roman" w:hAnsi="Times New Roman" w:cs="Times New Roman"/>
          <w:sz w:val="28"/>
          <w:szCs w:val="28"/>
        </w:rPr>
        <w:t>существляется техникумом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3.2.  В обязанности руководителя ВКР входит: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разработка задания на подготовку ВКР;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разработка совместно с 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плана ВКР;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оказание помощи 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в разработке индивидуального графика работы на весь период выполнения ВКР;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обучающегося по вопросам содержания и последовательности выполнения ВКР;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оказание помощи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в подборе необходимых источников;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предоставление письменного отзыва на ВКР.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3.3. Задание для каждого обучающегося разрабатывается в соответствии с утвержденной темой.          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Задание на ВКР расс</w:t>
      </w:r>
      <w:r w:rsidR="001866AE">
        <w:rPr>
          <w:rFonts w:ascii="Times New Roman" w:eastAsia="Calibri" w:hAnsi="Times New Roman" w:cs="Times New Roman"/>
          <w:sz w:val="28"/>
          <w:szCs w:val="28"/>
        </w:rPr>
        <w:t>матривается методическими объединениями</w:t>
      </w: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, подписывается руководителем ВКР и утверждается заместителем </w:t>
      </w:r>
      <w:r w:rsidR="00476362">
        <w:rPr>
          <w:rFonts w:ascii="Times New Roman" w:eastAsia="Calibri" w:hAnsi="Times New Roman" w:cs="Times New Roman"/>
          <w:sz w:val="28"/>
          <w:szCs w:val="28"/>
        </w:rPr>
        <w:t>директора по УР</w:t>
      </w:r>
      <w:r w:rsidRPr="007C2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3.5. Задание на ВКР выдается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не позднее,  чем за две недели до начала производственной практики (преддипломной).  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</w:t>
      </w:r>
      <w:r w:rsidR="00476362">
        <w:rPr>
          <w:rFonts w:ascii="Times New Roman" w:eastAsia="Calibri" w:hAnsi="Times New Roman" w:cs="Times New Roman"/>
          <w:sz w:val="28"/>
          <w:szCs w:val="28"/>
        </w:rPr>
        <w:t>директора по УР</w:t>
      </w:r>
      <w:r w:rsidRPr="007C2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Заканчивается отзыв выводом о возможности (невозможности) допуска ВКР к защите.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3.8. В обязанности консультанта ВКР входит: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lastRenderedPageBreak/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оказание помощи </w:t>
      </w:r>
      <w:proofErr w:type="gramStart"/>
      <w:r w:rsidRPr="007C24F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в подборе необходимой литературы в части содержания консультируемого вопроса;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Часы консультирования входят в общие часы руководства ВКР и определяются локальными актами образовательной организации самостоятельно.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Рекомендуемые нормы часов на ВКР приведены в Приложении 1.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FB" w:rsidRPr="007C24FB" w:rsidRDefault="007C24FB" w:rsidP="007C24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и содержание выпускной квалификационной работы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4.1. Требования к содержанию, объему и структуре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4.2. Требования к оформлению ВКР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Решение о формате оформления ВКР прини</w:t>
      </w:r>
      <w:r w:rsidR="00476362">
        <w:rPr>
          <w:rFonts w:ascii="Times New Roman" w:eastAsia="Calibri" w:hAnsi="Times New Roman" w:cs="Times New Roman"/>
          <w:sz w:val="28"/>
          <w:szCs w:val="28"/>
        </w:rPr>
        <w:t>мается в соответствии с правилами оформления ВКР</w:t>
      </w:r>
      <w:r w:rsidRPr="007C2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другим нормативным документам (в </w:t>
      </w:r>
      <w:proofErr w:type="spellStart"/>
      <w:r w:rsidRPr="007C24F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. документам СМК). В Приложении 2 приводится пример рекомендуемых требований.  </w:t>
      </w:r>
    </w:p>
    <w:p w:rsidR="007C24FB" w:rsidRPr="007C24FB" w:rsidRDefault="007C24FB" w:rsidP="007C24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4FB" w:rsidRPr="007C24FB" w:rsidRDefault="007C24FB" w:rsidP="007C24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Рецензирование выпускных квалификационных работ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5.1. ВКР подлежат обязательному рецензированию.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5.2. Внешнее рецензирование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</w:rPr>
        <w:t>обеспечения объективности оценки труда выпускника</w:t>
      </w:r>
      <w:proofErr w:type="gramEnd"/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квалификационные работы рецензируются специалистами по тематике ВКР 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тр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и экономики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научно-исследовательских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проектных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высших учебных заведений художественного профиля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Рецензенты ВКР определяются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защиты.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Рецензия должна   включать: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ВКР заявленной теме и заданию на нее;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выполнения каждого раздела ВКР;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общую оценку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выполнения ВКР.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Содержание рецензии доводится до сведения обучающегося не позднее, чем за день до защиты работы.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Внесение изменений в ВКР после получения рецензии не допускается.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476362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ознакомления с отзывом руководителя и рецензией решает вопрос о допуске обучающегося к защите и передает ВКР в ГЭК. </w:t>
      </w:r>
    </w:p>
    <w:p w:rsidR="007C24FB" w:rsidRPr="007C24FB" w:rsidRDefault="007C24FB" w:rsidP="007C24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4FB" w:rsidRPr="007C24FB" w:rsidRDefault="007C24FB" w:rsidP="007C24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Процедура защиты дипломной работы (проекта)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6.1. 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Программа ГИА, требования к ВКР, а также критерии оценки знаний, утвержден</w:t>
      </w:r>
      <w:r w:rsidR="00476362">
        <w:rPr>
          <w:rFonts w:ascii="Times New Roman" w:eastAsia="Times New Roman" w:hAnsi="Times New Roman" w:cs="Times New Roman"/>
          <w:sz w:val="28"/>
          <w:szCs w:val="28"/>
        </w:rPr>
        <w:t>ные техникумом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, доводятся до сведения обучающихся, не 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чем за шесть месяцев до начала ГИА.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Вопрос о допуске ВКР (проекта) к защите решается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методического объединения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к защите оп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ределяется заместителем директора по УР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оф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ормляется приказом директора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</w:t>
      </w:r>
      <w:r w:rsidR="004763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Техникум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предварительную защиту выпускной квалификационной работы.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Защита производится на открытом заседании ГЭК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6.5. 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</w:t>
      </w:r>
      <w:r w:rsidR="00476362">
        <w:rPr>
          <w:rFonts w:ascii="Times New Roman" w:eastAsia="Times New Roman" w:hAnsi="Times New Roman" w:cs="Times New Roman"/>
          <w:sz w:val="28"/>
          <w:szCs w:val="28"/>
        </w:rPr>
        <w:t>хиве техникума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. В протоколе записываются: итоговая оценка ВКР, присуждение квалификации и особые мнения членов комиссии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6.6. На защиту ВКР отводится до 1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ГЭК.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6.7. Во время доклада обучающийся использует подготовленный наглядный материал, иллюстрирующий основные положения ВКР.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6.8.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 При равном числе голосов мнение председателя является решающим.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6.11. Для прохождения ГИА лицо, не прошедшее ГИА по неуважительной причине или получившее на ГИА неудовлетворительную оценку, восстанавливает</w:t>
      </w:r>
      <w:r w:rsidR="003A0829">
        <w:rPr>
          <w:rFonts w:ascii="Times New Roman" w:eastAsia="Times New Roman" w:hAnsi="Times New Roman" w:cs="Times New Roman"/>
          <w:sz w:val="28"/>
          <w:szCs w:val="28"/>
        </w:rPr>
        <w:t>ся в техникум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на период времени, установлен</w:t>
      </w:r>
      <w:r w:rsidR="003A0829">
        <w:rPr>
          <w:rFonts w:ascii="Times New Roman" w:eastAsia="Times New Roman" w:hAnsi="Times New Roman" w:cs="Times New Roman"/>
          <w:sz w:val="28"/>
          <w:szCs w:val="28"/>
        </w:rPr>
        <w:t>ный техникумом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но не менее предусмотренного календарным учебным графиком для прохождения ГИА соответств</w:t>
      </w:r>
      <w:r w:rsidR="003A0829">
        <w:rPr>
          <w:rFonts w:ascii="Times New Roman" w:eastAsia="Times New Roman" w:hAnsi="Times New Roman" w:cs="Times New Roman"/>
          <w:sz w:val="28"/>
          <w:szCs w:val="28"/>
        </w:rPr>
        <w:t>ующей образовательной программы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Повторное прохождение ГИА для одного лица назначае</w:t>
      </w:r>
      <w:r w:rsidR="003A082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не более двух раз.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6.6. Порядок проведения ГИА для выпускников из числа лиц с ограниченными возможностями здоровья регламентируется  разделом 5. Порядка 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FB" w:rsidRPr="007C24FB" w:rsidRDefault="007C24FB" w:rsidP="007C24F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Хранение выпускных квалификационных работ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Выполненные ВКР хранятся после их защиты в </w:t>
      </w:r>
      <w:r w:rsidR="003A0829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. Срок хранения определяется в соответствии с </w:t>
      </w:r>
      <w:r w:rsidRPr="007C24FB">
        <w:rPr>
          <w:rFonts w:ascii="Times New Roman" w:eastAsia="Calibri" w:hAnsi="Times New Roman" w:cs="Times New Roman"/>
          <w:sz w:val="28"/>
          <w:szCs w:val="28"/>
        </w:rPr>
        <w:t>Перечнем типовых управленческих документов, образующихся в деятельности организаций, с указанием сроков хранения</w:t>
      </w:r>
      <w:r w:rsid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Рекомендуемый срок хранения - в течение пяти лет после выпуска обучающихс</w:t>
      </w:r>
      <w:r w:rsidR="003A082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Списание ВКР оформляется соответствующим актом.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ВКР, представляющие учебно-методическую ценность, могут быть использованы в качест</w:t>
      </w:r>
      <w:r w:rsid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учебных пособий в кабинетах техникума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запросу предприятия, учреждения, образ</w:t>
      </w:r>
      <w:r w:rsid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организации директор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разрешить снимать копии ВКР выпускников.</w:t>
      </w:r>
    </w:p>
    <w:p w:rsidR="007C24FB" w:rsidRPr="007C24FB" w:rsidRDefault="007C24FB" w:rsidP="007C2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24FB" w:rsidRPr="007C24FB" w:rsidSect="00F12209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C24FB" w:rsidRPr="007C24FB" w:rsidRDefault="007C24FB" w:rsidP="007C2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7C24FB" w:rsidRPr="007C24FB" w:rsidRDefault="007C24FB" w:rsidP="007C2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Нормы часов на </w:t>
      </w:r>
      <w:r w:rsidRPr="007C24FB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выпускную квалификационную работу 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руководство, консультирование, рецензирование выпускных квалификационных работ отвести следующее количество часов: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специальности «Экономика и бухгалтерский учёт» - 15 часов;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-по специальности «Строительство и эксплуатация зданий и сооружений»-15 часов;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специальности «Декоративно-прикладное искусство и народные промыслы» - 20 часов.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Оплату производить из расчёта 8 </w:t>
      </w:r>
      <w:proofErr w:type="gramStart"/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руководителя.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</w:rPr>
        <w:t xml:space="preserve">  Каждому рецензенту </w:t>
      </w: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прикреплено не более 8 </w:t>
      </w:r>
      <w:proofErr w:type="gramStart"/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Оплату за руководство, консультирование, рецензирование дипломной работы по специальности </w:t>
      </w:r>
      <w:r w:rsidRPr="008E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 и бухгалтерский учёт»</w:t>
      </w: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из расчёта: 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 и консультирование – 8 часов; 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рецензирование – 5 часов;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-1 час;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председателю и членам аттестационной комиссии - 1 час.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специальности </w:t>
      </w:r>
      <w:r w:rsidRPr="008E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 и эксплуатация зданий и сооружений»</w:t>
      </w: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из расчёта: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 и консультирование – 8 часов; 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рецензирование – 5 часов;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-1 час;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председателю и членам аттестационной комиссии - 1 час.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8E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 и эксплуатация зданий и сооружений»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 и консультирование – 8 часов; 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рецензирование – 5 часов;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-1 час;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председателю и членам аттестационной комиссии - 1 час.</w:t>
      </w:r>
    </w:p>
    <w:p w:rsidR="008E42B7" w:rsidRPr="008E42B7" w:rsidRDefault="008E42B7" w:rsidP="008E42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8E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«Декоративно-прикладное искусство и народные промыслы»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 и консультирование – 12 часов; 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рецензирование – 5 часов;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к защите до 1 часа; </w:t>
      </w:r>
    </w:p>
    <w:p w:rsidR="008E42B7" w:rsidRPr="008E42B7" w:rsidRDefault="008E42B7" w:rsidP="008E42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защита -1 час;</w:t>
      </w:r>
    </w:p>
    <w:p w:rsidR="008E42B7" w:rsidRPr="008E42B7" w:rsidRDefault="008E42B7" w:rsidP="008E42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председателю и членам аттестационной комиссии - 1 час.</w:t>
      </w:r>
    </w:p>
    <w:p w:rsidR="008E42B7" w:rsidRPr="008E42B7" w:rsidRDefault="008E42B7" w:rsidP="008E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B7" w:rsidRPr="008E42B7" w:rsidRDefault="008E42B7" w:rsidP="008E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FB" w:rsidRPr="007C24FB" w:rsidRDefault="007C24FB" w:rsidP="007C2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7C24FB" w:rsidRPr="007C24FB" w:rsidSect="00F1220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C24FB" w:rsidRPr="007C24FB" w:rsidRDefault="007C24FB" w:rsidP="007C2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FB" w:rsidRPr="007C24FB" w:rsidRDefault="007C24FB" w:rsidP="007C2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ВКР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выпускной квалификационной работы определяются в зависимости от профиля специальности, требований </w:t>
      </w:r>
      <w:r w:rsidR="008E42B7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правило,  включает в себя: расчетно-пояснительную записку, состоящую из: </w:t>
      </w:r>
      <w:r w:rsidRPr="007C24FB">
        <w:rPr>
          <w:rFonts w:ascii="Times New Roman" w:eastAsia="Calibri" w:hAnsi="Times New Roman" w:cs="Times New Roman"/>
          <w:sz w:val="28"/>
          <w:szCs w:val="28"/>
        </w:rPr>
        <w:t>титульного листа; содержания; введения; основной части; заключения; списка использованных источников;  приложений (при необходимости.</w:t>
      </w:r>
      <w:proofErr w:type="gramEnd"/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>Пример задания на ВКР приведен в Приложении 3).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Во введении необходимо обосновать актуальность и практическую значимость выбранной  темы, сформулировать цель и задачи, объект и  предмет ВКР, круг рассматриваемых проблем. Объем введения должен быть в пределах 4 - 5 страниц.  </w:t>
      </w:r>
    </w:p>
    <w:p w:rsidR="007C24FB" w:rsidRPr="007C24FB" w:rsidRDefault="007C24FB" w:rsidP="007C2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 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4. Основная часть ВКР должна содержать, как правило, две главы.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5. 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7C24FB" w:rsidRPr="007C24FB" w:rsidRDefault="007C24FB" w:rsidP="007C24F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анализ конкретного материала по избранной теме; </w:t>
      </w:r>
    </w:p>
    <w:p w:rsidR="007C24FB" w:rsidRPr="007C24FB" w:rsidRDefault="007C24FB" w:rsidP="007C24F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описание выявленных проблем и тенденций  развития объекта и предмета изучения на основе анализа конкретного материала по избранной теме; </w:t>
      </w:r>
    </w:p>
    <w:p w:rsidR="007C24FB" w:rsidRPr="007C24FB" w:rsidRDefault="007C24FB" w:rsidP="007C24F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описание  способов решения выявленных  проблем.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анализа могут использоваться аналитические таблицы, расчеты, формулы, схемы, диаграммы и графики.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6. Завершающей частью ВКР является заключение, которое содержит  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Заключение лежит в основе доклада студента на защите. 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7. Список использованных источников  отражает перечень источников, которые использовались при написании ВКР (не менее 20), составленный в следующем порядке: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предыдущим);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иные нормативные правовые акты;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монографии,  учебники, учебные пособия (в алфавитном порядке);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>иностранная литература;</w:t>
      </w:r>
    </w:p>
    <w:p w:rsidR="007C24FB" w:rsidRPr="007C24FB" w:rsidRDefault="007C24FB" w:rsidP="007C24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24FB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7C2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4FB" w:rsidRPr="007C24FB" w:rsidRDefault="007C24FB" w:rsidP="007C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8. 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7C24FB" w:rsidRPr="007C24FB" w:rsidRDefault="007C24FB" w:rsidP="007C2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Объем ВКР должен составлять 30-50 страниц печатного текста (без приложений). Текст ВКР должен быть подготовлен с использованием компьютера в </w:t>
      </w:r>
      <w:proofErr w:type="spellStart"/>
      <w:r w:rsidRPr="007C24FB">
        <w:rPr>
          <w:rFonts w:ascii="Times New Roman" w:eastAsia="Times New Roman" w:hAnsi="Times New Roman" w:cs="Times New Roman"/>
          <w:sz w:val="28"/>
          <w:szCs w:val="28"/>
        </w:rPr>
        <w:lastRenderedPageBreak/>
        <w:t>Word</w:t>
      </w:r>
      <w:proofErr w:type="spellEnd"/>
      <w:r w:rsidRPr="007C24FB">
        <w:rPr>
          <w:rFonts w:ascii="Times New Roman" w:eastAsia="Times New Roman" w:hAnsi="Times New Roman" w:cs="Times New Roman"/>
          <w:sz w:val="28"/>
          <w:szCs w:val="28"/>
        </w:rPr>
        <w:t>, распечатан на одной стороне белой бумаги формата А</w:t>
      </w:r>
      <w:proofErr w:type="gramStart"/>
      <w:r w:rsidRPr="007C24F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C24FB">
        <w:rPr>
          <w:rFonts w:ascii="Times New Roman" w:eastAsia="Times New Roman" w:hAnsi="Times New Roman" w:cs="Times New Roman"/>
          <w:sz w:val="28"/>
          <w:szCs w:val="28"/>
        </w:rPr>
        <w:t xml:space="preserve"> (210х297 мм), если иное не предусмотрено спецификой.</w:t>
      </w:r>
    </w:p>
    <w:p w:rsidR="007C24FB" w:rsidRPr="007C24FB" w:rsidRDefault="007C24FB" w:rsidP="007C2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69F" w:rsidRDefault="00B7169F" w:rsidP="00B7169F">
      <w:pPr>
        <w:pStyle w:val="p2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текста - М</w:t>
      </w:r>
      <w:proofErr w:type="gramStart"/>
      <w:r>
        <w:rPr>
          <w:color w:val="000000"/>
          <w:sz w:val="28"/>
          <w:szCs w:val="28"/>
        </w:rPr>
        <w:t>S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</w:p>
    <w:p w:rsidR="00B7169F" w:rsidRDefault="00B7169F" w:rsidP="00B7169F">
      <w:pPr>
        <w:pStyle w:val="p2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Поля: 2 см со всех сторон.</w:t>
      </w:r>
    </w:p>
    <w:p w:rsidR="00B7169F" w:rsidRDefault="00B7169F" w:rsidP="00B7169F">
      <w:pPr>
        <w:pStyle w:val="p2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Ориентация: книжная, выравнивание по ширине.</w:t>
      </w:r>
    </w:p>
    <w:p w:rsidR="00B7169F" w:rsidRDefault="00B7169F" w:rsidP="00B7169F">
      <w:pPr>
        <w:pStyle w:val="p2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Шрифт: размер (кегль) – 14, тип –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.</w:t>
      </w:r>
    </w:p>
    <w:p w:rsidR="00B7169F" w:rsidRDefault="00B7169F" w:rsidP="00B7169F">
      <w:pPr>
        <w:pStyle w:val="p2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 текста: 1,5.</w:t>
      </w:r>
    </w:p>
    <w:p w:rsidR="00B7169F" w:rsidRDefault="00B7169F" w:rsidP="00B7169F">
      <w:pPr>
        <w:pStyle w:val="p2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Абзацный отступ: 1,25.</w:t>
      </w:r>
    </w:p>
    <w:p w:rsidR="007C24FB" w:rsidRPr="007C24FB" w:rsidRDefault="007C24FB" w:rsidP="007C2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C24FB" w:rsidRPr="007C24FB" w:rsidSect="00F12209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C24FB" w:rsidRPr="007C24FB" w:rsidRDefault="007C24FB" w:rsidP="007C24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4F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7C24FB" w:rsidRPr="007C24FB" w:rsidRDefault="007C24FB" w:rsidP="007C2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7C24FB" w:rsidRPr="007C24FB" w:rsidTr="00141255">
        <w:trPr>
          <w:trHeight w:val="2045"/>
        </w:trPr>
        <w:tc>
          <w:tcPr>
            <w:tcW w:w="4952" w:type="dxa"/>
          </w:tcPr>
          <w:p w:rsidR="007C24FB" w:rsidRPr="007C24FB" w:rsidRDefault="007C24FB" w:rsidP="007C24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4FB" w:rsidRPr="007C24FB" w:rsidRDefault="007C24FB" w:rsidP="007C24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«Согласовано»          </w:t>
            </w:r>
          </w:p>
          <w:p w:rsidR="007C24FB" w:rsidRPr="007C24FB" w:rsidRDefault="007C24FB" w:rsidP="007C24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Представитель работодателя   </w:t>
            </w:r>
          </w:p>
          <w:p w:rsidR="007C24FB" w:rsidRPr="007C24FB" w:rsidRDefault="007C24FB" w:rsidP="007C24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             </w:t>
            </w:r>
          </w:p>
          <w:p w:rsidR="007C24FB" w:rsidRPr="007C24FB" w:rsidRDefault="007C24FB" w:rsidP="007C24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«__»_________20__г.</w:t>
            </w:r>
          </w:p>
        </w:tc>
        <w:tc>
          <w:tcPr>
            <w:tcW w:w="4953" w:type="dxa"/>
          </w:tcPr>
          <w:p w:rsidR="007C24FB" w:rsidRPr="007C24FB" w:rsidRDefault="007C24FB" w:rsidP="007C24F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«Утверждаю» </w:t>
            </w:r>
          </w:p>
          <w:p w:rsidR="007C24FB" w:rsidRPr="007C24FB" w:rsidRDefault="007C24FB" w:rsidP="007C24F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руководителя по направлению деятельности</w:t>
            </w:r>
          </w:p>
          <w:p w:rsidR="007C24FB" w:rsidRPr="007C24FB" w:rsidRDefault="007C24FB" w:rsidP="007C24F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7C24FB" w:rsidRPr="007C24FB" w:rsidRDefault="007C24FB" w:rsidP="007C24F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4FB" w:rsidRPr="007C24FB" w:rsidRDefault="007C24FB" w:rsidP="007C24F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«__»______20__г.         </w:t>
            </w:r>
          </w:p>
          <w:p w:rsidR="007C24FB" w:rsidRPr="007C24FB" w:rsidRDefault="007C24FB" w:rsidP="007C24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7C24FB" w:rsidRPr="007C24FB" w:rsidRDefault="007C24FB" w:rsidP="007C2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FB" w:rsidRPr="007C24FB" w:rsidRDefault="007C24FB" w:rsidP="007C24FB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задание на выпускную квалификационную работу</w:t>
      </w:r>
    </w:p>
    <w:p w:rsidR="007C24FB" w:rsidRPr="007C24FB" w:rsidRDefault="007C24FB" w:rsidP="007C24FB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24FB" w:rsidRPr="007C24FB" w:rsidRDefault="007C24FB" w:rsidP="007C24F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C24FB" w:rsidRPr="007C24FB" w:rsidRDefault="007C24FB" w:rsidP="007C24FB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(</w:t>
      </w:r>
      <w:proofErr w:type="spellStart"/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 курса ________ группы, специальности_________</w:t>
      </w:r>
    </w:p>
    <w:p w:rsidR="007C24FB" w:rsidRPr="007C24FB" w:rsidRDefault="007C24FB" w:rsidP="007C24F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7C24FB" w:rsidRPr="007C24FB" w:rsidRDefault="007C24FB" w:rsidP="007C2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7C24FB" w:rsidRPr="007C24FB" w:rsidRDefault="007C24FB" w:rsidP="007C24FB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 работы_________________________</w:t>
      </w:r>
    </w:p>
    <w:p w:rsidR="007C24FB" w:rsidRPr="007C24FB" w:rsidRDefault="007C24FB" w:rsidP="007C24F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Исходные  данные_______________________________________________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t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Изделие, входящее в ВКР и подлежащее изготовлению выпускником.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C24FB" w:rsidRPr="007C24FB" w:rsidRDefault="007C24FB" w:rsidP="007C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t>Законченная ВКР должна состоять из: пояснительной записки: графической части: чертежей, диаграмм, схем и т.д.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t xml:space="preserve">Графическая часть проекта выполняется в зависимости от специальности и темы. Все чертежи выполняются в системе </w:t>
      </w:r>
      <w:r w:rsidRPr="007C24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AUTO</w:t>
      </w: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24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CAD</w:t>
      </w: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записываются на диск.  По формату, условным обозначениям, цифрам, масштабам чертежи должны соответствовать требованиям ГОСТов</w:t>
      </w:r>
      <w:r w:rsidRPr="007C2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Содержание графических работ: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Лист 1.____________________________________________________________</w:t>
      </w:r>
    </w:p>
    <w:p w:rsidR="007C24FB" w:rsidRPr="007C24FB" w:rsidRDefault="007C24FB" w:rsidP="007C24FB">
      <w:pPr>
        <w:keepNext/>
        <w:tabs>
          <w:tab w:val="left" w:pos="1134"/>
        </w:tabs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2.____________________________________________________________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Лист 3.____________________________________________________________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Лист 4.____________________________________________________________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Пояснительная записка должна быть набрана на компьютере на одной  стороне листа. 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 при печатном тексте 40 - 50 страниц, шрифт 16 курсив.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Введение__________________________________________________________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gramStart"/>
      <w:r w:rsidRPr="007C24F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C24FB"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Глава 2.__________________________________________________________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Заключение_______________________________________________________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Список источников_________________________________________________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C24FB">
        <w:rPr>
          <w:rFonts w:ascii="Times New Roman" w:eastAsia="Times New Roman" w:hAnsi="Times New Roman" w:cs="Times New Roman"/>
          <w:i/>
          <w:sz w:val="24"/>
          <w:szCs w:val="24"/>
        </w:rPr>
        <w:t>Примерный баланс времени при выполнении выпускником ВКР (указать распределение времени по этапам выполнения в днях):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Наименование предприятия, на котором проходит преддипломную практику____________________________________________________________________________________________________________________________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Фамилия и должность руководителя ВКР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Дата выдачи ВКР «___»_________20___г.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Срок окончания ВКР «___»___________20__г.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цикловой комиссии_________________________</w:t>
      </w:r>
    </w:p>
    <w:p w:rsidR="007C24FB" w:rsidRPr="007C24FB" w:rsidRDefault="007C24FB" w:rsidP="007C24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F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наименование</w:t>
      </w:r>
      <w:r w:rsidRPr="007C24FB">
        <w:rPr>
          <w:rFonts w:ascii="Times New Roman" w:eastAsia="Times New Roman" w:hAnsi="Times New Roman" w:cs="Times New Roman"/>
          <w:sz w:val="24"/>
          <w:szCs w:val="24"/>
        </w:rPr>
        <w:t xml:space="preserve"> «____»______________________________________________________20__  г. Протокол №______________________________________________________</w:t>
      </w:r>
    </w:p>
    <w:p w:rsidR="007C24FB" w:rsidRPr="007C24FB" w:rsidRDefault="007C24FB" w:rsidP="007C24FB">
      <w:pPr>
        <w:keepNext/>
        <w:tabs>
          <w:tab w:val="left" w:pos="1134"/>
        </w:tabs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4FB" w:rsidRPr="007C24FB" w:rsidRDefault="007C24FB" w:rsidP="007C24FB">
      <w:pPr>
        <w:keepNext/>
        <w:tabs>
          <w:tab w:val="left" w:pos="1134"/>
        </w:tabs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</w:t>
      </w:r>
    </w:p>
    <w:p w:rsidR="007C24FB" w:rsidRPr="007C24FB" w:rsidRDefault="007C24FB" w:rsidP="007C24FB">
      <w:pPr>
        <w:keepNext/>
        <w:spacing w:after="0" w:line="36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FB" w:rsidRPr="007C24FB" w:rsidRDefault="007C24FB" w:rsidP="007C24FB">
      <w:pPr>
        <w:keepNext/>
        <w:spacing w:after="0" w:line="360" w:lineRule="auto"/>
        <w:ind w:firstLine="709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цикловой комиссии</w:t>
      </w:r>
    </w:p>
    <w:p w:rsidR="003227DB" w:rsidRDefault="003227DB"/>
    <w:sectPr w:rsidR="0032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56" w:rsidRDefault="005C2056" w:rsidP="007C24FB">
      <w:pPr>
        <w:spacing w:after="0" w:line="240" w:lineRule="auto"/>
      </w:pPr>
      <w:r>
        <w:separator/>
      </w:r>
    </w:p>
  </w:endnote>
  <w:endnote w:type="continuationSeparator" w:id="0">
    <w:p w:rsidR="005C2056" w:rsidRDefault="005C2056" w:rsidP="007C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56" w:rsidRDefault="005C2056" w:rsidP="007C24FB">
      <w:pPr>
        <w:spacing w:after="0" w:line="240" w:lineRule="auto"/>
      </w:pPr>
      <w:r>
        <w:separator/>
      </w:r>
    </w:p>
  </w:footnote>
  <w:footnote w:type="continuationSeparator" w:id="0">
    <w:p w:rsidR="005C2056" w:rsidRDefault="005C2056" w:rsidP="007C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FB" w:rsidRDefault="007C24FB" w:rsidP="004824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1"/>
    <w:rsid w:val="001866AE"/>
    <w:rsid w:val="003227DB"/>
    <w:rsid w:val="003365FD"/>
    <w:rsid w:val="003A0829"/>
    <w:rsid w:val="00453ABF"/>
    <w:rsid w:val="00476362"/>
    <w:rsid w:val="004D1AD6"/>
    <w:rsid w:val="004F56C1"/>
    <w:rsid w:val="005C2056"/>
    <w:rsid w:val="007C24FB"/>
    <w:rsid w:val="008E42B7"/>
    <w:rsid w:val="00B7169F"/>
    <w:rsid w:val="00B72C3D"/>
    <w:rsid w:val="00E84219"/>
    <w:rsid w:val="00E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4F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24FB"/>
    <w:rPr>
      <w:rFonts w:ascii="Calibri" w:eastAsia="Times New Roman" w:hAnsi="Calibri" w:cs="Times New Roman"/>
    </w:rPr>
  </w:style>
  <w:style w:type="paragraph" w:styleId="a5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"/>
    <w:basedOn w:val="a"/>
    <w:link w:val="a6"/>
    <w:uiPriority w:val="99"/>
    <w:rsid w:val="007C24FB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aliases w:val="Schriftart: 9 pt Знак,Schriftart: 10 pt Знак,Schriftart: 8 pt Знак,WB-Fußnotentext Знак,WB-Fußnotentext Char Char Знак,WB-Fußnotentext Char Знак,stile 1 Знак,Footnote Знак,Footnote1 Знак,Footnote2 Знак,Footnote3 Знак,Footnote4 Знак"/>
    <w:basedOn w:val="a0"/>
    <w:link w:val="a5"/>
    <w:uiPriority w:val="99"/>
    <w:rsid w:val="007C24FB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7C24FB"/>
    <w:rPr>
      <w:vertAlign w:val="superscript"/>
    </w:rPr>
  </w:style>
  <w:style w:type="paragraph" w:customStyle="1" w:styleId="p24">
    <w:name w:val="p24"/>
    <w:basedOn w:val="a"/>
    <w:rsid w:val="00B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4F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24FB"/>
    <w:rPr>
      <w:rFonts w:ascii="Calibri" w:eastAsia="Times New Roman" w:hAnsi="Calibri" w:cs="Times New Roman"/>
    </w:rPr>
  </w:style>
  <w:style w:type="paragraph" w:styleId="a5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"/>
    <w:basedOn w:val="a"/>
    <w:link w:val="a6"/>
    <w:uiPriority w:val="99"/>
    <w:rsid w:val="007C24FB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aliases w:val="Schriftart: 9 pt Знак,Schriftart: 10 pt Знак,Schriftart: 8 pt Знак,WB-Fußnotentext Знак,WB-Fußnotentext Char Char Знак,WB-Fußnotentext Char Знак,stile 1 Знак,Footnote Знак,Footnote1 Знак,Footnote2 Знак,Footnote3 Знак,Footnote4 Знак"/>
    <w:basedOn w:val="a0"/>
    <w:link w:val="a5"/>
    <w:uiPriority w:val="99"/>
    <w:rsid w:val="007C24FB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7C24FB"/>
    <w:rPr>
      <w:vertAlign w:val="superscript"/>
    </w:rPr>
  </w:style>
  <w:style w:type="paragraph" w:customStyle="1" w:styleId="p24">
    <w:name w:val="p24"/>
    <w:basedOn w:val="a"/>
    <w:rsid w:val="00B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2015-11-19T08:22:00Z</cp:lastPrinted>
  <dcterms:created xsi:type="dcterms:W3CDTF">2015-11-09T12:54:00Z</dcterms:created>
  <dcterms:modified xsi:type="dcterms:W3CDTF">2015-11-19T08:25:00Z</dcterms:modified>
</cp:coreProperties>
</file>